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33E57" w14:textId="77777777" w:rsidR="005978B7" w:rsidRDefault="005978B7" w:rsidP="005E6463">
      <w:pPr>
        <w:spacing w:after="0" w:line="240" w:lineRule="auto"/>
        <w:jc w:val="both"/>
        <w:rPr>
          <w:rFonts w:ascii="Times New Roman" w:hAnsi="Times New Roman" w:cs="Times New Roman"/>
          <w:b/>
          <w:bCs/>
          <w:sz w:val="24"/>
          <w:szCs w:val="24"/>
          <w:lang w:val="sr-Cyrl-BA"/>
        </w:rPr>
      </w:pPr>
    </w:p>
    <w:p w14:paraId="0E0B6DF6" w14:textId="77777777" w:rsidR="005978B7" w:rsidRDefault="005978B7" w:rsidP="005E6463">
      <w:pPr>
        <w:spacing w:after="0" w:line="240" w:lineRule="auto"/>
        <w:jc w:val="both"/>
        <w:rPr>
          <w:rFonts w:ascii="Times New Roman" w:hAnsi="Times New Roman" w:cs="Times New Roman"/>
          <w:b/>
          <w:bCs/>
          <w:sz w:val="24"/>
          <w:szCs w:val="24"/>
          <w:lang w:val="sr-Cyrl-BA"/>
        </w:rPr>
      </w:pPr>
    </w:p>
    <w:p w14:paraId="67861CA7" w14:textId="77777777" w:rsidR="005978B7" w:rsidRDefault="005978B7" w:rsidP="005E6463">
      <w:pPr>
        <w:spacing w:after="0" w:line="240" w:lineRule="auto"/>
        <w:jc w:val="both"/>
        <w:rPr>
          <w:rFonts w:ascii="Times New Roman" w:hAnsi="Times New Roman" w:cs="Times New Roman"/>
          <w:b/>
          <w:bCs/>
          <w:sz w:val="24"/>
          <w:szCs w:val="24"/>
          <w:lang w:val="sr-Cyrl-BA"/>
        </w:rPr>
      </w:pPr>
    </w:p>
    <w:p w14:paraId="1F062BE7" w14:textId="77777777" w:rsidR="005978B7" w:rsidRDefault="005978B7" w:rsidP="005E6463">
      <w:pPr>
        <w:spacing w:after="0" w:line="240" w:lineRule="auto"/>
        <w:jc w:val="both"/>
        <w:rPr>
          <w:rFonts w:ascii="Times New Roman" w:hAnsi="Times New Roman" w:cs="Times New Roman"/>
          <w:b/>
          <w:bCs/>
          <w:sz w:val="24"/>
          <w:szCs w:val="24"/>
          <w:lang w:val="sr-Cyrl-BA"/>
        </w:rPr>
      </w:pPr>
    </w:p>
    <w:p w14:paraId="050DA923" w14:textId="77777777" w:rsidR="005978B7" w:rsidRDefault="005978B7" w:rsidP="005E6463">
      <w:pPr>
        <w:spacing w:after="0" w:line="240" w:lineRule="auto"/>
        <w:jc w:val="both"/>
        <w:rPr>
          <w:rFonts w:ascii="Times New Roman" w:hAnsi="Times New Roman" w:cs="Times New Roman"/>
          <w:b/>
          <w:bCs/>
          <w:sz w:val="24"/>
          <w:szCs w:val="24"/>
          <w:lang w:val="sr-Cyrl-BA"/>
        </w:rPr>
      </w:pPr>
    </w:p>
    <w:p w14:paraId="781E4F18" w14:textId="77777777" w:rsidR="005978B7" w:rsidRDefault="005978B7" w:rsidP="005E6463">
      <w:pPr>
        <w:spacing w:after="0" w:line="240" w:lineRule="auto"/>
        <w:jc w:val="both"/>
        <w:rPr>
          <w:rFonts w:ascii="Times New Roman" w:hAnsi="Times New Roman" w:cs="Times New Roman"/>
          <w:b/>
          <w:bCs/>
          <w:sz w:val="24"/>
          <w:szCs w:val="24"/>
          <w:lang w:val="sr-Cyrl-BA"/>
        </w:rPr>
      </w:pPr>
    </w:p>
    <w:p w14:paraId="3DCD5271" w14:textId="77777777" w:rsidR="005978B7" w:rsidRPr="005978B7" w:rsidRDefault="005978B7" w:rsidP="005E6463">
      <w:pPr>
        <w:spacing w:after="0" w:line="240" w:lineRule="auto"/>
        <w:jc w:val="both"/>
        <w:rPr>
          <w:rFonts w:ascii="Times New Roman" w:hAnsi="Times New Roman" w:cs="Times New Roman"/>
          <w:b/>
          <w:bCs/>
          <w:sz w:val="24"/>
          <w:szCs w:val="24"/>
          <w:lang w:val="sr-Cyrl-BA"/>
        </w:rPr>
      </w:pPr>
    </w:p>
    <w:p w14:paraId="4EF99C16" w14:textId="12F40B25" w:rsidR="005978B7" w:rsidRDefault="005978B7" w:rsidP="005978B7">
      <w:pPr>
        <w:spacing w:after="0" w:line="240" w:lineRule="auto"/>
        <w:jc w:val="center"/>
        <w:rPr>
          <w:rFonts w:ascii="Times New Roman" w:hAnsi="Times New Roman" w:cs="Times New Roman"/>
          <w:b/>
          <w:sz w:val="24"/>
          <w:szCs w:val="24"/>
          <w:lang w:val="sr-Latn-RS"/>
        </w:rPr>
      </w:pPr>
      <w:r w:rsidRPr="005978B7">
        <w:rPr>
          <w:rFonts w:ascii="Times New Roman" w:hAnsi="Times New Roman" w:cs="Times New Roman"/>
          <w:b/>
          <w:sz w:val="24"/>
          <w:szCs w:val="24"/>
          <w:lang w:val="sr-Cyrl-BA"/>
        </w:rPr>
        <w:t xml:space="preserve">ЈАВНИ </w:t>
      </w:r>
      <w:r w:rsidR="002352D8">
        <w:rPr>
          <w:rFonts w:ascii="Times New Roman" w:hAnsi="Times New Roman" w:cs="Times New Roman"/>
          <w:b/>
          <w:sz w:val="24"/>
          <w:szCs w:val="24"/>
          <w:lang w:val="sr-Cyrl-RS"/>
        </w:rPr>
        <w:t>П</w:t>
      </w:r>
      <w:r w:rsidRPr="005978B7">
        <w:rPr>
          <w:rFonts w:ascii="Times New Roman" w:hAnsi="Times New Roman" w:cs="Times New Roman"/>
          <w:b/>
          <w:sz w:val="24"/>
          <w:szCs w:val="24"/>
          <w:lang w:val="sr-Cyrl-BA"/>
        </w:rPr>
        <w:t>ОЗИВ ЗА ДОСТАВЉАЊЕ ПОНУДЕ У ПОСТУПКУ НАБАВКЕ</w:t>
      </w:r>
      <w:r w:rsidR="00036363">
        <w:rPr>
          <w:rFonts w:ascii="Times New Roman" w:hAnsi="Times New Roman" w:cs="Times New Roman"/>
          <w:b/>
          <w:sz w:val="24"/>
          <w:szCs w:val="24"/>
          <w:lang w:val="sr-Cyrl-BA"/>
        </w:rPr>
        <w:t xml:space="preserve"> РОБЕ</w:t>
      </w:r>
    </w:p>
    <w:p w14:paraId="38A6A1A7" w14:textId="5552250D" w:rsidR="00E367DB" w:rsidRPr="00E367DB" w:rsidRDefault="00E367DB" w:rsidP="005978B7">
      <w:pPr>
        <w:spacing w:after="0" w:line="240" w:lineRule="auto"/>
        <w:jc w:val="center"/>
        <w:rPr>
          <w:rFonts w:ascii="Times New Roman" w:hAnsi="Times New Roman" w:cs="Times New Roman"/>
          <w:b/>
          <w:sz w:val="24"/>
          <w:szCs w:val="24"/>
          <w:lang w:val="sr-Cyrl-BA"/>
        </w:rPr>
      </w:pPr>
      <w:r w:rsidRPr="00E367DB">
        <w:rPr>
          <w:rFonts w:ascii="Times New Roman" w:hAnsi="Times New Roman" w:cs="Times New Roman"/>
          <w:b/>
          <w:sz w:val="24"/>
          <w:szCs w:val="24"/>
          <w:lang w:val="sr-Cyrl-BA"/>
        </w:rPr>
        <w:t>PUBLIC INVITATION FOR SUBMISSION OF BIDS IN THE GOODS PROCUREMENT PROCEDURE</w:t>
      </w:r>
    </w:p>
    <w:p w14:paraId="08E0834F" w14:textId="77777777" w:rsidR="005978B7" w:rsidRPr="005978B7" w:rsidRDefault="005978B7" w:rsidP="005978B7">
      <w:pPr>
        <w:spacing w:after="0" w:line="240" w:lineRule="auto"/>
        <w:jc w:val="center"/>
        <w:rPr>
          <w:rFonts w:ascii="Times New Roman" w:hAnsi="Times New Roman" w:cs="Times New Roman"/>
          <w:b/>
          <w:bCs/>
          <w:sz w:val="24"/>
          <w:szCs w:val="24"/>
          <w:lang w:val="sr-Cyrl-BA"/>
        </w:rPr>
      </w:pPr>
    </w:p>
    <w:p w14:paraId="281A2167" w14:textId="77777777" w:rsidR="005978B7" w:rsidRPr="005978B7" w:rsidRDefault="005978B7" w:rsidP="005978B7">
      <w:pPr>
        <w:spacing w:after="0" w:line="240" w:lineRule="auto"/>
        <w:jc w:val="center"/>
        <w:rPr>
          <w:rFonts w:ascii="Times New Roman" w:hAnsi="Times New Roman" w:cs="Times New Roman"/>
          <w:b/>
          <w:bCs/>
          <w:sz w:val="24"/>
          <w:szCs w:val="24"/>
          <w:lang w:val="sr-Cyrl-BA"/>
        </w:rPr>
      </w:pPr>
    </w:p>
    <w:p w14:paraId="6905058A" w14:textId="77777777" w:rsidR="005978B7" w:rsidRPr="005978B7" w:rsidRDefault="005978B7" w:rsidP="005978B7">
      <w:pPr>
        <w:spacing w:after="0" w:line="240" w:lineRule="auto"/>
        <w:jc w:val="center"/>
        <w:rPr>
          <w:rFonts w:ascii="Times New Roman" w:hAnsi="Times New Roman" w:cs="Times New Roman"/>
          <w:b/>
          <w:bCs/>
          <w:sz w:val="24"/>
          <w:szCs w:val="24"/>
          <w:lang w:val="sr-Cyrl-BA"/>
        </w:rPr>
      </w:pPr>
    </w:p>
    <w:p w14:paraId="00B28063" w14:textId="77777777" w:rsidR="005978B7" w:rsidRPr="005978B7" w:rsidRDefault="005978B7" w:rsidP="005978B7">
      <w:pPr>
        <w:spacing w:after="0" w:line="240" w:lineRule="auto"/>
        <w:jc w:val="center"/>
        <w:rPr>
          <w:rFonts w:ascii="Times New Roman" w:hAnsi="Times New Roman" w:cs="Times New Roman"/>
          <w:b/>
          <w:bCs/>
          <w:sz w:val="24"/>
          <w:szCs w:val="24"/>
          <w:lang w:val="sr-Cyrl-BA"/>
        </w:rPr>
      </w:pPr>
    </w:p>
    <w:p w14:paraId="5AF4161A" w14:textId="77777777" w:rsidR="005978B7" w:rsidRPr="005F19AB" w:rsidRDefault="005978B7" w:rsidP="005978B7">
      <w:pPr>
        <w:spacing w:after="0" w:line="240" w:lineRule="auto"/>
        <w:jc w:val="center"/>
        <w:rPr>
          <w:rFonts w:ascii="Times New Roman" w:hAnsi="Times New Roman" w:cs="Times New Roman"/>
          <w:b/>
          <w:bCs/>
          <w:color w:val="000000" w:themeColor="text1"/>
          <w:sz w:val="24"/>
          <w:szCs w:val="24"/>
          <w:lang w:val="sr-Cyrl-BA"/>
        </w:rPr>
      </w:pPr>
    </w:p>
    <w:p w14:paraId="6100CFDE" w14:textId="77777777" w:rsidR="005978B7" w:rsidRPr="005F19AB" w:rsidRDefault="005978B7" w:rsidP="005978B7">
      <w:pPr>
        <w:spacing w:after="0" w:line="240" w:lineRule="auto"/>
        <w:jc w:val="center"/>
        <w:rPr>
          <w:rFonts w:ascii="Times New Roman" w:hAnsi="Times New Roman" w:cs="Times New Roman"/>
          <w:b/>
          <w:bCs/>
          <w:color w:val="000000" w:themeColor="text1"/>
          <w:sz w:val="24"/>
          <w:szCs w:val="24"/>
          <w:lang w:val="sr-Cyrl-BA"/>
        </w:rPr>
      </w:pPr>
    </w:p>
    <w:p w14:paraId="23E1EC59" w14:textId="77777777" w:rsidR="005978B7" w:rsidRDefault="005978B7" w:rsidP="005978B7">
      <w:pPr>
        <w:spacing w:after="0" w:line="240" w:lineRule="auto"/>
        <w:jc w:val="center"/>
        <w:rPr>
          <w:rFonts w:ascii="Times New Roman" w:hAnsi="Times New Roman" w:cs="Times New Roman"/>
          <w:b/>
          <w:color w:val="000000" w:themeColor="text1"/>
          <w:sz w:val="24"/>
          <w:szCs w:val="24"/>
          <w:lang w:val="sr-Latn-RS"/>
        </w:rPr>
      </w:pPr>
      <w:r w:rsidRPr="005F19AB">
        <w:rPr>
          <w:rFonts w:ascii="Times New Roman" w:hAnsi="Times New Roman" w:cs="Times New Roman"/>
          <w:b/>
          <w:color w:val="000000" w:themeColor="text1"/>
          <w:sz w:val="24"/>
          <w:szCs w:val="24"/>
          <w:lang w:val="sr-Cyrl-BA"/>
        </w:rPr>
        <w:t>''</w:t>
      </w:r>
      <w:r w:rsidRPr="005F19AB">
        <w:rPr>
          <w:rFonts w:ascii="Times New Roman" w:hAnsi="Times New Roman" w:cs="Times New Roman"/>
          <w:b/>
          <w:color w:val="000000" w:themeColor="text1"/>
          <w:sz w:val="24"/>
          <w:szCs w:val="24"/>
          <w:lang w:val="sr-Cyrl-RS"/>
        </w:rPr>
        <w:t>П</w:t>
      </w:r>
      <w:r w:rsidRPr="005F19AB">
        <w:rPr>
          <w:rFonts w:ascii="Times New Roman" w:hAnsi="Times New Roman" w:cs="Times New Roman"/>
          <w:b/>
          <w:color w:val="000000" w:themeColor="text1"/>
          <w:sz w:val="24"/>
          <w:szCs w:val="24"/>
          <w:lang w:val="sr-Cyrl-BA"/>
        </w:rPr>
        <w:t>ротивпожарна опрема за демонстрацију показне вјежбе''</w:t>
      </w:r>
    </w:p>
    <w:p w14:paraId="3DC159CE" w14:textId="45365DFF" w:rsidR="00E367DB" w:rsidRPr="00E367DB" w:rsidRDefault="00E367DB" w:rsidP="005978B7">
      <w:pPr>
        <w:spacing w:after="0" w:line="240" w:lineRule="auto"/>
        <w:jc w:val="center"/>
        <w:rPr>
          <w:rFonts w:ascii="Times New Roman" w:hAnsi="Times New Roman" w:cs="Times New Roman"/>
          <w:b/>
          <w:color w:val="000000" w:themeColor="text1"/>
          <w:sz w:val="24"/>
          <w:szCs w:val="24"/>
          <w:lang w:val="sr-Cyrl-BA"/>
        </w:rPr>
      </w:pPr>
      <w:r w:rsidRPr="00E367DB">
        <w:rPr>
          <w:rFonts w:ascii="Times New Roman" w:hAnsi="Times New Roman" w:cs="Times New Roman"/>
          <w:b/>
          <w:color w:val="000000" w:themeColor="text1"/>
          <w:sz w:val="24"/>
          <w:szCs w:val="24"/>
          <w:lang w:val="sr-Cyrl-BA"/>
        </w:rPr>
        <w:t>“Firefighting equipment for demonstration exercise”</w:t>
      </w:r>
    </w:p>
    <w:p w14:paraId="19559878" w14:textId="77777777" w:rsidR="002352D8" w:rsidRDefault="002352D8" w:rsidP="005978B7">
      <w:pPr>
        <w:spacing w:after="0" w:line="240" w:lineRule="auto"/>
        <w:jc w:val="center"/>
        <w:rPr>
          <w:rFonts w:ascii="Times New Roman" w:hAnsi="Times New Roman" w:cs="Times New Roman"/>
          <w:b/>
          <w:color w:val="00B050"/>
          <w:sz w:val="24"/>
          <w:szCs w:val="24"/>
          <w:lang w:val="sr-Cyrl-BA"/>
        </w:rPr>
      </w:pPr>
    </w:p>
    <w:p w14:paraId="2D34D997" w14:textId="618723C9" w:rsidR="005978B7" w:rsidRPr="005978B7" w:rsidRDefault="005978B7" w:rsidP="005978B7">
      <w:pPr>
        <w:pStyle w:val="ListParagraph"/>
        <w:spacing w:after="0" w:line="240" w:lineRule="auto"/>
        <w:jc w:val="center"/>
        <w:rPr>
          <w:rFonts w:ascii="Times New Roman" w:hAnsi="Times New Roman" w:cs="Times New Roman"/>
          <w:b/>
          <w:sz w:val="24"/>
          <w:szCs w:val="24"/>
          <w:lang w:val="sr-Cyrl-BA"/>
        </w:rPr>
      </w:pPr>
      <w:r w:rsidRPr="005978B7">
        <w:rPr>
          <w:rFonts w:ascii="Times New Roman" w:hAnsi="Times New Roman" w:cs="Times New Roman"/>
          <w:b/>
          <w:sz w:val="24"/>
          <w:szCs w:val="24"/>
          <w:lang w:val="sr-Cyrl-BA"/>
        </w:rPr>
        <w:t xml:space="preserve"> </w:t>
      </w:r>
    </w:p>
    <w:p w14:paraId="55823E76" w14:textId="77777777" w:rsidR="005978B7" w:rsidRPr="005978B7" w:rsidRDefault="005978B7" w:rsidP="005978B7">
      <w:pPr>
        <w:pStyle w:val="ListParagraph"/>
        <w:spacing w:after="0" w:line="240" w:lineRule="auto"/>
        <w:jc w:val="center"/>
        <w:rPr>
          <w:rFonts w:ascii="Times New Roman" w:hAnsi="Times New Roman" w:cs="Times New Roman"/>
          <w:b/>
          <w:sz w:val="24"/>
          <w:szCs w:val="24"/>
          <w:lang w:val="sr-Cyrl-BA"/>
        </w:rPr>
      </w:pPr>
    </w:p>
    <w:p w14:paraId="0A278B0D" w14:textId="77777777" w:rsidR="005978B7" w:rsidRPr="005978B7" w:rsidRDefault="005978B7" w:rsidP="005978B7">
      <w:pPr>
        <w:pStyle w:val="ListParagraph"/>
        <w:spacing w:after="0" w:line="240" w:lineRule="auto"/>
        <w:jc w:val="center"/>
        <w:rPr>
          <w:rFonts w:ascii="Times New Roman" w:hAnsi="Times New Roman" w:cs="Times New Roman"/>
          <w:b/>
          <w:sz w:val="24"/>
          <w:szCs w:val="24"/>
          <w:lang w:val="sr-Cyrl-BA"/>
        </w:rPr>
      </w:pPr>
    </w:p>
    <w:p w14:paraId="5F8C45BA" w14:textId="4AE25A3B" w:rsidR="005978B7" w:rsidRDefault="00D226F7" w:rsidP="005978B7">
      <w:pPr>
        <w:pStyle w:val="ListParagraph"/>
        <w:spacing w:after="0" w:line="240" w:lineRule="auto"/>
        <w:jc w:val="both"/>
        <w:rPr>
          <w:rFonts w:ascii="Times New Roman" w:hAnsi="Times New Roman" w:cs="Times New Roman"/>
          <w:b/>
          <w:sz w:val="24"/>
          <w:szCs w:val="24"/>
          <w:lang w:val="sr-Latn-RS"/>
        </w:rPr>
      </w:pPr>
      <w:r>
        <w:rPr>
          <w:rFonts w:ascii="Times New Roman" w:hAnsi="Times New Roman" w:cs="Times New Roman"/>
          <w:b/>
          <w:bCs/>
          <w:sz w:val="24"/>
          <w:szCs w:val="24"/>
          <w:lang w:val="sr-Cyrl-BA"/>
        </w:rPr>
        <w:t>ЛОТ 1:</w:t>
      </w:r>
      <w:r w:rsidR="005978B7" w:rsidRPr="005978B7">
        <w:rPr>
          <w:rFonts w:ascii="Times New Roman" w:hAnsi="Times New Roman" w:cs="Times New Roman"/>
          <w:b/>
          <w:sz w:val="24"/>
          <w:szCs w:val="24"/>
          <w:lang w:val="sr-Cyrl-BA"/>
        </w:rPr>
        <w:t xml:space="preserve"> Набавка противпожарне опреме </w:t>
      </w:r>
      <w:r w:rsidR="002F3CC6">
        <w:rPr>
          <w:rFonts w:ascii="Times New Roman" w:hAnsi="Times New Roman" w:cs="Times New Roman"/>
          <w:b/>
          <w:sz w:val="24"/>
          <w:szCs w:val="24"/>
          <w:lang w:val="sr-Cyrl-BA"/>
        </w:rPr>
        <w:t>за демонстрацију показне вјежбе</w:t>
      </w:r>
    </w:p>
    <w:p w14:paraId="25663887" w14:textId="464355BA" w:rsidR="00E367DB" w:rsidRPr="00E367DB" w:rsidRDefault="00E367DB" w:rsidP="005978B7">
      <w:pPr>
        <w:pStyle w:val="ListParagraph"/>
        <w:spacing w:after="0" w:line="240" w:lineRule="auto"/>
        <w:jc w:val="both"/>
        <w:rPr>
          <w:rFonts w:ascii="Times New Roman" w:hAnsi="Times New Roman" w:cs="Times New Roman"/>
          <w:b/>
          <w:sz w:val="24"/>
          <w:szCs w:val="24"/>
          <w:lang w:val="sr-Latn-RS"/>
        </w:rPr>
      </w:pPr>
      <w:r w:rsidRPr="00E367DB">
        <w:rPr>
          <w:rFonts w:ascii="Times New Roman" w:hAnsi="Times New Roman" w:cs="Times New Roman"/>
          <w:b/>
          <w:bCs/>
          <w:sz w:val="24"/>
          <w:szCs w:val="24"/>
        </w:rPr>
        <w:t>LOT 1:</w:t>
      </w:r>
      <w:r w:rsidRPr="00E367DB">
        <w:rPr>
          <w:rFonts w:ascii="Times New Roman" w:hAnsi="Times New Roman" w:cs="Times New Roman"/>
          <w:b/>
          <w:sz w:val="24"/>
          <w:szCs w:val="24"/>
        </w:rPr>
        <w:t xml:space="preserve"> Procurement of firefighting equipment for demonstration exercise</w:t>
      </w:r>
    </w:p>
    <w:p w14:paraId="235BE28A" w14:textId="416C2D27" w:rsidR="005978B7" w:rsidRDefault="00D226F7" w:rsidP="005978B7">
      <w:pPr>
        <w:pStyle w:val="ListParagraph"/>
        <w:spacing w:after="0" w:line="240" w:lineRule="auto"/>
        <w:jc w:val="both"/>
        <w:rPr>
          <w:rFonts w:ascii="Times New Roman" w:hAnsi="Times New Roman" w:cs="Times New Roman"/>
          <w:b/>
          <w:sz w:val="24"/>
          <w:szCs w:val="24"/>
          <w:lang w:val="sr-Latn-RS"/>
        </w:rPr>
      </w:pPr>
      <w:r>
        <w:rPr>
          <w:rFonts w:ascii="Times New Roman" w:hAnsi="Times New Roman" w:cs="Times New Roman"/>
          <w:b/>
          <w:bCs/>
          <w:sz w:val="24"/>
          <w:szCs w:val="24"/>
          <w:lang w:val="sr-Cyrl-BA"/>
        </w:rPr>
        <w:t>ЛОТ 2:</w:t>
      </w:r>
      <w:r w:rsidR="005978B7" w:rsidRPr="005978B7">
        <w:rPr>
          <w:rFonts w:ascii="Times New Roman" w:hAnsi="Times New Roman" w:cs="Times New Roman"/>
          <w:b/>
          <w:sz w:val="24"/>
          <w:szCs w:val="24"/>
          <w:lang w:val="sr-Cyrl-BA"/>
        </w:rPr>
        <w:t xml:space="preserve"> Набавка помоћне опреме </w:t>
      </w:r>
      <w:r w:rsidR="002F3CC6">
        <w:rPr>
          <w:rFonts w:ascii="Times New Roman" w:hAnsi="Times New Roman" w:cs="Times New Roman"/>
          <w:b/>
          <w:sz w:val="24"/>
          <w:szCs w:val="24"/>
          <w:lang w:val="sr-Cyrl-BA"/>
        </w:rPr>
        <w:t>за демонстрацију показне вјежбе</w:t>
      </w:r>
    </w:p>
    <w:p w14:paraId="7DCAFF70" w14:textId="1C3A151C" w:rsidR="00E367DB" w:rsidRPr="00E367DB" w:rsidRDefault="00E367DB" w:rsidP="005978B7">
      <w:pPr>
        <w:pStyle w:val="ListParagraph"/>
        <w:spacing w:after="0" w:line="240" w:lineRule="auto"/>
        <w:jc w:val="both"/>
        <w:rPr>
          <w:rFonts w:ascii="Times New Roman" w:hAnsi="Times New Roman" w:cs="Times New Roman"/>
          <w:b/>
          <w:sz w:val="24"/>
          <w:szCs w:val="24"/>
          <w:lang w:val="sr-Latn-RS"/>
        </w:rPr>
      </w:pPr>
      <w:r w:rsidRPr="00E367DB">
        <w:rPr>
          <w:rFonts w:ascii="Times New Roman" w:hAnsi="Times New Roman" w:cs="Times New Roman"/>
          <w:b/>
          <w:bCs/>
          <w:sz w:val="24"/>
          <w:szCs w:val="24"/>
        </w:rPr>
        <w:t>LOT 2:</w:t>
      </w:r>
      <w:r w:rsidRPr="00E367DB">
        <w:rPr>
          <w:rFonts w:ascii="Times New Roman" w:hAnsi="Times New Roman" w:cs="Times New Roman"/>
          <w:b/>
          <w:sz w:val="24"/>
          <w:szCs w:val="24"/>
        </w:rPr>
        <w:t xml:space="preserve"> Procurement of auxiliary equipment for demonstration exercise</w:t>
      </w:r>
    </w:p>
    <w:p w14:paraId="170E862D" w14:textId="71804806" w:rsidR="005978B7" w:rsidRDefault="00D226F7" w:rsidP="005978B7">
      <w:pPr>
        <w:pStyle w:val="ListParagraph"/>
        <w:spacing w:after="0" w:line="240" w:lineRule="auto"/>
        <w:jc w:val="both"/>
        <w:rPr>
          <w:rFonts w:ascii="Times New Roman" w:hAnsi="Times New Roman" w:cs="Times New Roman"/>
          <w:b/>
          <w:sz w:val="24"/>
          <w:szCs w:val="24"/>
          <w:lang w:val="sr-Latn-RS"/>
        </w:rPr>
      </w:pPr>
      <w:r>
        <w:rPr>
          <w:rFonts w:ascii="Times New Roman" w:hAnsi="Times New Roman" w:cs="Times New Roman"/>
          <w:b/>
          <w:bCs/>
          <w:sz w:val="24"/>
          <w:szCs w:val="24"/>
          <w:lang w:val="sr-Cyrl-BA"/>
        </w:rPr>
        <w:t>ЛОТ 3:</w:t>
      </w:r>
      <w:r w:rsidR="005978B7" w:rsidRPr="005978B7">
        <w:rPr>
          <w:rFonts w:ascii="Times New Roman" w:hAnsi="Times New Roman" w:cs="Times New Roman"/>
          <w:b/>
          <w:sz w:val="24"/>
          <w:szCs w:val="24"/>
          <w:lang w:val="sr-Cyrl-BA"/>
        </w:rPr>
        <w:t xml:space="preserve"> Набавка опреме за прву помоћ за демонстрацију показне вјежбе и</w:t>
      </w:r>
    </w:p>
    <w:p w14:paraId="03010F12" w14:textId="01B6DCEB" w:rsidR="00E367DB" w:rsidRPr="00E367DB" w:rsidRDefault="00E367DB" w:rsidP="005978B7">
      <w:pPr>
        <w:pStyle w:val="ListParagraph"/>
        <w:spacing w:after="0" w:line="240" w:lineRule="auto"/>
        <w:jc w:val="both"/>
        <w:rPr>
          <w:rFonts w:ascii="Times New Roman" w:hAnsi="Times New Roman" w:cs="Times New Roman"/>
          <w:b/>
          <w:sz w:val="24"/>
          <w:szCs w:val="24"/>
          <w:lang w:val="sr-Latn-RS"/>
        </w:rPr>
      </w:pPr>
      <w:r w:rsidRPr="00E367DB">
        <w:rPr>
          <w:rFonts w:ascii="Times New Roman" w:hAnsi="Times New Roman" w:cs="Times New Roman"/>
          <w:b/>
          <w:bCs/>
          <w:sz w:val="24"/>
          <w:szCs w:val="24"/>
        </w:rPr>
        <w:t>LOT 3:</w:t>
      </w:r>
      <w:r w:rsidRPr="00E367DB">
        <w:rPr>
          <w:rFonts w:ascii="Times New Roman" w:hAnsi="Times New Roman" w:cs="Times New Roman"/>
          <w:b/>
          <w:sz w:val="24"/>
          <w:szCs w:val="24"/>
        </w:rPr>
        <w:t xml:space="preserve"> Procurement of first aid equipment for demonstration exercise</w:t>
      </w:r>
      <w:r>
        <w:rPr>
          <w:rFonts w:ascii="Times New Roman" w:hAnsi="Times New Roman" w:cs="Times New Roman"/>
          <w:b/>
          <w:sz w:val="24"/>
          <w:szCs w:val="24"/>
        </w:rPr>
        <w:t xml:space="preserve"> and</w:t>
      </w:r>
    </w:p>
    <w:p w14:paraId="77335694" w14:textId="5A3E95AA" w:rsidR="005978B7" w:rsidRDefault="00D226F7" w:rsidP="005978B7">
      <w:pPr>
        <w:spacing w:after="0" w:line="240" w:lineRule="auto"/>
        <w:ind w:firstLine="720"/>
        <w:jc w:val="both"/>
        <w:rPr>
          <w:rFonts w:ascii="Times New Roman" w:hAnsi="Times New Roman" w:cs="Times New Roman"/>
          <w:b/>
          <w:sz w:val="24"/>
          <w:szCs w:val="24"/>
          <w:lang w:val="sr-Latn-RS"/>
        </w:rPr>
      </w:pPr>
      <w:r>
        <w:rPr>
          <w:rFonts w:ascii="Times New Roman" w:hAnsi="Times New Roman" w:cs="Times New Roman"/>
          <w:b/>
          <w:bCs/>
          <w:sz w:val="24"/>
          <w:szCs w:val="24"/>
          <w:lang w:val="sr-Cyrl-BA"/>
        </w:rPr>
        <w:t>ЛОТ 4:</w:t>
      </w:r>
      <w:r w:rsidR="005978B7" w:rsidRPr="005978B7">
        <w:rPr>
          <w:rFonts w:ascii="Times New Roman" w:hAnsi="Times New Roman" w:cs="Times New Roman"/>
          <w:b/>
          <w:sz w:val="24"/>
          <w:szCs w:val="24"/>
          <w:lang w:val="sr-Cyrl-BA"/>
        </w:rPr>
        <w:t xml:space="preserve"> Набавка заштитне опреме</w:t>
      </w:r>
    </w:p>
    <w:p w14:paraId="156FB316" w14:textId="5236F6A2" w:rsidR="00E367DB" w:rsidRPr="00E367DB" w:rsidRDefault="00E367DB" w:rsidP="005978B7">
      <w:pPr>
        <w:spacing w:after="0" w:line="240" w:lineRule="auto"/>
        <w:ind w:firstLine="720"/>
        <w:jc w:val="both"/>
        <w:rPr>
          <w:rFonts w:ascii="Times New Roman" w:hAnsi="Times New Roman" w:cs="Times New Roman"/>
          <w:b/>
          <w:bCs/>
          <w:sz w:val="24"/>
          <w:szCs w:val="24"/>
          <w:lang w:val="sr-Latn-RS"/>
        </w:rPr>
      </w:pPr>
      <w:r w:rsidRPr="00E367DB">
        <w:rPr>
          <w:rFonts w:ascii="Times New Roman" w:hAnsi="Times New Roman" w:cs="Times New Roman"/>
          <w:b/>
          <w:bCs/>
          <w:sz w:val="24"/>
          <w:szCs w:val="24"/>
        </w:rPr>
        <w:t>LOT 4: Procurement of protective equipment</w:t>
      </w:r>
    </w:p>
    <w:p w14:paraId="078D714B" w14:textId="77777777" w:rsidR="005978B7" w:rsidRPr="005978B7" w:rsidRDefault="005978B7" w:rsidP="005978B7">
      <w:pPr>
        <w:spacing w:after="0" w:line="240" w:lineRule="auto"/>
        <w:jc w:val="both"/>
        <w:rPr>
          <w:rFonts w:ascii="Times New Roman" w:hAnsi="Times New Roman" w:cs="Times New Roman"/>
          <w:b/>
          <w:bCs/>
          <w:sz w:val="24"/>
          <w:szCs w:val="24"/>
          <w:lang w:val="sr-Cyrl-BA"/>
        </w:rPr>
      </w:pPr>
    </w:p>
    <w:p w14:paraId="583FF1BB" w14:textId="77777777" w:rsidR="005978B7" w:rsidRPr="005978B7" w:rsidRDefault="005978B7" w:rsidP="005978B7">
      <w:pPr>
        <w:spacing w:after="0" w:line="240" w:lineRule="auto"/>
        <w:jc w:val="both"/>
        <w:rPr>
          <w:rFonts w:ascii="Times New Roman" w:hAnsi="Times New Roman" w:cs="Times New Roman"/>
          <w:b/>
          <w:bCs/>
          <w:sz w:val="24"/>
          <w:szCs w:val="24"/>
          <w:lang w:val="sr-Cyrl-BA"/>
        </w:rPr>
      </w:pPr>
    </w:p>
    <w:p w14:paraId="28298893" w14:textId="77777777" w:rsidR="005978B7" w:rsidRPr="005978B7" w:rsidRDefault="005978B7" w:rsidP="005978B7">
      <w:pPr>
        <w:spacing w:after="0" w:line="240" w:lineRule="auto"/>
        <w:jc w:val="both"/>
        <w:rPr>
          <w:rFonts w:ascii="Times New Roman" w:hAnsi="Times New Roman" w:cs="Times New Roman"/>
          <w:b/>
          <w:bCs/>
          <w:sz w:val="24"/>
          <w:szCs w:val="24"/>
          <w:lang w:val="sr-Cyrl-BA"/>
        </w:rPr>
      </w:pPr>
    </w:p>
    <w:p w14:paraId="5C69299F" w14:textId="77777777" w:rsidR="005978B7" w:rsidRPr="005978B7" w:rsidRDefault="005978B7" w:rsidP="005978B7">
      <w:pPr>
        <w:spacing w:after="0" w:line="240" w:lineRule="auto"/>
        <w:jc w:val="both"/>
        <w:rPr>
          <w:rFonts w:ascii="Times New Roman" w:hAnsi="Times New Roman" w:cs="Times New Roman"/>
          <w:b/>
          <w:bCs/>
          <w:sz w:val="24"/>
          <w:szCs w:val="24"/>
          <w:lang w:val="sr-Cyrl-BA"/>
        </w:rPr>
      </w:pPr>
    </w:p>
    <w:p w14:paraId="496E97C5" w14:textId="77777777" w:rsidR="005978B7" w:rsidRPr="005978B7" w:rsidRDefault="005978B7" w:rsidP="005978B7">
      <w:pPr>
        <w:spacing w:after="0" w:line="240" w:lineRule="auto"/>
        <w:jc w:val="both"/>
        <w:rPr>
          <w:rFonts w:ascii="Times New Roman" w:hAnsi="Times New Roman" w:cs="Times New Roman"/>
          <w:b/>
          <w:bCs/>
          <w:sz w:val="24"/>
          <w:szCs w:val="24"/>
          <w:lang w:val="sr-Cyrl-BA"/>
        </w:rPr>
      </w:pPr>
    </w:p>
    <w:p w14:paraId="32C146B2" w14:textId="77777777" w:rsidR="005978B7" w:rsidRDefault="005978B7" w:rsidP="005E6463">
      <w:pPr>
        <w:spacing w:after="0" w:line="240" w:lineRule="auto"/>
        <w:jc w:val="both"/>
        <w:rPr>
          <w:rFonts w:ascii="Times New Roman" w:hAnsi="Times New Roman" w:cs="Times New Roman"/>
          <w:b/>
          <w:bCs/>
          <w:sz w:val="24"/>
          <w:szCs w:val="24"/>
          <w:lang w:val="sr-Cyrl-BA"/>
        </w:rPr>
      </w:pPr>
    </w:p>
    <w:p w14:paraId="3BC1E43F" w14:textId="77777777" w:rsidR="005978B7" w:rsidRDefault="005978B7" w:rsidP="005E6463">
      <w:pPr>
        <w:spacing w:after="0" w:line="240" w:lineRule="auto"/>
        <w:jc w:val="both"/>
        <w:rPr>
          <w:rFonts w:ascii="Times New Roman" w:hAnsi="Times New Roman" w:cs="Times New Roman"/>
          <w:b/>
          <w:bCs/>
          <w:sz w:val="24"/>
          <w:szCs w:val="24"/>
          <w:lang w:val="sr-Cyrl-BA"/>
        </w:rPr>
      </w:pPr>
    </w:p>
    <w:p w14:paraId="375C3E11" w14:textId="77777777" w:rsidR="00036363" w:rsidRDefault="00036363" w:rsidP="005E6463">
      <w:pPr>
        <w:spacing w:after="0" w:line="240" w:lineRule="auto"/>
        <w:jc w:val="both"/>
        <w:rPr>
          <w:rFonts w:ascii="Times New Roman" w:hAnsi="Times New Roman" w:cs="Times New Roman"/>
          <w:b/>
          <w:bCs/>
          <w:sz w:val="24"/>
          <w:szCs w:val="24"/>
          <w:lang w:val="sr-Cyrl-BA"/>
        </w:rPr>
      </w:pPr>
    </w:p>
    <w:p w14:paraId="68C5F1C8" w14:textId="77777777" w:rsidR="00036363" w:rsidRDefault="00036363" w:rsidP="005E6463">
      <w:pPr>
        <w:spacing w:after="0" w:line="240" w:lineRule="auto"/>
        <w:jc w:val="both"/>
        <w:rPr>
          <w:rFonts w:ascii="Times New Roman" w:hAnsi="Times New Roman" w:cs="Times New Roman"/>
          <w:b/>
          <w:bCs/>
          <w:sz w:val="24"/>
          <w:szCs w:val="24"/>
          <w:lang w:val="sr-Cyrl-BA"/>
        </w:rPr>
      </w:pPr>
    </w:p>
    <w:p w14:paraId="0CD97D2C" w14:textId="77777777" w:rsidR="00036363" w:rsidRDefault="00036363" w:rsidP="005E6463">
      <w:pPr>
        <w:spacing w:after="0" w:line="240" w:lineRule="auto"/>
        <w:jc w:val="both"/>
        <w:rPr>
          <w:rFonts w:ascii="Times New Roman" w:hAnsi="Times New Roman" w:cs="Times New Roman"/>
          <w:b/>
          <w:bCs/>
          <w:sz w:val="24"/>
          <w:szCs w:val="24"/>
          <w:lang w:val="sr-Cyrl-BA"/>
        </w:rPr>
      </w:pPr>
    </w:p>
    <w:p w14:paraId="4E9ECE1E" w14:textId="77777777" w:rsidR="005978B7" w:rsidRDefault="005978B7" w:rsidP="005E6463">
      <w:pPr>
        <w:spacing w:after="0" w:line="240" w:lineRule="auto"/>
        <w:jc w:val="both"/>
        <w:rPr>
          <w:rFonts w:ascii="Times New Roman" w:hAnsi="Times New Roman" w:cs="Times New Roman"/>
          <w:b/>
          <w:bCs/>
          <w:sz w:val="24"/>
          <w:szCs w:val="24"/>
          <w:lang w:val="sr-Cyrl-BA"/>
        </w:rPr>
      </w:pPr>
    </w:p>
    <w:p w14:paraId="3D5643F1" w14:textId="77777777" w:rsidR="005978B7" w:rsidRDefault="005978B7" w:rsidP="005E6463">
      <w:pPr>
        <w:spacing w:after="0" w:line="240" w:lineRule="auto"/>
        <w:jc w:val="both"/>
        <w:rPr>
          <w:rFonts w:ascii="Times New Roman" w:hAnsi="Times New Roman" w:cs="Times New Roman"/>
          <w:b/>
          <w:bCs/>
          <w:sz w:val="24"/>
          <w:szCs w:val="24"/>
          <w:lang w:val="sr-Cyrl-BA"/>
        </w:rPr>
      </w:pPr>
    </w:p>
    <w:p w14:paraId="317955BC" w14:textId="77777777" w:rsidR="005978B7" w:rsidRDefault="005978B7" w:rsidP="005E6463">
      <w:pPr>
        <w:spacing w:after="0" w:line="240" w:lineRule="auto"/>
        <w:jc w:val="both"/>
        <w:rPr>
          <w:rFonts w:ascii="Times New Roman" w:hAnsi="Times New Roman" w:cs="Times New Roman"/>
          <w:b/>
          <w:bCs/>
          <w:sz w:val="24"/>
          <w:szCs w:val="24"/>
          <w:lang w:val="sr-Cyrl-BA"/>
        </w:rPr>
      </w:pPr>
    </w:p>
    <w:p w14:paraId="4AFD3926" w14:textId="77777777" w:rsidR="002352D8" w:rsidRPr="002352D8" w:rsidRDefault="002352D8" w:rsidP="005E6463">
      <w:pPr>
        <w:spacing w:after="0" w:line="240" w:lineRule="auto"/>
        <w:jc w:val="both"/>
        <w:rPr>
          <w:rFonts w:ascii="Times New Roman" w:hAnsi="Times New Roman" w:cs="Times New Roman"/>
          <w:b/>
          <w:bCs/>
          <w:sz w:val="24"/>
          <w:szCs w:val="24"/>
          <w:lang w:val="sr-Cyrl-BA"/>
        </w:rPr>
      </w:pPr>
    </w:p>
    <w:p w14:paraId="6F864297" w14:textId="2CC06161" w:rsidR="002352D8" w:rsidRDefault="002352D8" w:rsidP="002352D8">
      <w:pPr>
        <w:spacing w:after="0" w:line="240" w:lineRule="auto"/>
        <w:jc w:val="center"/>
        <w:rPr>
          <w:rFonts w:ascii="Times New Roman" w:hAnsi="Times New Roman" w:cs="Times New Roman"/>
          <w:b/>
          <w:bCs/>
          <w:sz w:val="24"/>
          <w:szCs w:val="24"/>
          <w:lang w:val="sr-Latn-RS"/>
        </w:rPr>
      </w:pPr>
      <w:r w:rsidRPr="002352D8">
        <w:rPr>
          <w:rFonts w:ascii="Times New Roman" w:hAnsi="Times New Roman" w:cs="Times New Roman"/>
          <w:b/>
          <w:bCs/>
          <w:sz w:val="24"/>
          <w:szCs w:val="24"/>
          <w:lang w:val="sr-Cyrl-RS"/>
        </w:rPr>
        <w:t xml:space="preserve">Бања Лука, </w:t>
      </w:r>
      <w:r w:rsidR="00036363">
        <w:rPr>
          <w:rFonts w:ascii="Times New Roman" w:hAnsi="Times New Roman" w:cs="Times New Roman"/>
          <w:b/>
          <w:bCs/>
          <w:sz w:val="24"/>
          <w:szCs w:val="24"/>
          <w:lang w:val="sr-Cyrl-RS"/>
        </w:rPr>
        <w:t>април</w:t>
      </w:r>
      <w:r w:rsidRPr="002352D8">
        <w:rPr>
          <w:rFonts w:ascii="Times New Roman" w:hAnsi="Times New Roman" w:cs="Times New Roman"/>
          <w:b/>
          <w:bCs/>
          <w:sz w:val="24"/>
          <w:szCs w:val="24"/>
          <w:lang w:val="sr-Cyrl-RS"/>
        </w:rPr>
        <w:t xml:space="preserve"> 2025. године</w:t>
      </w:r>
    </w:p>
    <w:p w14:paraId="29801EEC" w14:textId="4235ACCC" w:rsidR="00E367DB" w:rsidRPr="00E367DB" w:rsidRDefault="00E367DB" w:rsidP="002352D8">
      <w:pPr>
        <w:spacing w:after="0" w:line="240" w:lineRule="auto"/>
        <w:jc w:val="center"/>
        <w:rPr>
          <w:rFonts w:ascii="Times New Roman" w:hAnsi="Times New Roman" w:cs="Times New Roman"/>
          <w:b/>
          <w:bCs/>
          <w:sz w:val="24"/>
          <w:szCs w:val="24"/>
          <w:lang w:val="sr-Latn-RS"/>
        </w:rPr>
      </w:pPr>
      <w:r w:rsidRPr="00E367DB">
        <w:rPr>
          <w:rFonts w:ascii="Times New Roman" w:hAnsi="Times New Roman" w:cs="Times New Roman"/>
          <w:b/>
          <w:bCs/>
          <w:sz w:val="24"/>
          <w:szCs w:val="24"/>
        </w:rPr>
        <w:t>Banja Luka, April 2025</w:t>
      </w:r>
    </w:p>
    <w:p w14:paraId="1DDB2E43" w14:textId="6E6EF8FB" w:rsidR="00354ADA" w:rsidRDefault="00710C6B" w:rsidP="005E6463">
      <w:pPr>
        <w:spacing w:after="0" w:line="240" w:lineRule="auto"/>
        <w:jc w:val="both"/>
        <w:rPr>
          <w:rFonts w:ascii="Times New Roman" w:hAnsi="Times New Roman" w:cs="Times New Roman"/>
          <w:sz w:val="24"/>
          <w:szCs w:val="24"/>
          <w:lang w:val="sr-Latn-RS"/>
        </w:rPr>
      </w:pPr>
      <w:r w:rsidRPr="00F61F89">
        <w:rPr>
          <w:rFonts w:ascii="Times New Roman" w:hAnsi="Times New Roman" w:cs="Times New Roman"/>
          <w:sz w:val="24"/>
          <w:szCs w:val="24"/>
          <w:lang w:val="sr-Cyrl-BA"/>
        </w:rPr>
        <w:lastRenderedPageBreak/>
        <w:t>Поштовани,</w:t>
      </w:r>
    </w:p>
    <w:p w14:paraId="4875A706" w14:textId="26E9BE5A" w:rsidR="00E367DB" w:rsidRPr="00E367DB" w:rsidRDefault="00E367DB" w:rsidP="005E6463">
      <w:pPr>
        <w:spacing w:after="0" w:line="240" w:lineRule="auto"/>
        <w:jc w:val="both"/>
        <w:rPr>
          <w:rFonts w:ascii="Times New Roman" w:hAnsi="Times New Roman" w:cs="Times New Roman"/>
          <w:sz w:val="24"/>
          <w:szCs w:val="24"/>
          <w:lang w:val="sr-Latn-RS"/>
        </w:rPr>
      </w:pPr>
      <w:r w:rsidRPr="00E367DB">
        <w:rPr>
          <w:rFonts w:ascii="Times New Roman" w:hAnsi="Times New Roman" w:cs="Times New Roman"/>
          <w:sz w:val="24"/>
          <w:szCs w:val="24"/>
        </w:rPr>
        <w:t>Dear</w:t>
      </w:r>
      <w:r>
        <w:rPr>
          <w:rFonts w:ascii="Times New Roman" w:hAnsi="Times New Roman" w:cs="Times New Roman"/>
          <w:sz w:val="24"/>
          <w:szCs w:val="24"/>
        </w:rPr>
        <w:t>,</w:t>
      </w:r>
    </w:p>
    <w:p w14:paraId="3C9355C9" w14:textId="77777777" w:rsidR="005E6463" w:rsidRPr="00F61F89" w:rsidRDefault="005E6463" w:rsidP="005E6463">
      <w:pPr>
        <w:spacing w:after="0" w:line="240" w:lineRule="auto"/>
        <w:jc w:val="both"/>
        <w:rPr>
          <w:rFonts w:ascii="Times New Roman" w:hAnsi="Times New Roman" w:cs="Times New Roman"/>
          <w:sz w:val="24"/>
          <w:szCs w:val="24"/>
          <w:lang w:val="sr-Cyrl-BA"/>
        </w:rPr>
      </w:pPr>
    </w:p>
    <w:p w14:paraId="4EB8229F" w14:textId="40FA43EB" w:rsidR="00ED70DE" w:rsidRPr="00F61F89" w:rsidRDefault="00710C6B" w:rsidP="005E6463">
      <w:pPr>
        <w:spacing w:after="0" w:line="240" w:lineRule="auto"/>
        <w:jc w:val="both"/>
        <w:rPr>
          <w:rFonts w:ascii="Times New Roman" w:hAnsi="Times New Roman" w:cs="Times New Roman"/>
          <w:sz w:val="24"/>
          <w:szCs w:val="24"/>
          <w:lang w:val="sr-Cyrl-BA"/>
        </w:rPr>
      </w:pPr>
      <w:r w:rsidRPr="00F61F89">
        <w:rPr>
          <w:rFonts w:ascii="Times New Roman" w:hAnsi="Times New Roman" w:cs="Times New Roman"/>
          <w:sz w:val="24"/>
          <w:szCs w:val="24"/>
          <w:lang w:val="sr-Cyrl-BA"/>
        </w:rPr>
        <w:t>Задовољство нам је да Вас</w:t>
      </w:r>
      <w:r w:rsidR="00A65B90" w:rsidRPr="00F61F89">
        <w:rPr>
          <w:rFonts w:ascii="Times New Roman" w:hAnsi="Times New Roman" w:cs="Times New Roman"/>
          <w:sz w:val="24"/>
          <w:szCs w:val="24"/>
          <w:lang w:val="sr-Cyrl-BA"/>
        </w:rPr>
        <w:t xml:space="preserve"> у име ЈНУ „Институт за заштиту и екологију Републике Српске“ Бања Лука</w:t>
      </w:r>
      <w:r w:rsidR="00F34D38" w:rsidRPr="00F61F89">
        <w:rPr>
          <w:rFonts w:ascii="Times New Roman" w:hAnsi="Times New Roman" w:cs="Times New Roman"/>
          <w:sz w:val="24"/>
          <w:szCs w:val="24"/>
          <w:lang w:val="sr-Cyrl-BA"/>
        </w:rPr>
        <w:t>,</w:t>
      </w:r>
      <w:r w:rsidRPr="00F61F89">
        <w:rPr>
          <w:rFonts w:ascii="Times New Roman" w:hAnsi="Times New Roman" w:cs="Times New Roman"/>
          <w:sz w:val="24"/>
          <w:szCs w:val="24"/>
          <w:lang w:val="sr-Cyrl-BA"/>
        </w:rPr>
        <w:t xml:space="preserve"> позовемо да доставите понуду за противпожарну</w:t>
      </w:r>
      <w:r w:rsidR="004B788A"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опрему</w:t>
      </w:r>
      <w:r w:rsidR="004B788A"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за</w:t>
      </w:r>
      <w:r w:rsidR="004B788A"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демонстрацију</w:t>
      </w:r>
      <w:r w:rsidR="004B788A"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показне</w:t>
      </w:r>
      <w:r w:rsidR="004B788A"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вјежбе</w:t>
      </w:r>
      <w:r w:rsidR="004B788A"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 xml:space="preserve">у оквиру пројекта </w:t>
      </w:r>
      <w:r w:rsidRPr="00231A6A">
        <w:rPr>
          <w:rFonts w:ascii="Times New Roman" w:hAnsi="Times New Roman" w:cs="Times New Roman"/>
          <w:bCs/>
          <w:sz w:val="24"/>
          <w:szCs w:val="24"/>
          <w:lang w:val="sr-Cyrl-BA"/>
        </w:rPr>
        <w:t>„</w:t>
      </w:r>
      <w:r w:rsidR="000D1927" w:rsidRPr="00231A6A">
        <w:rPr>
          <w:rFonts w:ascii="Times New Roman" w:hAnsi="Times New Roman" w:cs="Times New Roman"/>
          <w:bCs/>
          <w:sz w:val="24"/>
          <w:szCs w:val="24"/>
          <w:lang w:val="sr-Cyrl-BA"/>
        </w:rPr>
        <w:t>FireSafe</w:t>
      </w:r>
      <w:r w:rsidRPr="00231A6A">
        <w:rPr>
          <w:rFonts w:ascii="Times New Roman" w:hAnsi="Times New Roman" w:cs="Times New Roman"/>
          <w:bCs/>
          <w:sz w:val="24"/>
          <w:szCs w:val="24"/>
          <w:lang w:val="sr-Cyrl-BA"/>
        </w:rPr>
        <w:t xml:space="preserve"> </w:t>
      </w:r>
      <w:r w:rsidR="000D1927" w:rsidRPr="00231A6A">
        <w:rPr>
          <w:rFonts w:ascii="Times New Roman" w:hAnsi="Times New Roman" w:cs="Times New Roman"/>
          <w:bCs/>
          <w:sz w:val="24"/>
          <w:szCs w:val="24"/>
          <w:lang w:val="sr-Cyrl-BA"/>
        </w:rPr>
        <w:t>Jezero</w:t>
      </w:r>
      <w:r w:rsidRPr="00231A6A">
        <w:rPr>
          <w:rFonts w:ascii="Times New Roman" w:hAnsi="Times New Roman" w:cs="Times New Roman"/>
          <w:bCs/>
          <w:sz w:val="24"/>
          <w:szCs w:val="24"/>
          <w:lang w:val="sr-Cyrl-BA"/>
        </w:rPr>
        <w:t xml:space="preserve">: </w:t>
      </w:r>
      <w:r w:rsidR="000D1927" w:rsidRPr="00231A6A">
        <w:rPr>
          <w:rFonts w:ascii="Times New Roman" w:hAnsi="Times New Roman" w:cs="Times New Roman"/>
          <w:bCs/>
          <w:sz w:val="24"/>
          <w:szCs w:val="24"/>
          <w:lang w:val="sr-Cyrl-BA"/>
        </w:rPr>
        <w:t>Comprehensive</w:t>
      </w:r>
      <w:r w:rsidRPr="00231A6A">
        <w:rPr>
          <w:rFonts w:ascii="Times New Roman" w:hAnsi="Times New Roman" w:cs="Times New Roman"/>
          <w:bCs/>
          <w:sz w:val="24"/>
          <w:szCs w:val="24"/>
          <w:lang w:val="sr-Cyrl-BA"/>
        </w:rPr>
        <w:t xml:space="preserve"> </w:t>
      </w:r>
      <w:r w:rsidR="000D1927" w:rsidRPr="00231A6A">
        <w:rPr>
          <w:rFonts w:ascii="Times New Roman" w:hAnsi="Times New Roman" w:cs="Times New Roman"/>
          <w:bCs/>
          <w:sz w:val="24"/>
          <w:szCs w:val="24"/>
          <w:lang w:val="sr-Cyrl-BA"/>
        </w:rPr>
        <w:t>Landscape</w:t>
      </w:r>
      <w:r w:rsidRPr="00231A6A">
        <w:rPr>
          <w:rFonts w:ascii="Times New Roman" w:hAnsi="Times New Roman" w:cs="Times New Roman"/>
          <w:bCs/>
          <w:sz w:val="24"/>
          <w:szCs w:val="24"/>
          <w:lang w:val="sr-Cyrl-BA"/>
        </w:rPr>
        <w:t xml:space="preserve"> </w:t>
      </w:r>
      <w:r w:rsidR="000D1927" w:rsidRPr="00231A6A">
        <w:rPr>
          <w:rFonts w:ascii="Times New Roman" w:hAnsi="Times New Roman" w:cs="Times New Roman"/>
          <w:bCs/>
          <w:sz w:val="24"/>
          <w:szCs w:val="24"/>
          <w:lang w:val="sr-Cyrl-BA"/>
        </w:rPr>
        <w:t>Fire</w:t>
      </w:r>
      <w:r w:rsidRPr="00231A6A">
        <w:rPr>
          <w:rFonts w:ascii="Times New Roman" w:hAnsi="Times New Roman" w:cs="Times New Roman"/>
          <w:bCs/>
          <w:sz w:val="24"/>
          <w:szCs w:val="24"/>
          <w:lang w:val="sr-Cyrl-BA"/>
        </w:rPr>
        <w:t xml:space="preserve"> </w:t>
      </w:r>
      <w:r w:rsidR="000D1927" w:rsidRPr="00231A6A">
        <w:rPr>
          <w:rFonts w:ascii="Times New Roman" w:hAnsi="Times New Roman" w:cs="Times New Roman"/>
          <w:bCs/>
          <w:sz w:val="24"/>
          <w:szCs w:val="24"/>
          <w:lang w:val="sr-Cyrl-BA"/>
        </w:rPr>
        <w:t>Prevention</w:t>
      </w:r>
      <w:r w:rsidRPr="00231A6A">
        <w:rPr>
          <w:rFonts w:ascii="Times New Roman" w:hAnsi="Times New Roman" w:cs="Times New Roman"/>
          <w:bCs/>
          <w:sz w:val="24"/>
          <w:szCs w:val="24"/>
          <w:lang w:val="sr-Cyrl-BA"/>
        </w:rPr>
        <w:t xml:space="preserve"> </w:t>
      </w:r>
      <w:r w:rsidR="000D1927" w:rsidRPr="00231A6A">
        <w:rPr>
          <w:rFonts w:ascii="Times New Roman" w:hAnsi="Times New Roman" w:cs="Times New Roman"/>
          <w:bCs/>
          <w:sz w:val="24"/>
          <w:szCs w:val="24"/>
          <w:lang w:val="sr-Cyrl-BA"/>
        </w:rPr>
        <w:t>and</w:t>
      </w:r>
      <w:r w:rsidRPr="00231A6A">
        <w:rPr>
          <w:rFonts w:ascii="Times New Roman" w:hAnsi="Times New Roman" w:cs="Times New Roman"/>
          <w:bCs/>
          <w:sz w:val="24"/>
          <w:szCs w:val="24"/>
          <w:lang w:val="sr-Cyrl-BA"/>
        </w:rPr>
        <w:t xml:space="preserve"> </w:t>
      </w:r>
      <w:r w:rsidR="000D1927" w:rsidRPr="00231A6A">
        <w:rPr>
          <w:rFonts w:ascii="Times New Roman" w:hAnsi="Times New Roman" w:cs="Times New Roman"/>
          <w:bCs/>
          <w:sz w:val="24"/>
          <w:szCs w:val="24"/>
          <w:lang w:val="sr-Cyrl-BA"/>
        </w:rPr>
        <w:t>Education</w:t>
      </w:r>
      <w:r w:rsidRPr="00231A6A">
        <w:rPr>
          <w:rFonts w:ascii="Times New Roman" w:hAnsi="Times New Roman" w:cs="Times New Roman"/>
          <w:bCs/>
          <w:sz w:val="24"/>
          <w:szCs w:val="24"/>
          <w:lang w:val="sr-Cyrl-BA"/>
        </w:rPr>
        <w:t xml:space="preserve"> </w:t>
      </w:r>
      <w:r w:rsidR="000D1927" w:rsidRPr="00231A6A">
        <w:rPr>
          <w:rFonts w:ascii="Times New Roman" w:hAnsi="Times New Roman" w:cs="Times New Roman"/>
          <w:bCs/>
          <w:sz w:val="24"/>
          <w:szCs w:val="24"/>
          <w:lang w:val="sr-Cyrl-BA"/>
        </w:rPr>
        <w:t>Initiative</w:t>
      </w:r>
      <w:r w:rsidRPr="00231A6A">
        <w:rPr>
          <w:rFonts w:ascii="Times New Roman" w:hAnsi="Times New Roman" w:cs="Times New Roman"/>
          <w:bCs/>
          <w:sz w:val="24"/>
          <w:szCs w:val="24"/>
          <w:lang w:val="sr-Cyrl-BA"/>
        </w:rPr>
        <w:t xml:space="preserve">”, </w:t>
      </w:r>
      <w:r w:rsidRPr="00F61F89">
        <w:rPr>
          <w:rFonts w:ascii="Times New Roman" w:hAnsi="Times New Roman" w:cs="Times New Roman"/>
          <w:sz w:val="24"/>
          <w:szCs w:val="24"/>
          <w:lang w:val="sr-Cyrl-BA"/>
        </w:rPr>
        <w:t>који проводи Општина Језеро у конзорцијуму са ЈНУ „Институт за заштиту и екологију Републике Српске“ Бања Лука. Све информације у вези са овим поступком можете добити од лица кој</w:t>
      </w:r>
      <w:r w:rsidR="00ED70DE" w:rsidRPr="00F61F89">
        <w:rPr>
          <w:rFonts w:ascii="Times New Roman" w:hAnsi="Times New Roman" w:cs="Times New Roman"/>
          <w:sz w:val="24"/>
          <w:szCs w:val="24"/>
          <w:lang w:val="sr-Cyrl-BA"/>
        </w:rPr>
        <w:t xml:space="preserve">а су </w:t>
      </w:r>
      <w:r w:rsidRPr="00F61F89">
        <w:rPr>
          <w:rFonts w:ascii="Times New Roman" w:hAnsi="Times New Roman" w:cs="Times New Roman"/>
          <w:sz w:val="24"/>
          <w:szCs w:val="24"/>
          <w:lang w:val="sr-Cyrl-BA"/>
        </w:rPr>
        <w:t>овлаштен</w:t>
      </w:r>
      <w:r w:rsidR="00ED70DE" w:rsidRPr="00F61F89">
        <w:rPr>
          <w:rFonts w:ascii="Times New Roman" w:hAnsi="Times New Roman" w:cs="Times New Roman"/>
          <w:sz w:val="24"/>
          <w:szCs w:val="24"/>
          <w:lang w:val="sr-Cyrl-BA"/>
        </w:rPr>
        <w:t>а</w:t>
      </w:r>
      <w:r w:rsidRPr="00F61F89">
        <w:rPr>
          <w:rFonts w:ascii="Times New Roman" w:hAnsi="Times New Roman" w:cs="Times New Roman"/>
          <w:sz w:val="24"/>
          <w:szCs w:val="24"/>
          <w:lang w:val="sr-Cyrl-BA"/>
        </w:rPr>
        <w:t xml:space="preserve"> да вод</w:t>
      </w:r>
      <w:r w:rsidR="00ED70DE" w:rsidRPr="00F61F89">
        <w:rPr>
          <w:rFonts w:ascii="Times New Roman" w:hAnsi="Times New Roman" w:cs="Times New Roman"/>
          <w:sz w:val="24"/>
          <w:szCs w:val="24"/>
          <w:lang w:val="sr-Cyrl-BA"/>
        </w:rPr>
        <w:t>е</w:t>
      </w:r>
      <w:r w:rsidRPr="00F61F89">
        <w:rPr>
          <w:rFonts w:ascii="Times New Roman" w:hAnsi="Times New Roman" w:cs="Times New Roman"/>
          <w:sz w:val="24"/>
          <w:szCs w:val="24"/>
          <w:lang w:val="sr-Cyrl-BA"/>
        </w:rPr>
        <w:t xml:space="preserve"> комуникацију у име </w:t>
      </w:r>
      <w:r w:rsidR="001308C5" w:rsidRPr="00F61F89">
        <w:rPr>
          <w:rFonts w:ascii="Times New Roman" w:hAnsi="Times New Roman" w:cs="Times New Roman"/>
          <w:sz w:val="24"/>
          <w:szCs w:val="24"/>
          <w:lang w:val="sr-Cyrl-RS"/>
        </w:rPr>
        <w:t>наручиоца</w:t>
      </w:r>
      <w:r w:rsidRPr="00F61F89">
        <w:rPr>
          <w:rFonts w:ascii="Times New Roman" w:hAnsi="Times New Roman" w:cs="Times New Roman"/>
          <w:sz w:val="24"/>
          <w:szCs w:val="24"/>
          <w:lang w:val="sr-Cyrl-BA"/>
        </w:rPr>
        <w:t xml:space="preserve"> са понуђачима: </w:t>
      </w:r>
    </w:p>
    <w:p w14:paraId="076F8982" w14:textId="5AB98F74" w:rsidR="00ED70DE" w:rsidRPr="00F61F89" w:rsidRDefault="00710C6B" w:rsidP="005E6463">
      <w:pPr>
        <w:spacing w:after="0" w:line="240" w:lineRule="auto"/>
        <w:jc w:val="both"/>
        <w:rPr>
          <w:rFonts w:ascii="Times New Roman" w:hAnsi="Times New Roman" w:cs="Times New Roman"/>
          <w:sz w:val="24"/>
          <w:szCs w:val="24"/>
          <w:lang w:val="sr-Latn-BA"/>
        </w:rPr>
      </w:pPr>
      <w:r w:rsidRPr="00F61F89">
        <w:rPr>
          <w:rFonts w:ascii="Times New Roman" w:hAnsi="Times New Roman" w:cs="Times New Roman"/>
          <w:sz w:val="24"/>
          <w:szCs w:val="24"/>
          <w:lang w:val="sr-Cyrl-BA"/>
        </w:rPr>
        <w:t>Име и презиме</w:t>
      </w:r>
      <w:r w:rsidR="00ED70DE" w:rsidRPr="00F61F89">
        <w:rPr>
          <w:rFonts w:ascii="Times New Roman" w:hAnsi="Times New Roman" w:cs="Times New Roman"/>
          <w:sz w:val="24"/>
          <w:szCs w:val="24"/>
          <w:lang w:val="sr-Cyrl-BA"/>
        </w:rPr>
        <w:t xml:space="preserve">: Александар </w:t>
      </w:r>
      <w:r w:rsidR="00027A1A" w:rsidRPr="00F61F89">
        <w:rPr>
          <w:rFonts w:ascii="Times New Roman" w:hAnsi="Times New Roman" w:cs="Times New Roman"/>
          <w:sz w:val="24"/>
          <w:szCs w:val="24"/>
          <w:lang w:val="sr-Cyrl-BA"/>
        </w:rPr>
        <w:t>Бабић</w:t>
      </w:r>
      <w:r w:rsidR="00373A10" w:rsidRPr="00F61F89">
        <w:rPr>
          <w:rFonts w:ascii="Times New Roman" w:hAnsi="Times New Roman" w:cs="Times New Roman"/>
          <w:sz w:val="24"/>
          <w:szCs w:val="24"/>
          <w:lang w:val="sr-Cyrl-BA"/>
        </w:rPr>
        <w:t>, мастер заштите и спасавања</w:t>
      </w:r>
      <w:r w:rsidR="00027A1A" w:rsidRPr="00F61F89">
        <w:rPr>
          <w:rFonts w:ascii="Times New Roman" w:hAnsi="Times New Roman" w:cs="Times New Roman"/>
          <w:sz w:val="24"/>
          <w:szCs w:val="24"/>
          <w:lang w:val="sr-Cyrl-BA"/>
        </w:rPr>
        <w:t xml:space="preserve"> </w:t>
      </w:r>
      <w:r w:rsidR="00ED70DE" w:rsidRPr="00F61F89">
        <w:rPr>
          <w:rFonts w:ascii="Times New Roman" w:hAnsi="Times New Roman" w:cs="Times New Roman"/>
          <w:sz w:val="24"/>
          <w:szCs w:val="24"/>
          <w:lang w:val="sr-Cyrl-BA"/>
        </w:rPr>
        <w:t>и Мира Шкељић</w:t>
      </w:r>
      <w:r w:rsidR="000D1927" w:rsidRPr="00F61F89">
        <w:rPr>
          <w:rFonts w:ascii="Times New Roman" w:hAnsi="Times New Roman" w:cs="Times New Roman"/>
          <w:sz w:val="24"/>
          <w:szCs w:val="24"/>
          <w:lang w:val="sr-Cyrl-BA"/>
        </w:rPr>
        <w:t>,</w:t>
      </w:r>
      <w:r w:rsidR="00373A10" w:rsidRPr="00F61F89">
        <w:rPr>
          <w:rFonts w:ascii="Times New Roman" w:hAnsi="Times New Roman" w:cs="Times New Roman"/>
          <w:sz w:val="24"/>
          <w:szCs w:val="24"/>
          <w:lang w:val="sr-Cyrl-BA"/>
        </w:rPr>
        <w:t xml:space="preserve"> дипл. правник</w:t>
      </w:r>
      <w:r w:rsidR="00373A10" w:rsidRPr="00F61F89">
        <w:rPr>
          <w:rFonts w:ascii="Times New Roman" w:hAnsi="Times New Roman" w:cs="Times New Roman"/>
          <w:sz w:val="24"/>
          <w:szCs w:val="24"/>
          <w:lang w:val="sr-Latn-BA"/>
        </w:rPr>
        <w:t>,</w:t>
      </w:r>
    </w:p>
    <w:p w14:paraId="22D9ECC3" w14:textId="3A405DBC" w:rsidR="00ED70DE" w:rsidRPr="00F61F89" w:rsidRDefault="00ED70DE" w:rsidP="005E6463">
      <w:pPr>
        <w:spacing w:after="0" w:line="240" w:lineRule="auto"/>
        <w:jc w:val="both"/>
        <w:rPr>
          <w:rFonts w:ascii="Times New Roman" w:hAnsi="Times New Roman" w:cs="Times New Roman"/>
          <w:sz w:val="24"/>
          <w:szCs w:val="24"/>
          <w:lang w:val="sr-Cyrl-BA"/>
        </w:rPr>
      </w:pPr>
      <w:r w:rsidRPr="00F61F89">
        <w:rPr>
          <w:rFonts w:ascii="Times New Roman" w:hAnsi="Times New Roman" w:cs="Times New Roman"/>
          <w:sz w:val="24"/>
          <w:szCs w:val="24"/>
          <w:lang w:val="sr-Cyrl-BA"/>
        </w:rPr>
        <w:t>Тел/</w:t>
      </w:r>
      <w:r w:rsidR="00710C6B" w:rsidRPr="00F61F89">
        <w:rPr>
          <w:rFonts w:ascii="Times New Roman" w:hAnsi="Times New Roman" w:cs="Times New Roman"/>
          <w:sz w:val="24"/>
          <w:szCs w:val="24"/>
          <w:lang w:val="sr-Cyrl-BA"/>
        </w:rPr>
        <w:t>факс</w:t>
      </w:r>
      <w:r w:rsidRPr="00F61F89">
        <w:rPr>
          <w:rFonts w:ascii="Times New Roman" w:hAnsi="Times New Roman" w:cs="Times New Roman"/>
          <w:sz w:val="24"/>
          <w:szCs w:val="24"/>
          <w:lang w:val="sr-Cyrl-BA"/>
        </w:rPr>
        <w:t>: 051</w:t>
      </w:r>
      <w:r w:rsidR="000D1927"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218</w:t>
      </w:r>
      <w:r w:rsidR="000D1927"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322</w:t>
      </w:r>
      <w:r w:rsidR="000D1927" w:rsidRPr="00F61F89">
        <w:rPr>
          <w:rFonts w:ascii="Times New Roman" w:hAnsi="Times New Roman" w:cs="Times New Roman"/>
          <w:sz w:val="24"/>
          <w:szCs w:val="24"/>
          <w:lang w:val="sr-Cyrl-BA"/>
        </w:rPr>
        <w:t>,</w:t>
      </w:r>
    </w:p>
    <w:p w14:paraId="28EBE25C" w14:textId="50C24CC7" w:rsidR="000D1927" w:rsidRDefault="00036363" w:rsidP="009D7071">
      <w:pPr>
        <w:spacing w:after="0" w:line="240" w:lineRule="auto"/>
        <w:rPr>
          <w:rFonts w:ascii="Times New Roman" w:hAnsi="Times New Roman" w:cs="Times New Roman"/>
          <w:sz w:val="24"/>
          <w:szCs w:val="24"/>
          <w:lang w:val="sr-Latn-RS"/>
        </w:rPr>
      </w:pPr>
      <w:r w:rsidRPr="00F61F89">
        <w:rPr>
          <w:rFonts w:ascii="Times New Roman" w:hAnsi="Times New Roman" w:cs="Times New Roman"/>
          <w:sz w:val="24"/>
          <w:szCs w:val="24"/>
          <w:lang w:val="sr-Latn-BA"/>
        </w:rPr>
        <w:t xml:space="preserve">email </w:t>
      </w:r>
      <w:r w:rsidR="00710C6B" w:rsidRPr="00F61F89">
        <w:rPr>
          <w:rFonts w:ascii="Times New Roman" w:hAnsi="Times New Roman" w:cs="Times New Roman"/>
          <w:sz w:val="24"/>
          <w:szCs w:val="24"/>
          <w:lang w:val="sr-Cyrl-BA"/>
        </w:rPr>
        <w:t>адреса</w:t>
      </w:r>
      <w:r w:rsidR="00ED70DE" w:rsidRPr="00F61F89">
        <w:rPr>
          <w:rFonts w:ascii="Times New Roman" w:hAnsi="Times New Roman" w:cs="Times New Roman"/>
          <w:sz w:val="24"/>
          <w:szCs w:val="24"/>
          <w:lang w:val="sr-Cyrl-BA"/>
        </w:rPr>
        <w:t xml:space="preserve">: </w:t>
      </w:r>
      <w:hyperlink r:id="rId9" w:history="1">
        <w:r w:rsidR="003960DD" w:rsidRPr="00F61F89">
          <w:rPr>
            <w:rStyle w:val="Hyperlink"/>
            <w:rFonts w:ascii="Times New Roman" w:hAnsi="Times New Roman" w:cs="Times New Roman"/>
            <w:color w:val="auto"/>
            <w:sz w:val="24"/>
            <w:szCs w:val="24"/>
            <w:lang w:val="sr-Cyrl-BA"/>
          </w:rPr>
          <w:t>aleksandar</w:t>
        </w:r>
        <w:r w:rsidR="00ED70DE" w:rsidRPr="00F61F89">
          <w:rPr>
            <w:rStyle w:val="Hyperlink"/>
            <w:rFonts w:ascii="Times New Roman" w:hAnsi="Times New Roman" w:cs="Times New Roman"/>
            <w:color w:val="auto"/>
            <w:sz w:val="24"/>
            <w:szCs w:val="24"/>
            <w:lang w:val="sr-Cyrl-BA"/>
          </w:rPr>
          <w:t>.</w:t>
        </w:r>
        <w:r w:rsidR="003960DD" w:rsidRPr="00F61F89">
          <w:rPr>
            <w:rStyle w:val="Hyperlink"/>
            <w:rFonts w:ascii="Times New Roman" w:hAnsi="Times New Roman" w:cs="Times New Roman"/>
            <w:color w:val="auto"/>
            <w:sz w:val="24"/>
            <w:szCs w:val="24"/>
            <w:lang w:val="sr-Cyrl-BA"/>
          </w:rPr>
          <w:t>babic</w:t>
        </w:r>
        <w:r w:rsidR="00ED70DE" w:rsidRPr="00F61F89">
          <w:rPr>
            <w:rStyle w:val="Hyperlink"/>
            <w:rFonts w:ascii="Times New Roman" w:hAnsi="Times New Roman" w:cs="Times New Roman"/>
            <w:color w:val="auto"/>
            <w:sz w:val="24"/>
            <w:szCs w:val="24"/>
            <w:lang w:val="sr-Cyrl-BA"/>
          </w:rPr>
          <w:t>@</w:t>
        </w:r>
        <w:r w:rsidR="003960DD" w:rsidRPr="00F61F89">
          <w:rPr>
            <w:rStyle w:val="Hyperlink"/>
            <w:rFonts w:ascii="Times New Roman" w:hAnsi="Times New Roman" w:cs="Times New Roman"/>
            <w:color w:val="auto"/>
            <w:sz w:val="24"/>
            <w:szCs w:val="24"/>
            <w:lang w:val="sr-Cyrl-BA"/>
          </w:rPr>
          <w:t>institutzei</w:t>
        </w:r>
        <w:r w:rsidR="00ED70DE" w:rsidRPr="00F61F89">
          <w:rPr>
            <w:rStyle w:val="Hyperlink"/>
            <w:rFonts w:ascii="Times New Roman" w:hAnsi="Times New Roman" w:cs="Times New Roman"/>
            <w:color w:val="auto"/>
            <w:sz w:val="24"/>
            <w:szCs w:val="24"/>
            <w:lang w:val="sr-Cyrl-BA"/>
          </w:rPr>
          <w:t>.</w:t>
        </w:r>
        <w:r w:rsidR="003960DD" w:rsidRPr="00F61F89">
          <w:rPr>
            <w:rStyle w:val="Hyperlink"/>
            <w:rFonts w:ascii="Times New Roman" w:hAnsi="Times New Roman" w:cs="Times New Roman"/>
            <w:color w:val="auto"/>
            <w:sz w:val="24"/>
            <w:szCs w:val="24"/>
            <w:lang w:val="sr-Cyrl-BA"/>
          </w:rPr>
          <w:t>net</w:t>
        </w:r>
      </w:hyperlink>
      <w:r w:rsidR="00ED70DE" w:rsidRPr="00F61F89">
        <w:rPr>
          <w:rFonts w:ascii="Times New Roman" w:hAnsi="Times New Roman" w:cs="Times New Roman"/>
          <w:sz w:val="24"/>
          <w:szCs w:val="24"/>
          <w:lang w:val="sr-Cyrl-BA"/>
        </w:rPr>
        <w:t xml:space="preserve"> (</w:t>
      </w:r>
      <w:r w:rsidR="0019395A" w:rsidRPr="00F61F89">
        <w:rPr>
          <w:rFonts w:ascii="Times New Roman" w:hAnsi="Times New Roman" w:cs="Times New Roman"/>
          <w:sz w:val="24"/>
          <w:szCs w:val="24"/>
          <w:lang w:val="sr-Cyrl-BA"/>
        </w:rPr>
        <w:t>технички</w:t>
      </w:r>
      <w:r w:rsidR="00ED70DE" w:rsidRPr="00F61F89">
        <w:rPr>
          <w:rFonts w:ascii="Times New Roman" w:hAnsi="Times New Roman" w:cs="Times New Roman"/>
          <w:sz w:val="24"/>
          <w:szCs w:val="24"/>
          <w:lang w:val="sr-Cyrl-BA"/>
        </w:rPr>
        <w:t xml:space="preserve"> </w:t>
      </w:r>
      <w:r w:rsidR="0019395A" w:rsidRPr="00F61F89">
        <w:rPr>
          <w:rFonts w:ascii="Times New Roman" w:hAnsi="Times New Roman" w:cs="Times New Roman"/>
          <w:sz w:val="24"/>
          <w:szCs w:val="24"/>
          <w:lang w:val="sr-Cyrl-BA"/>
        </w:rPr>
        <w:t>дио</w:t>
      </w:r>
      <w:r w:rsidR="00ED70DE" w:rsidRPr="00F61F89">
        <w:rPr>
          <w:rFonts w:ascii="Times New Roman" w:hAnsi="Times New Roman" w:cs="Times New Roman"/>
          <w:sz w:val="24"/>
          <w:szCs w:val="24"/>
          <w:lang w:val="sr-Cyrl-BA"/>
        </w:rPr>
        <w:t xml:space="preserve">); </w:t>
      </w:r>
      <w:hyperlink r:id="rId10" w:history="1">
        <w:r w:rsidR="003960DD" w:rsidRPr="00F61F89">
          <w:rPr>
            <w:rStyle w:val="Hyperlink"/>
            <w:rFonts w:ascii="Times New Roman" w:hAnsi="Times New Roman" w:cs="Times New Roman"/>
            <w:color w:val="auto"/>
            <w:sz w:val="24"/>
            <w:szCs w:val="24"/>
            <w:lang w:val="sr-Cyrl-BA"/>
          </w:rPr>
          <w:t>mira</w:t>
        </w:r>
        <w:r w:rsidR="00ED70DE" w:rsidRPr="00F61F89">
          <w:rPr>
            <w:rStyle w:val="Hyperlink"/>
            <w:rFonts w:ascii="Times New Roman" w:hAnsi="Times New Roman" w:cs="Times New Roman"/>
            <w:color w:val="auto"/>
            <w:sz w:val="24"/>
            <w:szCs w:val="24"/>
            <w:lang w:val="sr-Cyrl-BA"/>
          </w:rPr>
          <w:t>.</w:t>
        </w:r>
        <w:r w:rsidR="003960DD" w:rsidRPr="00F61F89">
          <w:rPr>
            <w:rStyle w:val="Hyperlink"/>
            <w:rFonts w:ascii="Times New Roman" w:hAnsi="Times New Roman" w:cs="Times New Roman"/>
            <w:color w:val="auto"/>
            <w:sz w:val="24"/>
            <w:szCs w:val="24"/>
            <w:lang w:val="sr-Cyrl-BA"/>
          </w:rPr>
          <w:t>skeljic</w:t>
        </w:r>
        <w:r w:rsidR="00ED70DE" w:rsidRPr="00F61F89">
          <w:rPr>
            <w:rStyle w:val="Hyperlink"/>
            <w:rFonts w:ascii="Times New Roman" w:hAnsi="Times New Roman" w:cs="Times New Roman"/>
            <w:color w:val="auto"/>
            <w:sz w:val="24"/>
            <w:szCs w:val="24"/>
            <w:lang w:val="sr-Cyrl-BA"/>
          </w:rPr>
          <w:t>@</w:t>
        </w:r>
        <w:r w:rsidR="003960DD" w:rsidRPr="00F61F89">
          <w:rPr>
            <w:rStyle w:val="Hyperlink"/>
            <w:rFonts w:ascii="Times New Roman" w:hAnsi="Times New Roman" w:cs="Times New Roman"/>
            <w:color w:val="auto"/>
            <w:sz w:val="24"/>
            <w:szCs w:val="24"/>
            <w:lang w:val="sr-Cyrl-BA"/>
          </w:rPr>
          <w:t>institutzei</w:t>
        </w:r>
        <w:r w:rsidR="00ED70DE" w:rsidRPr="00F61F89">
          <w:rPr>
            <w:rStyle w:val="Hyperlink"/>
            <w:rFonts w:ascii="Times New Roman" w:hAnsi="Times New Roman" w:cs="Times New Roman"/>
            <w:color w:val="auto"/>
            <w:sz w:val="24"/>
            <w:szCs w:val="24"/>
            <w:lang w:val="sr-Cyrl-BA"/>
          </w:rPr>
          <w:t>.</w:t>
        </w:r>
        <w:r w:rsidR="003960DD" w:rsidRPr="00F61F89">
          <w:rPr>
            <w:rStyle w:val="Hyperlink"/>
            <w:rFonts w:ascii="Times New Roman" w:hAnsi="Times New Roman" w:cs="Times New Roman"/>
            <w:color w:val="auto"/>
            <w:sz w:val="24"/>
            <w:szCs w:val="24"/>
            <w:lang w:val="sr-Cyrl-BA"/>
          </w:rPr>
          <w:t>net</w:t>
        </w:r>
      </w:hyperlink>
      <w:r w:rsidR="00ED70DE" w:rsidRPr="00F61F89">
        <w:rPr>
          <w:rFonts w:ascii="Times New Roman" w:hAnsi="Times New Roman" w:cs="Times New Roman"/>
          <w:sz w:val="24"/>
          <w:szCs w:val="24"/>
          <w:lang w:val="sr-Cyrl-BA"/>
        </w:rPr>
        <w:t xml:space="preserve"> (правни дио)</w:t>
      </w:r>
      <w:r w:rsidR="000D1927" w:rsidRPr="00F61F89">
        <w:rPr>
          <w:rFonts w:ascii="Times New Roman" w:hAnsi="Times New Roman" w:cs="Times New Roman"/>
          <w:sz w:val="24"/>
          <w:szCs w:val="24"/>
          <w:lang w:val="sr-Cyrl-BA"/>
        </w:rPr>
        <w:t>.</w:t>
      </w:r>
    </w:p>
    <w:p w14:paraId="3BE6F517" w14:textId="77777777" w:rsidR="00E367DB" w:rsidRDefault="00E367DB" w:rsidP="009D7071">
      <w:pPr>
        <w:spacing w:after="0" w:line="240" w:lineRule="auto"/>
        <w:rPr>
          <w:rFonts w:ascii="Times New Roman" w:hAnsi="Times New Roman" w:cs="Times New Roman"/>
          <w:sz w:val="24"/>
          <w:szCs w:val="24"/>
          <w:lang w:val="sr-Latn-RS"/>
        </w:rPr>
      </w:pPr>
    </w:p>
    <w:p w14:paraId="1DC71D8A" w14:textId="4CFA88E4" w:rsidR="00E367DB" w:rsidRPr="00E367DB" w:rsidRDefault="00E367DB" w:rsidP="00E367DB">
      <w:pPr>
        <w:spacing w:after="0" w:line="240" w:lineRule="auto"/>
        <w:jc w:val="both"/>
        <w:rPr>
          <w:rFonts w:ascii="Times New Roman" w:hAnsi="Times New Roman" w:cs="Times New Roman"/>
          <w:sz w:val="24"/>
          <w:szCs w:val="24"/>
          <w:lang w:val="sr-Cyrl-BA"/>
        </w:rPr>
      </w:pPr>
      <w:r w:rsidRPr="00E367DB">
        <w:rPr>
          <w:rFonts w:ascii="Times New Roman" w:hAnsi="Times New Roman" w:cs="Times New Roman"/>
          <w:sz w:val="24"/>
          <w:szCs w:val="24"/>
          <w:lang w:val="sr-Cyrl-BA"/>
        </w:rPr>
        <w:t>We are pleased to invite you, on behalf of the P</w:t>
      </w:r>
      <w:r>
        <w:rPr>
          <w:rFonts w:ascii="Times New Roman" w:hAnsi="Times New Roman" w:cs="Times New Roman"/>
          <w:sz w:val="24"/>
          <w:szCs w:val="24"/>
          <w:lang w:val="sr-Latn-RS"/>
        </w:rPr>
        <w:t>SRI</w:t>
      </w:r>
      <w:r w:rsidRPr="00E367DB">
        <w:rPr>
          <w:rFonts w:ascii="Times New Roman" w:hAnsi="Times New Roman" w:cs="Times New Roman"/>
          <w:sz w:val="24"/>
          <w:szCs w:val="24"/>
          <w:lang w:val="sr-Cyrl-BA"/>
        </w:rPr>
        <w:t xml:space="preserve"> “Institute for Protection and Ecology of the Republic of Srpska”, Banja Luka, to submit a bid for the procurement of firefighting equipment for the purpose of conducting a demonstration exercise within the project “FireSafe Jezero: Comprehensive Landscape Fire Prevention and Education Initiative”, implemented by the Municipality of Jezero in consortium with the P</w:t>
      </w:r>
      <w:r>
        <w:rPr>
          <w:rFonts w:ascii="Times New Roman" w:hAnsi="Times New Roman" w:cs="Times New Roman"/>
          <w:sz w:val="24"/>
          <w:szCs w:val="24"/>
          <w:lang w:val="sr-Latn-RS"/>
        </w:rPr>
        <w:t>SR</w:t>
      </w:r>
      <w:r w:rsidRPr="00E367DB">
        <w:rPr>
          <w:rFonts w:ascii="Times New Roman" w:hAnsi="Times New Roman" w:cs="Times New Roman"/>
          <w:sz w:val="24"/>
          <w:szCs w:val="24"/>
          <w:lang w:val="sr-Cyrl-BA"/>
        </w:rPr>
        <w:t>I “Institute for Protection and Ecology of the Republic of Srpska”, Banja Luka.</w:t>
      </w:r>
      <w:r>
        <w:rPr>
          <w:rFonts w:ascii="Times New Roman" w:hAnsi="Times New Roman" w:cs="Times New Roman"/>
          <w:sz w:val="24"/>
          <w:szCs w:val="24"/>
          <w:lang w:val="sr-Latn-RS"/>
        </w:rPr>
        <w:t xml:space="preserve"> </w:t>
      </w:r>
      <w:r w:rsidRPr="00E367DB">
        <w:rPr>
          <w:rFonts w:ascii="Times New Roman" w:hAnsi="Times New Roman" w:cs="Times New Roman"/>
          <w:sz w:val="24"/>
          <w:szCs w:val="24"/>
          <w:lang w:val="sr-Cyrl-BA"/>
        </w:rPr>
        <w:t>All information related to this procurement procedure can be obtained from the authorized representatives of the contracting authority:</w:t>
      </w:r>
    </w:p>
    <w:p w14:paraId="77A880B5" w14:textId="046AF67D" w:rsidR="00E367DB" w:rsidRDefault="00E367DB" w:rsidP="00E367DB">
      <w:pPr>
        <w:spacing w:after="0" w:line="240" w:lineRule="auto"/>
        <w:jc w:val="both"/>
        <w:rPr>
          <w:rFonts w:ascii="Times New Roman" w:hAnsi="Times New Roman" w:cs="Times New Roman"/>
          <w:sz w:val="24"/>
          <w:szCs w:val="24"/>
          <w:lang w:val="sr-Latn-RS"/>
        </w:rPr>
      </w:pPr>
      <w:r w:rsidRPr="00E367DB">
        <w:rPr>
          <w:rFonts w:ascii="Times New Roman" w:hAnsi="Times New Roman" w:cs="Times New Roman"/>
          <w:sz w:val="24"/>
          <w:szCs w:val="24"/>
          <w:lang w:val="sr-Cyrl-BA"/>
        </w:rPr>
        <w:t>Contact persons:</w:t>
      </w:r>
      <w:r>
        <w:rPr>
          <w:rFonts w:ascii="Times New Roman" w:hAnsi="Times New Roman" w:cs="Times New Roman"/>
          <w:sz w:val="24"/>
          <w:szCs w:val="24"/>
          <w:lang w:val="sr-Latn-RS"/>
        </w:rPr>
        <w:t xml:space="preserve"> </w:t>
      </w:r>
      <w:r w:rsidRPr="00E367DB">
        <w:rPr>
          <w:rFonts w:ascii="Times New Roman" w:hAnsi="Times New Roman" w:cs="Times New Roman"/>
          <w:sz w:val="24"/>
          <w:szCs w:val="24"/>
          <w:lang w:val="sr-Cyrl-BA"/>
        </w:rPr>
        <w:t>Aleksandar Babić, M</w:t>
      </w:r>
      <w:r w:rsidR="00495212">
        <w:rPr>
          <w:rFonts w:ascii="Times New Roman" w:hAnsi="Times New Roman" w:cs="Times New Roman"/>
          <w:sz w:val="24"/>
          <w:szCs w:val="24"/>
          <w:lang w:val="sr-Latn-RS"/>
        </w:rPr>
        <w:t>aster</w:t>
      </w:r>
      <w:r w:rsidRPr="00E367DB">
        <w:rPr>
          <w:rFonts w:ascii="Times New Roman" w:hAnsi="Times New Roman" w:cs="Times New Roman"/>
          <w:sz w:val="24"/>
          <w:szCs w:val="24"/>
          <w:lang w:val="sr-Cyrl-BA"/>
        </w:rPr>
        <w:t xml:space="preserve"> </w:t>
      </w:r>
      <w:r w:rsidR="00495212">
        <w:rPr>
          <w:rFonts w:ascii="Times New Roman" w:hAnsi="Times New Roman" w:cs="Times New Roman"/>
          <w:sz w:val="24"/>
          <w:szCs w:val="24"/>
          <w:lang w:val="sr-Latn-RS"/>
        </w:rPr>
        <w:t>of Disaster and Rescue Management</w:t>
      </w:r>
      <w:r w:rsidRPr="00E367DB">
        <w:rPr>
          <w:rFonts w:ascii="Times New Roman" w:hAnsi="Times New Roman" w:cs="Times New Roman"/>
          <w:sz w:val="24"/>
          <w:szCs w:val="24"/>
          <w:lang w:val="sr-Cyrl-BA"/>
        </w:rPr>
        <w:t>, and Mira Škeljić, LL.B.</w:t>
      </w:r>
    </w:p>
    <w:p w14:paraId="0EAD5340" w14:textId="720BD533" w:rsidR="00E367DB" w:rsidRDefault="00E367DB" w:rsidP="00E367DB">
      <w:pPr>
        <w:spacing w:after="0" w:line="240" w:lineRule="auto"/>
        <w:jc w:val="both"/>
        <w:rPr>
          <w:rFonts w:ascii="Times New Roman" w:hAnsi="Times New Roman" w:cs="Times New Roman"/>
          <w:sz w:val="24"/>
          <w:szCs w:val="24"/>
          <w:lang w:val="sr-Latn-RS"/>
        </w:rPr>
      </w:pPr>
      <w:r w:rsidRPr="00E367DB">
        <w:rPr>
          <w:rFonts w:ascii="Times New Roman" w:hAnsi="Times New Roman" w:cs="Times New Roman"/>
          <w:sz w:val="24"/>
          <w:szCs w:val="24"/>
          <w:lang w:val="sr-Cyrl-BA"/>
        </w:rPr>
        <w:t>Phone/Fax: 051 218 322</w:t>
      </w:r>
    </w:p>
    <w:p w14:paraId="0A2D678E" w14:textId="0A7F8E12" w:rsidR="00E367DB" w:rsidRPr="00E367DB" w:rsidRDefault="00E367DB" w:rsidP="00E367DB">
      <w:pPr>
        <w:spacing w:after="0" w:line="240" w:lineRule="auto"/>
        <w:jc w:val="both"/>
        <w:rPr>
          <w:rFonts w:ascii="Times New Roman" w:hAnsi="Times New Roman" w:cs="Times New Roman"/>
          <w:sz w:val="24"/>
          <w:szCs w:val="24"/>
          <w:lang w:val="sr-Latn-RS"/>
        </w:rPr>
      </w:pPr>
      <w:r w:rsidRPr="00E367DB">
        <w:rPr>
          <w:rFonts w:ascii="Times New Roman" w:hAnsi="Times New Roman" w:cs="Times New Roman"/>
          <w:sz w:val="24"/>
          <w:szCs w:val="24"/>
          <w:lang w:val="sr-Cyrl-BA"/>
        </w:rPr>
        <w:t>Email addresses:</w:t>
      </w:r>
      <w:r>
        <w:rPr>
          <w:rFonts w:ascii="Times New Roman" w:hAnsi="Times New Roman" w:cs="Times New Roman"/>
          <w:sz w:val="24"/>
          <w:szCs w:val="24"/>
          <w:lang w:val="sr-Latn-RS"/>
        </w:rPr>
        <w:t xml:space="preserve"> </w:t>
      </w:r>
      <w:r w:rsidRPr="00E367DB">
        <w:rPr>
          <w:rFonts w:ascii="Times New Roman" w:hAnsi="Times New Roman" w:cs="Times New Roman"/>
          <w:sz w:val="24"/>
          <w:szCs w:val="24"/>
          <w:lang w:val="sr-Cyrl-BA"/>
        </w:rPr>
        <w:t xml:space="preserve">aleksandar.babic@institutzei.net </w:t>
      </w:r>
      <w:r>
        <w:rPr>
          <w:rFonts w:ascii="Times New Roman" w:hAnsi="Times New Roman" w:cs="Times New Roman"/>
          <w:sz w:val="24"/>
          <w:szCs w:val="24"/>
          <w:lang w:val="sr-Latn-RS"/>
        </w:rPr>
        <w:t>(t</w:t>
      </w:r>
      <w:r w:rsidRPr="00E367DB">
        <w:rPr>
          <w:rFonts w:ascii="Times New Roman" w:hAnsi="Times New Roman" w:cs="Times New Roman"/>
          <w:sz w:val="24"/>
          <w:szCs w:val="24"/>
          <w:lang w:val="sr-Cyrl-BA"/>
        </w:rPr>
        <w:t>echnical part</w:t>
      </w:r>
      <w:r>
        <w:rPr>
          <w:rFonts w:ascii="Times New Roman" w:hAnsi="Times New Roman" w:cs="Times New Roman"/>
          <w:sz w:val="24"/>
          <w:szCs w:val="24"/>
          <w:lang w:val="sr-Latn-RS"/>
        </w:rPr>
        <w:t xml:space="preserve">); </w:t>
      </w:r>
      <w:hyperlink r:id="rId11" w:history="1">
        <w:r w:rsidRPr="00E367DB">
          <w:rPr>
            <w:rStyle w:val="Hyperlink"/>
            <w:rFonts w:ascii="Times New Roman" w:hAnsi="Times New Roman" w:cs="Times New Roman"/>
            <w:sz w:val="24"/>
            <w:szCs w:val="24"/>
            <w:lang w:val="sr-Cyrl-BA"/>
          </w:rPr>
          <w:t>mira.skeljic@institutzei.net</w:t>
        </w:r>
      </w:hyperlink>
      <w:r>
        <w:rPr>
          <w:rFonts w:ascii="Times New Roman" w:hAnsi="Times New Roman" w:cs="Times New Roman"/>
          <w:sz w:val="24"/>
          <w:szCs w:val="24"/>
          <w:lang w:val="sr-Latn-RS"/>
        </w:rPr>
        <w:t xml:space="preserve"> (l</w:t>
      </w:r>
      <w:r w:rsidRPr="00E367DB">
        <w:rPr>
          <w:rFonts w:ascii="Times New Roman" w:hAnsi="Times New Roman" w:cs="Times New Roman"/>
          <w:sz w:val="24"/>
          <w:szCs w:val="24"/>
          <w:lang w:val="sr-Cyrl-BA"/>
        </w:rPr>
        <w:t>egal part</w:t>
      </w:r>
      <w:r>
        <w:rPr>
          <w:rFonts w:ascii="Times New Roman" w:hAnsi="Times New Roman" w:cs="Times New Roman"/>
          <w:sz w:val="24"/>
          <w:szCs w:val="24"/>
          <w:lang w:val="sr-Latn-RS"/>
        </w:rPr>
        <w:t>)</w:t>
      </w:r>
    </w:p>
    <w:p w14:paraId="14EAF39C" w14:textId="77777777" w:rsidR="005E6463" w:rsidRPr="00F61F89" w:rsidRDefault="005E6463" w:rsidP="005E6463">
      <w:pPr>
        <w:spacing w:after="0" w:line="240" w:lineRule="auto"/>
        <w:jc w:val="both"/>
        <w:rPr>
          <w:rFonts w:ascii="Times New Roman" w:hAnsi="Times New Roman" w:cs="Times New Roman"/>
          <w:sz w:val="24"/>
          <w:szCs w:val="24"/>
          <w:lang w:val="sr-Cyrl-BA"/>
        </w:rPr>
      </w:pPr>
    </w:p>
    <w:p w14:paraId="01982BE3" w14:textId="21191776" w:rsidR="005E6463" w:rsidRPr="00E367DB" w:rsidRDefault="005E6463">
      <w:pPr>
        <w:pStyle w:val="ListParagraph"/>
        <w:numPr>
          <w:ilvl w:val="0"/>
          <w:numId w:val="1"/>
        </w:numPr>
        <w:spacing w:after="0" w:line="240" w:lineRule="auto"/>
        <w:contextualSpacing w:val="0"/>
        <w:jc w:val="both"/>
        <w:rPr>
          <w:rFonts w:ascii="Times New Roman" w:hAnsi="Times New Roman" w:cs="Times New Roman"/>
          <w:b/>
          <w:bCs/>
          <w:sz w:val="24"/>
          <w:szCs w:val="24"/>
          <w:lang w:val="sr-Cyrl-BA"/>
        </w:rPr>
      </w:pPr>
      <w:r w:rsidRPr="00F61F89">
        <w:rPr>
          <w:rFonts w:ascii="Times New Roman" w:hAnsi="Times New Roman" w:cs="Times New Roman"/>
          <w:b/>
          <w:bCs/>
          <w:sz w:val="24"/>
          <w:szCs w:val="24"/>
          <w:lang w:val="sr-Cyrl-BA"/>
        </w:rPr>
        <w:t>Предмет набавке</w:t>
      </w:r>
      <w:r w:rsidR="00B77AFC" w:rsidRPr="00F61F89">
        <w:rPr>
          <w:rFonts w:ascii="Times New Roman" w:hAnsi="Times New Roman" w:cs="Times New Roman"/>
          <w:b/>
          <w:bCs/>
          <w:sz w:val="24"/>
          <w:szCs w:val="24"/>
          <w:lang w:val="sr-Cyrl-BA"/>
        </w:rPr>
        <w:t>.</w:t>
      </w:r>
    </w:p>
    <w:p w14:paraId="292CA700" w14:textId="70BDFB26" w:rsidR="00E367DB" w:rsidRPr="00E367DB" w:rsidRDefault="00E367DB">
      <w:pPr>
        <w:pStyle w:val="ListParagraph"/>
        <w:numPr>
          <w:ilvl w:val="0"/>
          <w:numId w:val="16"/>
        </w:numPr>
        <w:spacing w:after="0" w:line="240" w:lineRule="auto"/>
        <w:jc w:val="both"/>
        <w:rPr>
          <w:rFonts w:ascii="Times New Roman" w:hAnsi="Times New Roman" w:cs="Times New Roman"/>
          <w:b/>
          <w:bCs/>
          <w:sz w:val="24"/>
          <w:szCs w:val="24"/>
          <w:lang w:val="sr-Cyrl-BA"/>
        </w:rPr>
      </w:pPr>
      <w:r w:rsidRPr="00E367DB">
        <w:rPr>
          <w:rFonts w:ascii="Times New Roman" w:hAnsi="Times New Roman" w:cs="Times New Roman"/>
          <w:b/>
          <w:bCs/>
          <w:sz w:val="24"/>
          <w:szCs w:val="24"/>
          <w:lang w:val="sr-Cyrl-BA"/>
        </w:rPr>
        <w:t xml:space="preserve">Subject </w:t>
      </w:r>
      <w:r w:rsidR="00AF2292" w:rsidRPr="00E367DB">
        <w:rPr>
          <w:rFonts w:ascii="Times New Roman" w:hAnsi="Times New Roman" w:cs="Times New Roman"/>
          <w:b/>
          <w:bCs/>
          <w:sz w:val="24"/>
          <w:szCs w:val="24"/>
          <w:lang w:val="sr-Cyrl-BA"/>
        </w:rPr>
        <w:t>of procurement</w:t>
      </w:r>
      <w:r w:rsidR="00AF2292">
        <w:rPr>
          <w:rFonts w:ascii="Times New Roman" w:hAnsi="Times New Roman" w:cs="Times New Roman"/>
          <w:b/>
          <w:bCs/>
          <w:sz w:val="24"/>
          <w:szCs w:val="24"/>
          <w:lang w:val="sr-Latn-RS"/>
        </w:rPr>
        <w:t>.</w:t>
      </w:r>
    </w:p>
    <w:p w14:paraId="10B5445D" w14:textId="77777777" w:rsidR="005E6463" w:rsidRPr="00F61F89" w:rsidRDefault="005E6463" w:rsidP="005E6463">
      <w:pPr>
        <w:spacing w:after="0" w:line="240" w:lineRule="auto"/>
        <w:jc w:val="both"/>
        <w:rPr>
          <w:rFonts w:ascii="Times New Roman" w:hAnsi="Times New Roman" w:cs="Times New Roman"/>
          <w:sz w:val="24"/>
          <w:szCs w:val="24"/>
          <w:lang w:val="sr-Cyrl-BA"/>
        </w:rPr>
      </w:pPr>
    </w:p>
    <w:p w14:paraId="4415CB75" w14:textId="5AA5C3DC" w:rsidR="005E6463" w:rsidRPr="00E367DB" w:rsidRDefault="005E6463">
      <w:pPr>
        <w:pStyle w:val="ListParagraph"/>
        <w:numPr>
          <w:ilvl w:val="0"/>
          <w:numId w:val="13"/>
        </w:numPr>
        <w:spacing w:after="0" w:line="240" w:lineRule="auto"/>
        <w:jc w:val="both"/>
        <w:rPr>
          <w:rFonts w:ascii="Times New Roman" w:hAnsi="Times New Roman" w:cs="Times New Roman"/>
          <w:sz w:val="24"/>
          <w:szCs w:val="24"/>
          <w:lang w:val="sr-Cyrl-BA"/>
        </w:rPr>
      </w:pPr>
      <w:r w:rsidRPr="00F61F89">
        <w:rPr>
          <w:rFonts w:ascii="Times New Roman" w:hAnsi="Times New Roman" w:cs="Times New Roman"/>
          <w:sz w:val="24"/>
          <w:szCs w:val="24"/>
          <w:lang w:val="sr-Cyrl-BA"/>
        </w:rPr>
        <w:t>Предмет набавке је:</w:t>
      </w:r>
      <w:r w:rsidR="00012497" w:rsidRPr="00F61F89">
        <w:rPr>
          <w:rFonts w:ascii="Times New Roman" w:hAnsi="Times New Roman" w:cs="Times New Roman"/>
          <w:sz w:val="24"/>
          <w:szCs w:val="24"/>
          <w:lang w:val="sr-Latn-BA"/>
        </w:rPr>
        <w:t xml:space="preserve"> </w:t>
      </w:r>
      <w:r w:rsidR="00012497" w:rsidRPr="00F61F89">
        <w:rPr>
          <w:rFonts w:ascii="Times New Roman" w:hAnsi="Times New Roman" w:cs="Times New Roman"/>
          <w:sz w:val="24"/>
          <w:szCs w:val="24"/>
          <w:lang w:val="sr-Cyrl-BA"/>
        </w:rPr>
        <w:t>''</w:t>
      </w:r>
      <w:r w:rsidR="00012497" w:rsidRPr="00F61F89">
        <w:rPr>
          <w:rFonts w:ascii="Times New Roman" w:hAnsi="Times New Roman" w:cs="Times New Roman"/>
          <w:sz w:val="24"/>
          <w:szCs w:val="24"/>
          <w:lang w:val="sr-Cyrl-RS"/>
        </w:rPr>
        <w:t>П</w:t>
      </w:r>
      <w:r w:rsidR="00012497" w:rsidRPr="00F61F89">
        <w:rPr>
          <w:rFonts w:ascii="Times New Roman" w:hAnsi="Times New Roman" w:cs="Times New Roman"/>
          <w:sz w:val="24"/>
          <w:szCs w:val="24"/>
          <w:lang w:val="sr-Cyrl-BA"/>
        </w:rPr>
        <w:t>ротивпожарна опрема за демонстрацију показне вјежбе''</w:t>
      </w:r>
    </w:p>
    <w:p w14:paraId="134C541E" w14:textId="33C0E9E2" w:rsidR="00E367DB" w:rsidRPr="00F61F89" w:rsidRDefault="00E367DB">
      <w:pPr>
        <w:pStyle w:val="ListParagraph"/>
        <w:numPr>
          <w:ilvl w:val="0"/>
          <w:numId w:val="13"/>
        </w:numPr>
        <w:spacing w:after="0" w:line="240" w:lineRule="auto"/>
        <w:jc w:val="both"/>
        <w:rPr>
          <w:rFonts w:ascii="Times New Roman" w:hAnsi="Times New Roman" w:cs="Times New Roman"/>
          <w:sz w:val="24"/>
          <w:szCs w:val="24"/>
          <w:lang w:val="sr-Cyrl-BA"/>
        </w:rPr>
      </w:pPr>
      <w:r w:rsidRPr="00E367DB">
        <w:rPr>
          <w:rFonts w:ascii="Times New Roman" w:hAnsi="Times New Roman" w:cs="Times New Roman"/>
          <w:sz w:val="24"/>
          <w:szCs w:val="24"/>
          <w:lang w:val="sr-Cyrl-BA"/>
        </w:rPr>
        <w:t>The subject of procurement is: "Firefighting Equipment for Demonstration Exercise", divided into the following lots:</w:t>
      </w:r>
    </w:p>
    <w:p w14:paraId="2FBCE045" w14:textId="77777777" w:rsidR="00ED70DE" w:rsidRPr="00F61F89" w:rsidRDefault="00ED70DE" w:rsidP="00ED70DE">
      <w:pPr>
        <w:pStyle w:val="ListParagraph"/>
        <w:spacing w:after="0" w:line="240" w:lineRule="auto"/>
        <w:jc w:val="both"/>
        <w:rPr>
          <w:rFonts w:ascii="Times New Roman" w:hAnsi="Times New Roman" w:cs="Times New Roman"/>
          <w:sz w:val="24"/>
          <w:szCs w:val="24"/>
          <w:lang w:val="sr-Cyrl-BA"/>
        </w:rPr>
      </w:pPr>
    </w:p>
    <w:p w14:paraId="76770493" w14:textId="6F6283E1" w:rsidR="0024022E" w:rsidRDefault="00D226F7" w:rsidP="0024022E">
      <w:pPr>
        <w:pStyle w:val="ListParagraph"/>
        <w:spacing w:after="0" w:line="240" w:lineRule="auto"/>
        <w:jc w:val="both"/>
        <w:rPr>
          <w:rFonts w:ascii="Times New Roman" w:hAnsi="Times New Roman" w:cs="Times New Roman"/>
          <w:sz w:val="24"/>
          <w:szCs w:val="24"/>
          <w:lang w:val="sr-Latn-RS"/>
        </w:rPr>
      </w:pPr>
      <w:r w:rsidRPr="00F61F89">
        <w:rPr>
          <w:rFonts w:ascii="Times New Roman" w:hAnsi="Times New Roman" w:cs="Times New Roman"/>
          <w:bCs/>
          <w:sz w:val="24"/>
          <w:szCs w:val="24"/>
          <w:lang w:val="sr-Cyrl-BA"/>
        </w:rPr>
        <w:t>ЛОТ 1:</w:t>
      </w:r>
      <w:r w:rsidR="005E6463" w:rsidRPr="00F61F89">
        <w:rPr>
          <w:rFonts w:ascii="Times New Roman" w:hAnsi="Times New Roman" w:cs="Times New Roman"/>
          <w:sz w:val="24"/>
          <w:szCs w:val="24"/>
          <w:lang w:val="sr-Cyrl-BA"/>
        </w:rPr>
        <w:t xml:space="preserve"> Набавка</w:t>
      </w:r>
      <w:r w:rsidR="0024022E" w:rsidRPr="00F61F89">
        <w:rPr>
          <w:rFonts w:ascii="Times New Roman" w:hAnsi="Times New Roman" w:cs="Times New Roman"/>
          <w:sz w:val="24"/>
          <w:szCs w:val="24"/>
          <w:lang w:val="sr-Cyrl-BA"/>
        </w:rPr>
        <w:t xml:space="preserve"> противпожарне опреме за демонстрацију показне вјежбе,</w:t>
      </w:r>
    </w:p>
    <w:p w14:paraId="2AED72E1" w14:textId="55961976" w:rsidR="00E367DB" w:rsidRPr="00E367DB" w:rsidRDefault="00E367DB" w:rsidP="0024022E">
      <w:pPr>
        <w:pStyle w:val="ListParagraph"/>
        <w:spacing w:after="0" w:line="240" w:lineRule="auto"/>
        <w:jc w:val="both"/>
        <w:rPr>
          <w:rFonts w:ascii="Times New Roman" w:hAnsi="Times New Roman" w:cs="Times New Roman"/>
          <w:sz w:val="24"/>
          <w:szCs w:val="24"/>
          <w:lang w:val="sr-Latn-RS"/>
        </w:rPr>
      </w:pPr>
      <w:r w:rsidRPr="00E367DB">
        <w:rPr>
          <w:rFonts w:ascii="Times New Roman" w:hAnsi="Times New Roman" w:cs="Times New Roman"/>
          <w:sz w:val="24"/>
          <w:szCs w:val="24"/>
          <w:lang w:val="sr-Cyrl-BA"/>
        </w:rPr>
        <w:t>LOT 1: Procurement of firefighting equipment for demonstration exercise</w:t>
      </w:r>
      <w:r>
        <w:rPr>
          <w:rFonts w:ascii="Times New Roman" w:hAnsi="Times New Roman" w:cs="Times New Roman"/>
          <w:sz w:val="24"/>
          <w:szCs w:val="24"/>
          <w:lang w:val="sr-Latn-RS"/>
        </w:rPr>
        <w:t>,</w:t>
      </w:r>
    </w:p>
    <w:p w14:paraId="3AEEA99C" w14:textId="3A2B6B24" w:rsidR="0024022E" w:rsidRDefault="00D226F7" w:rsidP="0024022E">
      <w:pPr>
        <w:pStyle w:val="ListParagraph"/>
        <w:spacing w:after="0" w:line="240" w:lineRule="auto"/>
        <w:jc w:val="both"/>
        <w:rPr>
          <w:rFonts w:ascii="Times New Roman" w:hAnsi="Times New Roman" w:cs="Times New Roman"/>
          <w:sz w:val="24"/>
          <w:szCs w:val="24"/>
          <w:lang w:val="sr-Latn-RS"/>
        </w:rPr>
      </w:pPr>
      <w:r w:rsidRPr="00F61F89">
        <w:rPr>
          <w:rFonts w:ascii="Times New Roman" w:hAnsi="Times New Roman" w:cs="Times New Roman"/>
          <w:bCs/>
          <w:sz w:val="24"/>
          <w:szCs w:val="24"/>
          <w:lang w:val="sr-Cyrl-BA"/>
        </w:rPr>
        <w:t>ЛОТ 2:</w:t>
      </w:r>
      <w:r w:rsidR="0024022E" w:rsidRPr="00F61F89">
        <w:rPr>
          <w:rFonts w:ascii="Times New Roman" w:hAnsi="Times New Roman" w:cs="Times New Roman"/>
          <w:sz w:val="24"/>
          <w:szCs w:val="24"/>
          <w:lang w:val="sr-Cyrl-BA"/>
        </w:rPr>
        <w:t xml:space="preserve"> Набавка помоћне опреме за демонстрацију показне вјежбе,</w:t>
      </w:r>
    </w:p>
    <w:p w14:paraId="3C2D0E20" w14:textId="470AC5AE" w:rsidR="00AF2292" w:rsidRPr="00AF2292" w:rsidRDefault="00AF2292" w:rsidP="0024022E">
      <w:pPr>
        <w:pStyle w:val="ListParagraph"/>
        <w:spacing w:after="0" w:line="240" w:lineRule="auto"/>
        <w:jc w:val="both"/>
        <w:rPr>
          <w:rFonts w:ascii="Times New Roman" w:hAnsi="Times New Roman" w:cs="Times New Roman"/>
          <w:sz w:val="24"/>
          <w:szCs w:val="24"/>
          <w:lang w:val="sr-Latn-RS"/>
        </w:rPr>
      </w:pPr>
      <w:r w:rsidRPr="00AF2292">
        <w:rPr>
          <w:rFonts w:ascii="Times New Roman" w:hAnsi="Times New Roman" w:cs="Times New Roman"/>
          <w:sz w:val="24"/>
          <w:szCs w:val="24"/>
          <w:lang w:val="sr-Cyrl-BA"/>
        </w:rPr>
        <w:t>LOT 2: Procurement of auxiliary equipment for demonstration exercise</w:t>
      </w:r>
      <w:r>
        <w:rPr>
          <w:rFonts w:ascii="Times New Roman" w:hAnsi="Times New Roman" w:cs="Times New Roman"/>
          <w:sz w:val="24"/>
          <w:szCs w:val="24"/>
          <w:lang w:val="sr-Latn-RS"/>
        </w:rPr>
        <w:t>,</w:t>
      </w:r>
    </w:p>
    <w:p w14:paraId="2C146FBC" w14:textId="0E2EDD7E" w:rsidR="0024022E" w:rsidRDefault="00D226F7" w:rsidP="0024022E">
      <w:pPr>
        <w:pStyle w:val="ListParagraph"/>
        <w:spacing w:after="0" w:line="240" w:lineRule="auto"/>
        <w:jc w:val="both"/>
        <w:rPr>
          <w:rFonts w:ascii="Times New Roman" w:hAnsi="Times New Roman" w:cs="Times New Roman"/>
          <w:sz w:val="24"/>
          <w:szCs w:val="24"/>
          <w:lang w:val="sr-Latn-RS"/>
        </w:rPr>
      </w:pPr>
      <w:r w:rsidRPr="00F61F89">
        <w:rPr>
          <w:rFonts w:ascii="Times New Roman" w:hAnsi="Times New Roman" w:cs="Times New Roman"/>
          <w:bCs/>
          <w:sz w:val="24"/>
          <w:szCs w:val="24"/>
          <w:lang w:val="sr-Cyrl-BA"/>
        </w:rPr>
        <w:t>ЛОТ 3:</w:t>
      </w:r>
      <w:r w:rsidR="0024022E" w:rsidRPr="00F61F89">
        <w:rPr>
          <w:rFonts w:ascii="Times New Roman" w:hAnsi="Times New Roman" w:cs="Times New Roman"/>
          <w:sz w:val="24"/>
          <w:szCs w:val="24"/>
          <w:lang w:val="sr-Cyrl-BA"/>
        </w:rPr>
        <w:t xml:space="preserve"> Набавка опреме за прву помоћ за демонстрацију показне вјежбе и</w:t>
      </w:r>
    </w:p>
    <w:p w14:paraId="760161FC" w14:textId="16428DF0" w:rsidR="00AF2292" w:rsidRPr="00AF2292" w:rsidRDefault="00AF2292" w:rsidP="0024022E">
      <w:pPr>
        <w:pStyle w:val="ListParagraph"/>
        <w:spacing w:after="0" w:line="240" w:lineRule="auto"/>
        <w:jc w:val="both"/>
        <w:rPr>
          <w:rFonts w:ascii="Times New Roman" w:hAnsi="Times New Roman" w:cs="Times New Roman"/>
          <w:sz w:val="24"/>
          <w:szCs w:val="24"/>
          <w:lang w:val="sr-Latn-RS"/>
        </w:rPr>
      </w:pPr>
      <w:r w:rsidRPr="00AF2292">
        <w:rPr>
          <w:rFonts w:ascii="Times New Roman" w:hAnsi="Times New Roman" w:cs="Times New Roman"/>
          <w:sz w:val="24"/>
          <w:szCs w:val="24"/>
          <w:lang w:val="sr-Cyrl-BA"/>
        </w:rPr>
        <w:t>LOT 3: Procurement of first aid equipment for demonstration exercise</w:t>
      </w:r>
      <w:r>
        <w:rPr>
          <w:rFonts w:ascii="Times New Roman" w:hAnsi="Times New Roman" w:cs="Times New Roman"/>
          <w:sz w:val="24"/>
          <w:szCs w:val="24"/>
          <w:lang w:val="sr-Latn-RS"/>
        </w:rPr>
        <w:t xml:space="preserve"> and</w:t>
      </w:r>
    </w:p>
    <w:p w14:paraId="7E49F7AE" w14:textId="205A6EEB" w:rsidR="0024022E" w:rsidRDefault="00D226F7" w:rsidP="0024022E">
      <w:pPr>
        <w:pStyle w:val="ListParagraph"/>
        <w:spacing w:after="0" w:line="240" w:lineRule="auto"/>
        <w:jc w:val="both"/>
        <w:rPr>
          <w:rFonts w:ascii="Times New Roman" w:hAnsi="Times New Roman" w:cs="Times New Roman"/>
          <w:sz w:val="24"/>
          <w:szCs w:val="24"/>
          <w:lang w:val="sr-Latn-RS"/>
        </w:rPr>
      </w:pPr>
      <w:r w:rsidRPr="00F61F89">
        <w:rPr>
          <w:rFonts w:ascii="Times New Roman" w:hAnsi="Times New Roman" w:cs="Times New Roman"/>
          <w:bCs/>
          <w:sz w:val="24"/>
          <w:szCs w:val="24"/>
          <w:lang w:val="sr-Cyrl-BA"/>
        </w:rPr>
        <w:t>ЛОТ 4:</w:t>
      </w:r>
      <w:r w:rsidR="0024022E" w:rsidRPr="00F61F89">
        <w:rPr>
          <w:rFonts w:ascii="Times New Roman" w:hAnsi="Times New Roman" w:cs="Times New Roman"/>
          <w:sz w:val="24"/>
          <w:szCs w:val="24"/>
          <w:lang w:val="sr-Cyrl-BA"/>
        </w:rPr>
        <w:t xml:space="preserve"> Набавка заштитне опреме за демонстрацију показне.</w:t>
      </w:r>
    </w:p>
    <w:p w14:paraId="08943274" w14:textId="2B3372A7" w:rsidR="00AF2292" w:rsidRPr="00AF2292" w:rsidRDefault="00AF2292" w:rsidP="0024022E">
      <w:pPr>
        <w:pStyle w:val="ListParagraph"/>
        <w:spacing w:after="0" w:line="240" w:lineRule="auto"/>
        <w:jc w:val="both"/>
        <w:rPr>
          <w:rFonts w:ascii="Times New Roman" w:hAnsi="Times New Roman" w:cs="Times New Roman"/>
          <w:sz w:val="24"/>
          <w:szCs w:val="24"/>
          <w:lang w:val="sr-Latn-RS"/>
        </w:rPr>
      </w:pPr>
      <w:r w:rsidRPr="00AF2292">
        <w:rPr>
          <w:rFonts w:ascii="Times New Roman" w:hAnsi="Times New Roman" w:cs="Times New Roman"/>
          <w:sz w:val="24"/>
          <w:szCs w:val="24"/>
          <w:lang w:val="sr-Cyrl-BA"/>
        </w:rPr>
        <w:t>LOT 4: Procurement of protective equipment for demonstration exercise</w:t>
      </w:r>
      <w:r>
        <w:rPr>
          <w:rFonts w:ascii="Times New Roman" w:hAnsi="Times New Roman" w:cs="Times New Roman"/>
          <w:sz w:val="24"/>
          <w:szCs w:val="24"/>
          <w:lang w:val="sr-Latn-RS"/>
        </w:rPr>
        <w:t>.</w:t>
      </w:r>
    </w:p>
    <w:p w14:paraId="633AEDB6" w14:textId="77777777" w:rsidR="0024022E" w:rsidRDefault="0024022E" w:rsidP="0024022E">
      <w:pPr>
        <w:pStyle w:val="ListParagraph"/>
        <w:spacing w:after="0" w:line="240" w:lineRule="auto"/>
        <w:jc w:val="both"/>
        <w:rPr>
          <w:rFonts w:ascii="Times New Roman" w:hAnsi="Times New Roman" w:cs="Times New Roman"/>
          <w:sz w:val="24"/>
          <w:szCs w:val="24"/>
          <w:lang w:val="sr-Latn-RS"/>
        </w:rPr>
      </w:pPr>
    </w:p>
    <w:p w14:paraId="0B77B17D" w14:textId="77777777" w:rsidR="00AF2292" w:rsidRDefault="00AF2292" w:rsidP="0024022E">
      <w:pPr>
        <w:pStyle w:val="ListParagraph"/>
        <w:spacing w:after="0" w:line="240" w:lineRule="auto"/>
        <w:jc w:val="both"/>
        <w:rPr>
          <w:rFonts w:ascii="Times New Roman" w:hAnsi="Times New Roman" w:cs="Times New Roman"/>
          <w:sz w:val="24"/>
          <w:szCs w:val="24"/>
          <w:lang w:val="sr-Latn-RS"/>
        </w:rPr>
      </w:pPr>
    </w:p>
    <w:p w14:paraId="3B4E7BBC" w14:textId="265E78A3" w:rsidR="00A65B90" w:rsidRPr="00AF2292" w:rsidRDefault="00B77AFC">
      <w:pPr>
        <w:pStyle w:val="ListParagraph"/>
        <w:numPr>
          <w:ilvl w:val="0"/>
          <w:numId w:val="1"/>
        </w:numPr>
        <w:spacing w:after="0" w:line="240" w:lineRule="auto"/>
        <w:contextualSpacing w:val="0"/>
        <w:jc w:val="both"/>
        <w:rPr>
          <w:rFonts w:ascii="Times New Roman" w:hAnsi="Times New Roman" w:cs="Times New Roman"/>
          <w:b/>
          <w:bCs/>
          <w:sz w:val="24"/>
          <w:szCs w:val="24"/>
          <w:lang w:val="sr-Cyrl-BA"/>
        </w:rPr>
      </w:pPr>
      <w:r w:rsidRPr="00F61F89">
        <w:rPr>
          <w:rFonts w:ascii="Times New Roman" w:hAnsi="Times New Roman" w:cs="Times New Roman"/>
          <w:b/>
          <w:bCs/>
          <w:sz w:val="24"/>
          <w:szCs w:val="24"/>
          <w:lang w:val="sr-Cyrl-BA"/>
        </w:rPr>
        <w:lastRenderedPageBreak/>
        <w:t xml:space="preserve">Подаци о поступку </w:t>
      </w:r>
      <w:r w:rsidRPr="00F61F89">
        <w:rPr>
          <w:rFonts w:ascii="Times New Roman" w:hAnsi="Times New Roman" w:cs="Times New Roman"/>
          <w:b/>
          <w:bCs/>
          <w:sz w:val="24"/>
          <w:szCs w:val="24"/>
          <w:lang w:val="sr-Cyrl-RS"/>
        </w:rPr>
        <w:t>набавке.</w:t>
      </w:r>
    </w:p>
    <w:p w14:paraId="07E9CDA3" w14:textId="0FF4CC30" w:rsidR="00AF2292" w:rsidRPr="00F61F89" w:rsidRDefault="00AF2292">
      <w:pPr>
        <w:pStyle w:val="ListParagraph"/>
        <w:numPr>
          <w:ilvl w:val="0"/>
          <w:numId w:val="16"/>
        </w:numPr>
        <w:spacing w:after="0" w:line="240" w:lineRule="auto"/>
        <w:jc w:val="both"/>
        <w:rPr>
          <w:rFonts w:ascii="Times New Roman" w:hAnsi="Times New Roman" w:cs="Times New Roman"/>
          <w:b/>
          <w:bCs/>
          <w:sz w:val="24"/>
          <w:szCs w:val="24"/>
          <w:lang w:val="sr-Cyrl-BA"/>
        </w:rPr>
      </w:pPr>
      <w:r w:rsidRPr="00AF2292">
        <w:rPr>
          <w:rFonts w:ascii="Times New Roman" w:hAnsi="Times New Roman" w:cs="Times New Roman"/>
          <w:b/>
          <w:bCs/>
          <w:sz w:val="24"/>
          <w:szCs w:val="24"/>
          <w:lang w:val="sr-Cyrl-BA"/>
        </w:rPr>
        <w:t>Procurement procedure details</w:t>
      </w:r>
      <w:r>
        <w:rPr>
          <w:rFonts w:ascii="Times New Roman" w:hAnsi="Times New Roman" w:cs="Times New Roman"/>
          <w:b/>
          <w:bCs/>
          <w:sz w:val="24"/>
          <w:szCs w:val="24"/>
          <w:lang w:val="sr-Latn-RS"/>
        </w:rPr>
        <w:t>.</w:t>
      </w:r>
    </w:p>
    <w:p w14:paraId="52C12233" w14:textId="77777777" w:rsidR="00A65B90" w:rsidRPr="00F61F89" w:rsidRDefault="00A65B90" w:rsidP="00A65B90">
      <w:pPr>
        <w:pStyle w:val="ListParagraph"/>
        <w:spacing w:after="0" w:line="240" w:lineRule="auto"/>
        <w:contextualSpacing w:val="0"/>
        <w:jc w:val="both"/>
        <w:rPr>
          <w:rFonts w:ascii="Times New Roman" w:hAnsi="Times New Roman" w:cs="Times New Roman"/>
          <w:b/>
          <w:bCs/>
          <w:sz w:val="24"/>
          <w:szCs w:val="24"/>
          <w:lang w:val="sr-Cyrl-BA"/>
        </w:rPr>
      </w:pPr>
    </w:p>
    <w:p w14:paraId="51ED31EC" w14:textId="0FB38951" w:rsidR="00B91FA9" w:rsidRPr="00AF2292" w:rsidRDefault="0019395A">
      <w:pPr>
        <w:pStyle w:val="ListParagraph"/>
        <w:numPr>
          <w:ilvl w:val="0"/>
          <w:numId w:val="9"/>
        </w:numPr>
        <w:spacing w:before="100" w:beforeAutospacing="1" w:after="100" w:afterAutospacing="1"/>
        <w:jc w:val="both"/>
        <w:rPr>
          <w:rFonts w:ascii="Times New Roman" w:eastAsia="Times New Roman" w:hAnsi="Times New Roman" w:cs="Times New Roman"/>
          <w:bCs/>
          <w:sz w:val="24"/>
          <w:szCs w:val="24"/>
        </w:rPr>
      </w:pPr>
      <w:r w:rsidRPr="00F61F89">
        <w:rPr>
          <w:rFonts w:ascii="Times New Roman" w:hAnsi="Times New Roman" w:cs="Times New Roman"/>
          <w:bCs/>
          <w:sz w:val="24"/>
          <w:szCs w:val="24"/>
          <w:lang w:val="sr-Latn-BA"/>
        </w:rPr>
        <w:t>Д</w:t>
      </w:r>
      <w:r w:rsidRPr="00F61F89">
        <w:rPr>
          <w:rFonts w:ascii="Times New Roman" w:hAnsi="Times New Roman" w:cs="Times New Roman"/>
          <w:bCs/>
          <w:sz w:val="24"/>
          <w:szCs w:val="24"/>
          <w:lang w:val="sr-Cyrl-BA"/>
        </w:rPr>
        <w:t>од</w:t>
      </w:r>
      <w:r w:rsidRPr="00F61F89">
        <w:rPr>
          <w:rFonts w:ascii="Times New Roman" w:hAnsi="Times New Roman" w:cs="Times New Roman"/>
          <w:bCs/>
          <w:sz w:val="24"/>
          <w:szCs w:val="24"/>
          <w:lang w:val="sr-Latn-BA"/>
        </w:rPr>
        <w:t>ј</w:t>
      </w:r>
      <w:r w:rsidRPr="00F61F89">
        <w:rPr>
          <w:rFonts w:ascii="Times New Roman" w:hAnsi="Times New Roman" w:cs="Times New Roman"/>
          <w:bCs/>
          <w:sz w:val="24"/>
          <w:szCs w:val="24"/>
          <w:lang w:val="sr-Cyrl-BA"/>
        </w:rPr>
        <w:t>еле</w:t>
      </w:r>
      <w:r w:rsidR="00B91FA9" w:rsidRPr="00F61F89">
        <w:rPr>
          <w:rFonts w:ascii="Times New Roman" w:hAnsi="Times New Roman" w:cs="Times New Roman"/>
          <w:bCs/>
          <w:sz w:val="24"/>
          <w:szCs w:val="24"/>
          <w:lang w:val="sr-Cyrl-BA"/>
        </w:rPr>
        <w:t xml:space="preserve"> </w:t>
      </w:r>
      <w:r w:rsidRPr="00F61F89">
        <w:rPr>
          <w:rFonts w:ascii="Times New Roman" w:hAnsi="Times New Roman" w:cs="Times New Roman"/>
          <w:bCs/>
          <w:sz w:val="24"/>
          <w:szCs w:val="24"/>
          <w:lang w:val="sr-Cyrl-BA"/>
        </w:rPr>
        <w:t>уговора</w:t>
      </w:r>
      <w:r w:rsidR="00B91FA9" w:rsidRPr="00F61F89">
        <w:rPr>
          <w:rFonts w:ascii="Times New Roman" w:hAnsi="Times New Roman" w:cs="Times New Roman"/>
          <w:bCs/>
          <w:sz w:val="24"/>
          <w:szCs w:val="24"/>
          <w:lang w:val="sr-Cyrl-BA"/>
        </w:rPr>
        <w:t xml:space="preserve"> </w:t>
      </w:r>
      <w:r w:rsidRPr="00F61F89">
        <w:rPr>
          <w:rFonts w:ascii="Times New Roman" w:hAnsi="Times New Roman" w:cs="Times New Roman"/>
          <w:bCs/>
          <w:sz w:val="24"/>
          <w:szCs w:val="24"/>
          <w:lang w:val="sr-Cyrl-BA"/>
        </w:rPr>
        <w:t>за</w:t>
      </w:r>
      <w:r w:rsidR="00B91FA9" w:rsidRPr="00F61F89">
        <w:rPr>
          <w:rFonts w:ascii="Times New Roman" w:hAnsi="Times New Roman" w:cs="Times New Roman"/>
          <w:bCs/>
          <w:sz w:val="24"/>
          <w:szCs w:val="24"/>
          <w:lang w:val="sr-Cyrl-BA"/>
        </w:rPr>
        <w:t xml:space="preserve"> </w:t>
      </w:r>
      <w:r w:rsidRPr="00F61F89">
        <w:rPr>
          <w:rFonts w:ascii="Times New Roman" w:hAnsi="Times New Roman" w:cs="Times New Roman"/>
          <w:bCs/>
          <w:sz w:val="24"/>
          <w:szCs w:val="24"/>
          <w:lang w:val="sr-Cyrl-BA"/>
        </w:rPr>
        <w:t>планиране</w:t>
      </w:r>
      <w:r w:rsidR="00B91FA9" w:rsidRPr="00F61F89">
        <w:rPr>
          <w:rFonts w:ascii="Times New Roman" w:hAnsi="Times New Roman" w:cs="Times New Roman"/>
          <w:bCs/>
          <w:sz w:val="24"/>
          <w:szCs w:val="24"/>
          <w:lang w:val="sr-Cyrl-BA"/>
        </w:rPr>
        <w:t xml:space="preserve"> </w:t>
      </w:r>
      <w:r w:rsidRPr="00F61F89">
        <w:rPr>
          <w:rFonts w:ascii="Times New Roman" w:hAnsi="Times New Roman" w:cs="Times New Roman"/>
          <w:bCs/>
          <w:sz w:val="24"/>
          <w:szCs w:val="24"/>
          <w:lang w:val="sr-Cyrl-BA"/>
        </w:rPr>
        <w:t>пројектне</w:t>
      </w:r>
      <w:r w:rsidR="00B91FA9" w:rsidRPr="00F61F89">
        <w:rPr>
          <w:rFonts w:ascii="Times New Roman" w:hAnsi="Times New Roman" w:cs="Times New Roman"/>
          <w:bCs/>
          <w:sz w:val="24"/>
          <w:szCs w:val="24"/>
          <w:lang w:val="sr-Cyrl-BA"/>
        </w:rPr>
        <w:t xml:space="preserve"> </w:t>
      </w:r>
      <w:r w:rsidRPr="00F61F89">
        <w:rPr>
          <w:rFonts w:ascii="Times New Roman" w:hAnsi="Times New Roman" w:cs="Times New Roman"/>
          <w:bCs/>
          <w:sz w:val="24"/>
          <w:szCs w:val="24"/>
          <w:lang w:val="sr-Cyrl-BA"/>
        </w:rPr>
        <w:t>активности</w:t>
      </w:r>
      <w:r w:rsidR="00B91FA9" w:rsidRPr="00F61F89">
        <w:rPr>
          <w:rFonts w:ascii="Times New Roman" w:hAnsi="Times New Roman" w:cs="Times New Roman"/>
          <w:bCs/>
          <w:sz w:val="24"/>
          <w:szCs w:val="24"/>
          <w:lang w:val="sr-Cyrl-BA"/>
        </w:rPr>
        <w:t xml:space="preserve"> </w:t>
      </w:r>
      <w:r w:rsidRPr="00F61F89">
        <w:rPr>
          <w:rFonts w:ascii="Times New Roman" w:hAnsi="Times New Roman" w:cs="Times New Roman"/>
          <w:bCs/>
          <w:sz w:val="24"/>
          <w:szCs w:val="24"/>
          <w:lang w:val="sr-Cyrl-BA"/>
        </w:rPr>
        <w:t>у</w:t>
      </w:r>
      <w:r w:rsidR="00B91FA9" w:rsidRPr="00F61F89">
        <w:rPr>
          <w:rFonts w:ascii="Times New Roman" w:hAnsi="Times New Roman" w:cs="Times New Roman"/>
          <w:bCs/>
          <w:sz w:val="24"/>
          <w:szCs w:val="24"/>
          <w:lang w:val="sr-Cyrl-BA"/>
        </w:rPr>
        <w:t xml:space="preserve"> </w:t>
      </w:r>
      <w:r w:rsidRPr="00F61F89">
        <w:rPr>
          <w:rFonts w:ascii="Times New Roman" w:hAnsi="Times New Roman" w:cs="Times New Roman"/>
          <w:bCs/>
          <w:sz w:val="24"/>
          <w:szCs w:val="24"/>
          <w:lang w:val="sr-Cyrl-BA"/>
        </w:rPr>
        <w:t>оквиру</w:t>
      </w:r>
      <w:r w:rsidR="00B91FA9" w:rsidRPr="00F61F89">
        <w:rPr>
          <w:rFonts w:ascii="Times New Roman" w:hAnsi="Times New Roman" w:cs="Times New Roman"/>
          <w:bCs/>
          <w:sz w:val="24"/>
          <w:szCs w:val="24"/>
          <w:lang w:val="sr-Cyrl-BA"/>
        </w:rPr>
        <w:t xml:space="preserve"> </w:t>
      </w:r>
      <w:r w:rsidR="00373A10" w:rsidRPr="00F61F89">
        <w:rPr>
          <w:rFonts w:ascii="Times New Roman" w:hAnsi="Times New Roman" w:cs="Times New Roman"/>
          <w:bCs/>
          <w:sz w:val="24"/>
          <w:szCs w:val="24"/>
          <w:lang w:val="sr-Cyrl-BA"/>
        </w:rPr>
        <w:t>LFM</w:t>
      </w:r>
      <w:r w:rsidR="00B91FA9" w:rsidRPr="00F61F89">
        <w:rPr>
          <w:rFonts w:ascii="Times New Roman" w:hAnsi="Times New Roman" w:cs="Times New Roman"/>
          <w:bCs/>
          <w:sz w:val="24"/>
          <w:szCs w:val="24"/>
          <w:lang w:val="sr-Cyrl-BA"/>
        </w:rPr>
        <w:t>W</w:t>
      </w:r>
      <w:r w:rsidR="00373A10" w:rsidRPr="00F61F89">
        <w:rPr>
          <w:rFonts w:ascii="Times New Roman" w:hAnsi="Times New Roman" w:cs="Times New Roman"/>
          <w:bCs/>
          <w:sz w:val="24"/>
          <w:szCs w:val="24"/>
          <w:lang w:val="sr-Cyrl-BA"/>
        </w:rPr>
        <w:t>B</w:t>
      </w:r>
      <w:r w:rsidR="00B91FA9" w:rsidRPr="00F61F89">
        <w:rPr>
          <w:rFonts w:ascii="Times New Roman" w:hAnsi="Times New Roman" w:cs="Times New Roman"/>
          <w:bCs/>
          <w:sz w:val="24"/>
          <w:szCs w:val="24"/>
          <w:lang w:val="sr-Cyrl-BA"/>
        </w:rPr>
        <w:t xml:space="preserve"> </w:t>
      </w:r>
      <w:r w:rsidRPr="00F61F89">
        <w:rPr>
          <w:rFonts w:ascii="Times New Roman" w:hAnsi="Times New Roman" w:cs="Times New Roman"/>
          <w:bCs/>
          <w:sz w:val="24"/>
          <w:szCs w:val="24"/>
          <w:lang w:val="sr-Cyrl-BA"/>
        </w:rPr>
        <w:t>програма</w:t>
      </w:r>
      <w:r w:rsidR="00B91FA9" w:rsidRPr="00F61F89">
        <w:rPr>
          <w:rFonts w:ascii="Times New Roman" w:hAnsi="Times New Roman" w:cs="Times New Roman"/>
          <w:bCs/>
          <w:sz w:val="24"/>
          <w:szCs w:val="24"/>
          <w:lang w:val="sr-Latn-BA"/>
        </w:rPr>
        <w:t xml:space="preserve"> </w:t>
      </w:r>
      <w:r w:rsidRPr="00F61F89">
        <w:rPr>
          <w:rFonts w:ascii="Times New Roman" w:hAnsi="Times New Roman" w:cs="Times New Roman"/>
          <w:bCs/>
          <w:sz w:val="24"/>
          <w:szCs w:val="24"/>
          <w:lang w:val="sr-Latn-BA"/>
        </w:rPr>
        <w:t>проводе</w:t>
      </w:r>
      <w:r w:rsidR="00B91FA9" w:rsidRPr="00F61F89">
        <w:rPr>
          <w:rFonts w:ascii="Times New Roman" w:hAnsi="Times New Roman" w:cs="Times New Roman"/>
          <w:bCs/>
          <w:sz w:val="24"/>
          <w:szCs w:val="24"/>
          <w:lang w:val="sr-Latn-BA"/>
        </w:rPr>
        <w:t xml:space="preserve"> </w:t>
      </w:r>
      <w:r w:rsidRPr="00F61F89">
        <w:rPr>
          <w:rFonts w:ascii="Times New Roman" w:hAnsi="Times New Roman" w:cs="Times New Roman"/>
          <w:bCs/>
          <w:sz w:val="24"/>
          <w:szCs w:val="24"/>
          <w:lang w:val="sr-Latn-BA"/>
        </w:rPr>
        <w:t>се</w:t>
      </w:r>
      <w:r w:rsidR="00B91FA9" w:rsidRPr="00F61F89">
        <w:rPr>
          <w:rFonts w:ascii="Times New Roman" w:hAnsi="Times New Roman" w:cs="Times New Roman"/>
          <w:bCs/>
          <w:sz w:val="24"/>
          <w:szCs w:val="24"/>
          <w:lang w:val="sr-Latn-BA"/>
        </w:rPr>
        <w:t xml:space="preserve"> </w:t>
      </w:r>
      <w:r w:rsidRPr="00F61F89">
        <w:rPr>
          <w:rFonts w:ascii="Times New Roman" w:hAnsi="Times New Roman" w:cs="Times New Roman"/>
          <w:bCs/>
          <w:sz w:val="24"/>
          <w:szCs w:val="24"/>
          <w:lang w:val="sr-Latn-BA"/>
        </w:rPr>
        <w:t>у</w:t>
      </w:r>
      <w:r w:rsidR="00B91FA9" w:rsidRPr="00F61F89">
        <w:rPr>
          <w:rFonts w:ascii="Times New Roman" w:hAnsi="Times New Roman" w:cs="Times New Roman"/>
          <w:bCs/>
          <w:sz w:val="24"/>
          <w:szCs w:val="24"/>
          <w:lang w:val="sr-Latn-BA"/>
        </w:rPr>
        <w:t xml:space="preserve"> </w:t>
      </w:r>
      <w:r w:rsidRPr="00F61F89">
        <w:rPr>
          <w:rFonts w:ascii="Times New Roman" w:hAnsi="Times New Roman" w:cs="Times New Roman"/>
          <w:bCs/>
          <w:sz w:val="24"/>
          <w:szCs w:val="24"/>
          <w:lang w:val="sr-Latn-BA"/>
        </w:rPr>
        <w:t>складу</w:t>
      </w:r>
      <w:r w:rsidR="00B91FA9" w:rsidRPr="00F61F89">
        <w:rPr>
          <w:rFonts w:ascii="Times New Roman" w:hAnsi="Times New Roman" w:cs="Times New Roman"/>
          <w:bCs/>
          <w:sz w:val="24"/>
          <w:szCs w:val="24"/>
          <w:lang w:val="sr-Latn-BA"/>
        </w:rPr>
        <w:t xml:space="preserve"> </w:t>
      </w:r>
      <w:r w:rsidR="00373A10" w:rsidRPr="00F61F89">
        <w:rPr>
          <w:rFonts w:ascii="Times New Roman" w:hAnsi="Times New Roman" w:cs="Times New Roman"/>
          <w:sz w:val="24"/>
          <w:szCs w:val="24"/>
          <w:lang w:val="sr-Cyrl-BA"/>
        </w:rPr>
        <w:t>важећом методологијом пројекта ''Methodology for Community Based Grants for Implementation of Contract Award Procedures''</w:t>
      </w:r>
      <w:r w:rsidR="00373A10" w:rsidRPr="00F61F89">
        <w:rPr>
          <w:rFonts w:ascii="Times New Roman" w:eastAsia="Times New Roman" w:hAnsi="Times New Roman" w:cs="Times New Roman"/>
          <w:bCs/>
          <w:sz w:val="24"/>
          <w:szCs w:val="24"/>
        </w:rPr>
        <w:t>.</w:t>
      </w:r>
      <w:r w:rsidR="00B91FA9" w:rsidRPr="00F61F89">
        <w:rPr>
          <w:rFonts w:ascii="Times New Roman" w:eastAsia="Times New Roman" w:hAnsi="Times New Roman" w:cs="Times New Roman"/>
          <w:bCs/>
          <w:sz w:val="24"/>
          <w:szCs w:val="24"/>
        </w:rPr>
        <w:t xml:space="preserve"> </w:t>
      </w:r>
      <w:r w:rsidR="00373A10" w:rsidRPr="00F61F89">
        <w:rPr>
          <w:rFonts w:ascii="Times New Roman" w:eastAsia="Times New Roman" w:hAnsi="Times New Roman" w:cs="Times New Roman"/>
          <w:bCs/>
          <w:sz w:val="24"/>
          <w:szCs w:val="24"/>
          <w:lang w:val="sr-Cyrl-RS"/>
        </w:rPr>
        <w:t>У овом пост</w:t>
      </w:r>
      <w:r w:rsidR="00B77AFC" w:rsidRPr="00F61F89">
        <w:rPr>
          <w:rFonts w:ascii="Times New Roman" w:eastAsia="Times New Roman" w:hAnsi="Times New Roman" w:cs="Times New Roman"/>
          <w:bCs/>
          <w:sz w:val="24"/>
          <w:szCs w:val="24"/>
          <w:lang w:val="sr-Cyrl-RS"/>
        </w:rPr>
        <w:t>упку набавке</w:t>
      </w:r>
      <w:r w:rsidR="00B91FA9" w:rsidRPr="00F61F89">
        <w:rPr>
          <w:rFonts w:ascii="Times New Roman" w:eastAsia="Times New Roman" w:hAnsi="Times New Roman" w:cs="Times New Roman"/>
          <w:bCs/>
          <w:sz w:val="24"/>
          <w:szCs w:val="24"/>
        </w:rPr>
        <w:t xml:space="preserve"> </w:t>
      </w:r>
      <w:proofErr w:type="spellStart"/>
      <w:r w:rsidRPr="00F61F89">
        <w:rPr>
          <w:rFonts w:ascii="Times New Roman" w:eastAsia="Times New Roman" w:hAnsi="Times New Roman" w:cs="Times New Roman"/>
          <w:bCs/>
          <w:sz w:val="24"/>
          <w:szCs w:val="24"/>
        </w:rPr>
        <w:t>користиће</w:t>
      </w:r>
      <w:proofErr w:type="spellEnd"/>
      <w:r w:rsidR="00B91FA9" w:rsidRPr="00F61F89">
        <w:rPr>
          <w:rFonts w:ascii="Times New Roman" w:eastAsia="Times New Roman" w:hAnsi="Times New Roman" w:cs="Times New Roman"/>
          <w:bCs/>
          <w:sz w:val="24"/>
          <w:szCs w:val="24"/>
        </w:rPr>
        <w:t xml:space="preserve"> </w:t>
      </w:r>
      <w:proofErr w:type="spellStart"/>
      <w:r w:rsidRPr="00F61F89">
        <w:rPr>
          <w:rFonts w:ascii="Times New Roman" w:eastAsia="Times New Roman" w:hAnsi="Times New Roman" w:cs="Times New Roman"/>
          <w:bCs/>
          <w:sz w:val="24"/>
          <w:szCs w:val="24"/>
        </w:rPr>
        <w:t>се</w:t>
      </w:r>
      <w:proofErr w:type="spellEnd"/>
      <w:r w:rsidR="00B91FA9" w:rsidRPr="00F61F89">
        <w:rPr>
          <w:rFonts w:ascii="Times New Roman" w:eastAsia="Times New Roman" w:hAnsi="Times New Roman" w:cs="Times New Roman"/>
          <w:bCs/>
          <w:sz w:val="24"/>
          <w:szCs w:val="24"/>
        </w:rPr>
        <w:t xml:space="preserve"> </w:t>
      </w:r>
      <w:proofErr w:type="spellStart"/>
      <w:r w:rsidRPr="00F61F89">
        <w:rPr>
          <w:rFonts w:ascii="Times New Roman" w:eastAsia="Times New Roman" w:hAnsi="Times New Roman" w:cs="Times New Roman"/>
          <w:bCs/>
          <w:sz w:val="24"/>
          <w:szCs w:val="24"/>
        </w:rPr>
        <w:t>правила</w:t>
      </w:r>
      <w:proofErr w:type="spellEnd"/>
      <w:r w:rsidR="00B91FA9" w:rsidRPr="00F61F89">
        <w:rPr>
          <w:rFonts w:ascii="Times New Roman" w:eastAsia="Times New Roman" w:hAnsi="Times New Roman" w:cs="Times New Roman"/>
          <w:bCs/>
          <w:sz w:val="24"/>
          <w:szCs w:val="24"/>
        </w:rPr>
        <w:t xml:space="preserve"> </w:t>
      </w:r>
      <w:r w:rsidRPr="00F61F89">
        <w:rPr>
          <w:rFonts w:ascii="Times New Roman" w:hAnsi="Times New Roman" w:cs="Times New Roman"/>
          <w:bCs/>
          <w:sz w:val="24"/>
          <w:szCs w:val="24"/>
          <w:lang w:val="sr-Latn-BA"/>
        </w:rPr>
        <w:t>трећег</w:t>
      </w:r>
      <w:r w:rsidR="00B91FA9" w:rsidRPr="00F61F89">
        <w:rPr>
          <w:rFonts w:ascii="Times New Roman" w:hAnsi="Times New Roman" w:cs="Times New Roman"/>
          <w:bCs/>
          <w:sz w:val="24"/>
          <w:szCs w:val="24"/>
          <w:lang w:val="sr-Cyrl-BA"/>
        </w:rPr>
        <w:t xml:space="preserve"> </w:t>
      </w:r>
      <w:r w:rsidRPr="00F61F89">
        <w:rPr>
          <w:rFonts w:ascii="Times New Roman" w:hAnsi="Times New Roman" w:cs="Times New Roman"/>
          <w:bCs/>
          <w:sz w:val="24"/>
          <w:szCs w:val="24"/>
          <w:lang w:val="sr-Cyrl-BA"/>
        </w:rPr>
        <w:t>прага</w:t>
      </w:r>
      <w:r w:rsidR="00B91FA9" w:rsidRPr="00F61F89">
        <w:rPr>
          <w:rFonts w:ascii="Times New Roman" w:hAnsi="Times New Roman" w:cs="Times New Roman"/>
          <w:bCs/>
          <w:sz w:val="24"/>
          <w:szCs w:val="24"/>
          <w:lang w:val="sr-Latn-BA"/>
        </w:rPr>
        <w:t xml:space="preserve"> </w:t>
      </w:r>
      <w:r w:rsidRPr="00F61F89">
        <w:rPr>
          <w:rFonts w:ascii="Times New Roman" w:hAnsi="Times New Roman" w:cs="Times New Roman"/>
          <w:bCs/>
          <w:sz w:val="24"/>
          <w:szCs w:val="24"/>
          <w:lang w:val="sr-Latn-BA"/>
        </w:rPr>
        <w:t>с</w:t>
      </w:r>
      <w:r w:rsidR="00B91FA9" w:rsidRPr="00F61F89">
        <w:rPr>
          <w:rFonts w:ascii="Times New Roman" w:hAnsi="Times New Roman" w:cs="Times New Roman"/>
          <w:bCs/>
          <w:sz w:val="24"/>
          <w:szCs w:val="24"/>
          <w:lang w:val="sr-Latn-BA"/>
        </w:rPr>
        <w:t xml:space="preserve"> </w:t>
      </w:r>
      <w:r w:rsidRPr="00F61F89">
        <w:rPr>
          <w:rFonts w:ascii="Times New Roman" w:hAnsi="Times New Roman" w:cs="Times New Roman"/>
          <w:bCs/>
          <w:sz w:val="24"/>
          <w:szCs w:val="24"/>
          <w:lang w:val="sr-Latn-BA"/>
        </w:rPr>
        <w:t>обзиром</w:t>
      </w:r>
      <w:r w:rsidR="00B91FA9" w:rsidRPr="00F61F89">
        <w:rPr>
          <w:rFonts w:ascii="Times New Roman" w:hAnsi="Times New Roman" w:cs="Times New Roman"/>
          <w:bCs/>
          <w:sz w:val="24"/>
          <w:szCs w:val="24"/>
          <w:lang w:val="sr-Latn-BA"/>
        </w:rPr>
        <w:t xml:space="preserve"> </w:t>
      </w:r>
      <w:r w:rsidRPr="00F61F89">
        <w:rPr>
          <w:rFonts w:ascii="Times New Roman" w:hAnsi="Times New Roman" w:cs="Times New Roman"/>
          <w:bCs/>
          <w:sz w:val="24"/>
          <w:szCs w:val="24"/>
          <w:lang w:val="sr-Latn-BA"/>
        </w:rPr>
        <w:t>на</w:t>
      </w:r>
      <w:r w:rsidR="00B91FA9" w:rsidRPr="00F61F89">
        <w:rPr>
          <w:rFonts w:ascii="Times New Roman" w:hAnsi="Times New Roman" w:cs="Times New Roman"/>
          <w:bCs/>
          <w:sz w:val="24"/>
          <w:szCs w:val="24"/>
          <w:lang w:val="sr-Latn-BA"/>
        </w:rPr>
        <w:t xml:space="preserve"> </w:t>
      </w:r>
      <w:r w:rsidR="00B77AFC" w:rsidRPr="00F61F89">
        <w:rPr>
          <w:rFonts w:ascii="Times New Roman" w:hAnsi="Times New Roman" w:cs="Times New Roman"/>
          <w:bCs/>
          <w:sz w:val="24"/>
          <w:szCs w:val="24"/>
          <w:lang w:val="sr-Cyrl-RS"/>
        </w:rPr>
        <w:t xml:space="preserve">висину </w:t>
      </w:r>
      <w:r w:rsidRPr="00F61F89">
        <w:rPr>
          <w:rFonts w:ascii="Times New Roman" w:hAnsi="Times New Roman" w:cs="Times New Roman"/>
          <w:bCs/>
          <w:sz w:val="24"/>
          <w:szCs w:val="24"/>
          <w:lang w:val="sr-Latn-BA"/>
        </w:rPr>
        <w:t>процијењен</w:t>
      </w:r>
      <w:r w:rsidR="00B77AFC" w:rsidRPr="00F61F89">
        <w:rPr>
          <w:rFonts w:ascii="Times New Roman" w:hAnsi="Times New Roman" w:cs="Times New Roman"/>
          <w:bCs/>
          <w:sz w:val="24"/>
          <w:szCs w:val="24"/>
          <w:lang w:val="sr-Cyrl-RS"/>
        </w:rPr>
        <w:t>е</w:t>
      </w:r>
      <w:r w:rsidR="00B91FA9" w:rsidRPr="00F61F89">
        <w:rPr>
          <w:rFonts w:ascii="Times New Roman" w:hAnsi="Times New Roman" w:cs="Times New Roman"/>
          <w:bCs/>
          <w:sz w:val="24"/>
          <w:szCs w:val="24"/>
          <w:lang w:val="sr-Latn-BA"/>
        </w:rPr>
        <w:t xml:space="preserve"> </w:t>
      </w:r>
      <w:r w:rsidRPr="00F61F89">
        <w:rPr>
          <w:rFonts w:ascii="Times New Roman" w:hAnsi="Times New Roman" w:cs="Times New Roman"/>
          <w:bCs/>
          <w:sz w:val="24"/>
          <w:szCs w:val="24"/>
          <w:lang w:val="sr-Latn-BA"/>
        </w:rPr>
        <w:t>вриједност</w:t>
      </w:r>
      <w:r w:rsidR="00B77AFC" w:rsidRPr="00F61F89">
        <w:rPr>
          <w:rFonts w:ascii="Times New Roman" w:hAnsi="Times New Roman" w:cs="Times New Roman"/>
          <w:bCs/>
          <w:sz w:val="24"/>
          <w:szCs w:val="24"/>
          <w:lang w:val="sr-Cyrl-RS"/>
        </w:rPr>
        <w:t>и</w:t>
      </w:r>
      <w:r w:rsidR="00B91FA9" w:rsidRPr="00F61F89">
        <w:rPr>
          <w:rFonts w:ascii="Times New Roman" w:hAnsi="Times New Roman" w:cs="Times New Roman"/>
          <w:bCs/>
          <w:sz w:val="24"/>
          <w:szCs w:val="24"/>
          <w:lang w:val="sr-Latn-BA"/>
        </w:rPr>
        <w:t xml:space="preserve"> </w:t>
      </w:r>
      <w:r w:rsidRPr="00F61F89">
        <w:rPr>
          <w:rFonts w:ascii="Times New Roman" w:hAnsi="Times New Roman" w:cs="Times New Roman"/>
          <w:bCs/>
          <w:sz w:val="24"/>
          <w:szCs w:val="24"/>
          <w:lang w:val="sr-Latn-BA"/>
        </w:rPr>
        <w:t>набавке</w:t>
      </w:r>
      <w:r w:rsidR="00373A10" w:rsidRPr="00F61F89">
        <w:rPr>
          <w:rFonts w:ascii="Times New Roman" w:hAnsi="Times New Roman" w:cs="Times New Roman"/>
          <w:bCs/>
          <w:sz w:val="24"/>
          <w:szCs w:val="24"/>
          <w:lang w:val="sr-Latn-BA"/>
        </w:rPr>
        <w:t>.</w:t>
      </w:r>
    </w:p>
    <w:p w14:paraId="0E4E2AA5" w14:textId="79FEC474" w:rsidR="00AF2292" w:rsidRPr="00AF2292" w:rsidRDefault="00AF2292">
      <w:pPr>
        <w:pStyle w:val="ListParagraph"/>
        <w:numPr>
          <w:ilvl w:val="0"/>
          <w:numId w:val="9"/>
        </w:numPr>
        <w:spacing w:before="100" w:beforeAutospacing="1" w:after="100" w:afterAutospacing="1"/>
        <w:jc w:val="both"/>
        <w:rPr>
          <w:rFonts w:ascii="Times New Roman" w:eastAsia="Times New Roman" w:hAnsi="Times New Roman" w:cs="Times New Roman"/>
          <w:bCs/>
          <w:sz w:val="24"/>
          <w:szCs w:val="24"/>
        </w:rPr>
      </w:pPr>
      <w:r w:rsidRPr="00AF2292">
        <w:rPr>
          <w:rFonts w:ascii="Times New Roman" w:eastAsia="Times New Roman" w:hAnsi="Times New Roman" w:cs="Times New Roman"/>
          <w:bCs/>
          <w:sz w:val="24"/>
          <w:szCs w:val="24"/>
        </w:rPr>
        <w:t>Contract awards for the planned project activities within the LFMWB program shall be conducted in accordance with the valid project methodology titled "Methodology for Community Based Grants for Implementation of Contract Award Procedures".</w:t>
      </w:r>
      <w:r w:rsidRPr="00AF2292">
        <w:rPr>
          <w:rFonts w:ascii="Times New Roman" w:eastAsia="Times New Roman" w:hAnsi="Times New Roman" w:cs="Times New Roman"/>
          <w:bCs/>
          <w:sz w:val="24"/>
          <w:szCs w:val="24"/>
        </w:rPr>
        <w:br/>
        <w:t>This procurement procedure will follow the Third Threshold Rules, in accordance with the estimated value of the procurement.</w:t>
      </w:r>
    </w:p>
    <w:p w14:paraId="2D50D7CF" w14:textId="77777777" w:rsidR="006A1EB6" w:rsidRPr="00B91FA9" w:rsidRDefault="006A1EB6" w:rsidP="006A1EB6">
      <w:pPr>
        <w:pStyle w:val="ListParagraph"/>
        <w:spacing w:before="100" w:beforeAutospacing="1" w:after="100" w:afterAutospacing="1"/>
        <w:jc w:val="both"/>
        <w:rPr>
          <w:rFonts w:ascii="Times New Roman" w:eastAsia="Times New Roman" w:hAnsi="Times New Roman" w:cs="Times New Roman"/>
          <w:bCs/>
          <w:sz w:val="24"/>
          <w:szCs w:val="24"/>
        </w:rPr>
      </w:pPr>
    </w:p>
    <w:p w14:paraId="115AFB6C" w14:textId="55562B74" w:rsidR="00A65B90" w:rsidRPr="00AF2292" w:rsidRDefault="006A1EB6">
      <w:pPr>
        <w:pStyle w:val="ListParagraph"/>
        <w:numPr>
          <w:ilvl w:val="0"/>
          <w:numId w:val="2"/>
        </w:numPr>
        <w:spacing w:after="0" w:line="240" w:lineRule="auto"/>
        <w:ind w:left="709"/>
        <w:contextualSpacing w:val="0"/>
        <w:jc w:val="both"/>
        <w:rPr>
          <w:rFonts w:ascii="Times New Roman" w:hAnsi="Times New Roman" w:cs="Times New Roman"/>
          <w:sz w:val="24"/>
          <w:szCs w:val="24"/>
          <w:lang w:val="sr-Cyrl-BA"/>
        </w:rPr>
      </w:pPr>
      <w:r>
        <w:rPr>
          <w:rFonts w:ascii="Times New Roman" w:hAnsi="Times New Roman" w:cs="Times New Roman"/>
          <w:sz w:val="24"/>
          <w:szCs w:val="24"/>
          <w:lang w:val="sr-Cyrl-RS"/>
        </w:rPr>
        <w:t>Укупна п</w:t>
      </w:r>
      <w:r w:rsidR="00A65B90" w:rsidRPr="00962468">
        <w:rPr>
          <w:rFonts w:ascii="Times New Roman" w:hAnsi="Times New Roman" w:cs="Times New Roman"/>
          <w:sz w:val="24"/>
          <w:szCs w:val="24"/>
          <w:lang w:val="sr-Cyrl-BA"/>
        </w:rPr>
        <w:t>роцијењена вриједност набавке</w:t>
      </w:r>
      <w:r w:rsidR="00B77AFC">
        <w:rPr>
          <w:rFonts w:ascii="Times New Roman" w:hAnsi="Times New Roman" w:cs="Times New Roman"/>
          <w:sz w:val="24"/>
          <w:szCs w:val="24"/>
          <w:lang w:val="sr-Cyrl-BA"/>
        </w:rPr>
        <w:t xml:space="preserve"> износи</w:t>
      </w:r>
      <w:r w:rsidR="00A65B90" w:rsidRPr="00962468">
        <w:rPr>
          <w:rFonts w:ascii="Times New Roman" w:hAnsi="Times New Roman" w:cs="Times New Roman"/>
          <w:sz w:val="24"/>
          <w:szCs w:val="24"/>
          <w:lang w:val="sr-Cyrl-BA"/>
        </w:rPr>
        <w:t xml:space="preserve">: 8.135,00 </w:t>
      </w:r>
      <w:r w:rsidR="009D7071">
        <w:rPr>
          <w:rFonts w:ascii="Times New Roman" w:hAnsi="Times New Roman" w:cs="Times New Roman"/>
          <w:sz w:val="24"/>
          <w:szCs w:val="24"/>
          <w:lang w:val="sr-Cyrl-BA"/>
        </w:rPr>
        <w:t>КМ</w:t>
      </w:r>
      <w:r w:rsidR="00B91FA9">
        <w:rPr>
          <w:rFonts w:ascii="Times New Roman" w:hAnsi="Times New Roman" w:cs="Times New Roman"/>
          <w:sz w:val="24"/>
          <w:szCs w:val="24"/>
          <w:lang w:val="sr-Cyrl-BA"/>
        </w:rPr>
        <w:t xml:space="preserve"> без ПДВ‐а,</w:t>
      </w:r>
      <w:r>
        <w:rPr>
          <w:rFonts w:ascii="Times New Roman" w:hAnsi="Times New Roman" w:cs="Times New Roman"/>
          <w:sz w:val="24"/>
          <w:szCs w:val="24"/>
          <w:lang w:val="sr-Cyrl-BA"/>
        </w:rPr>
        <w:t xml:space="preserve"> и то</w:t>
      </w:r>
      <w:r w:rsidR="000F28E2">
        <w:rPr>
          <w:rFonts w:ascii="Times New Roman" w:hAnsi="Times New Roman" w:cs="Times New Roman"/>
          <w:sz w:val="24"/>
          <w:szCs w:val="24"/>
          <w:lang w:val="sr-Latn-BA"/>
        </w:rPr>
        <w:t xml:space="preserve"> </w:t>
      </w:r>
      <w:r w:rsidR="000F28E2">
        <w:rPr>
          <w:rFonts w:ascii="Times New Roman" w:hAnsi="Times New Roman" w:cs="Times New Roman"/>
          <w:sz w:val="24"/>
          <w:szCs w:val="24"/>
          <w:lang w:val="sr-Cyrl-RS"/>
        </w:rPr>
        <w:t>за</w:t>
      </w:r>
      <w:r>
        <w:rPr>
          <w:rFonts w:ascii="Times New Roman" w:hAnsi="Times New Roman" w:cs="Times New Roman"/>
          <w:sz w:val="24"/>
          <w:szCs w:val="24"/>
          <w:lang w:val="sr-Cyrl-BA"/>
        </w:rPr>
        <w:t>:</w:t>
      </w:r>
      <w:r>
        <w:rPr>
          <w:rFonts w:ascii="Times New Roman" w:hAnsi="Times New Roman" w:cs="Times New Roman"/>
          <w:sz w:val="24"/>
          <w:szCs w:val="24"/>
          <w:lang w:val="sr-Latn-BA"/>
        </w:rPr>
        <w:t xml:space="preserve"> </w:t>
      </w:r>
    </w:p>
    <w:p w14:paraId="254B99FA" w14:textId="75F22D79" w:rsidR="00AF2292" w:rsidRPr="00AF2292" w:rsidRDefault="00AF2292">
      <w:pPr>
        <w:pStyle w:val="ListParagraph"/>
        <w:numPr>
          <w:ilvl w:val="0"/>
          <w:numId w:val="2"/>
        </w:numPr>
        <w:spacing w:after="0" w:line="240" w:lineRule="auto"/>
        <w:ind w:left="709"/>
        <w:contextualSpacing w:val="0"/>
        <w:jc w:val="both"/>
        <w:rPr>
          <w:rFonts w:ascii="Times New Roman" w:hAnsi="Times New Roman" w:cs="Times New Roman"/>
          <w:sz w:val="24"/>
          <w:szCs w:val="24"/>
          <w:lang w:val="sr-Cyrl-RS"/>
        </w:rPr>
      </w:pPr>
      <w:r w:rsidRPr="00AF2292">
        <w:rPr>
          <w:rFonts w:ascii="Times New Roman" w:hAnsi="Times New Roman" w:cs="Times New Roman"/>
          <w:sz w:val="24"/>
          <w:szCs w:val="24"/>
          <w:lang w:val="sr-Cyrl-RS"/>
        </w:rPr>
        <w:t>The total estimated value of the procurement is 8</w:t>
      </w:r>
      <w:r>
        <w:rPr>
          <w:rFonts w:ascii="Times New Roman" w:hAnsi="Times New Roman" w:cs="Times New Roman"/>
          <w:sz w:val="24"/>
          <w:szCs w:val="24"/>
          <w:lang w:val="sr-Latn-RS"/>
        </w:rPr>
        <w:t>.</w:t>
      </w:r>
      <w:r w:rsidRPr="00AF2292">
        <w:rPr>
          <w:rFonts w:ascii="Times New Roman" w:hAnsi="Times New Roman" w:cs="Times New Roman"/>
          <w:sz w:val="24"/>
          <w:szCs w:val="24"/>
          <w:lang w:val="sr-Cyrl-RS"/>
        </w:rPr>
        <w:t>135</w:t>
      </w:r>
      <w:r>
        <w:rPr>
          <w:rFonts w:ascii="Times New Roman" w:hAnsi="Times New Roman" w:cs="Times New Roman"/>
          <w:sz w:val="24"/>
          <w:szCs w:val="24"/>
          <w:lang w:val="sr-Latn-RS"/>
        </w:rPr>
        <w:t>,</w:t>
      </w:r>
      <w:r w:rsidRPr="00AF2292">
        <w:rPr>
          <w:rFonts w:ascii="Times New Roman" w:hAnsi="Times New Roman" w:cs="Times New Roman"/>
          <w:sz w:val="24"/>
          <w:szCs w:val="24"/>
          <w:lang w:val="sr-Cyrl-RS"/>
        </w:rPr>
        <w:t>00 BAM excluding VAT, as follows:</w:t>
      </w:r>
    </w:p>
    <w:p w14:paraId="2E2F9BD4" w14:textId="6FD498E7" w:rsidR="006A1EB6" w:rsidRPr="00AF2292" w:rsidRDefault="006A1EB6">
      <w:pPr>
        <w:pStyle w:val="ListParagraph"/>
        <w:numPr>
          <w:ilvl w:val="0"/>
          <w:numId w:val="11"/>
        </w:numPr>
        <w:spacing w:after="0" w:line="240" w:lineRule="auto"/>
        <w:jc w:val="both"/>
        <w:rPr>
          <w:rFonts w:ascii="Times New Roman" w:hAnsi="Times New Roman" w:cs="Times New Roman"/>
          <w:color w:val="000000" w:themeColor="text1"/>
          <w:sz w:val="24"/>
          <w:szCs w:val="24"/>
          <w:lang w:val="sr-Cyrl-BA"/>
        </w:rPr>
      </w:pPr>
      <w:r w:rsidRPr="005F19AB">
        <w:rPr>
          <w:rFonts w:ascii="Times New Roman" w:hAnsi="Times New Roman" w:cs="Times New Roman"/>
          <w:bCs/>
          <w:sz w:val="24"/>
          <w:szCs w:val="24"/>
          <w:lang w:val="sr-Cyrl-BA"/>
        </w:rPr>
        <w:t>ЛОТ 1:</w:t>
      </w:r>
      <w:r w:rsidRPr="005F19AB">
        <w:rPr>
          <w:rFonts w:ascii="Times New Roman" w:hAnsi="Times New Roman" w:cs="Times New Roman"/>
          <w:sz w:val="24"/>
          <w:szCs w:val="24"/>
          <w:lang w:val="sr-Cyrl-BA"/>
        </w:rPr>
        <w:t xml:space="preserve"> Набавка </w:t>
      </w:r>
      <w:r w:rsidRPr="005F19AB">
        <w:rPr>
          <w:rFonts w:ascii="Times New Roman" w:hAnsi="Times New Roman" w:cs="Times New Roman"/>
          <w:color w:val="000000" w:themeColor="text1"/>
          <w:sz w:val="24"/>
          <w:szCs w:val="24"/>
          <w:lang w:val="sr-Cyrl-BA"/>
        </w:rPr>
        <w:t xml:space="preserve">противпожарне опреме за демонстрацију показне вјежбе, </w:t>
      </w:r>
      <w:r w:rsidRPr="005F19AB">
        <w:rPr>
          <w:rFonts w:ascii="Times New Roman" w:hAnsi="Times New Roman" w:cs="Times New Roman"/>
          <w:color w:val="000000" w:themeColor="text1"/>
          <w:sz w:val="24"/>
          <w:szCs w:val="24"/>
          <w:lang w:val="sr-Cyrl-RS"/>
        </w:rPr>
        <w:t xml:space="preserve"> п</w:t>
      </w:r>
      <w:r w:rsidRPr="005F19AB">
        <w:rPr>
          <w:rFonts w:ascii="Times New Roman" w:hAnsi="Times New Roman" w:cs="Times New Roman"/>
          <w:color w:val="000000" w:themeColor="text1"/>
          <w:sz w:val="24"/>
          <w:szCs w:val="24"/>
          <w:lang w:val="sr-Cyrl-BA"/>
        </w:rPr>
        <w:t xml:space="preserve">роцијењена вриједност износи </w:t>
      </w:r>
      <w:r w:rsidR="00906AFB" w:rsidRPr="005F19AB">
        <w:rPr>
          <w:rFonts w:ascii="Times New Roman" w:hAnsi="Times New Roman" w:cs="Times New Roman"/>
          <w:color w:val="000000" w:themeColor="text1"/>
          <w:sz w:val="24"/>
          <w:szCs w:val="24"/>
        </w:rPr>
        <w:t>3.800</w:t>
      </w:r>
      <w:r w:rsidR="00906AFB" w:rsidRPr="005F19AB">
        <w:rPr>
          <w:rFonts w:ascii="Times New Roman" w:hAnsi="Times New Roman" w:cs="Times New Roman"/>
          <w:color w:val="000000" w:themeColor="text1"/>
          <w:sz w:val="24"/>
          <w:szCs w:val="24"/>
          <w:lang w:val="sr-Cyrl-BA"/>
        </w:rPr>
        <w:t xml:space="preserve"> КМ без ПДВ‐а</w:t>
      </w:r>
      <w:r w:rsidRPr="005F19AB">
        <w:rPr>
          <w:rFonts w:ascii="Times New Roman" w:hAnsi="Times New Roman" w:cs="Times New Roman"/>
          <w:color w:val="000000" w:themeColor="text1"/>
          <w:sz w:val="24"/>
          <w:szCs w:val="24"/>
          <w:lang w:val="sr-Cyrl-BA"/>
        </w:rPr>
        <w:t xml:space="preserve">, </w:t>
      </w:r>
    </w:p>
    <w:p w14:paraId="060D2D51" w14:textId="02BC14D1" w:rsidR="00AF2292" w:rsidRPr="005F19AB" w:rsidRDefault="00AF2292">
      <w:pPr>
        <w:pStyle w:val="ListParagraph"/>
        <w:numPr>
          <w:ilvl w:val="0"/>
          <w:numId w:val="11"/>
        </w:numPr>
        <w:spacing w:after="0" w:line="240" w:lineRule="auto"/>
        <w:jc w:val="both"/>
        <w:rPr>
          <w:rFonts w:ascii="Times New Roman" w:hAnsi="Times New Roman" w:cs="Times New Roman"/>
          <w:color w:val="000000" w:themeColor="text1"/>
          <w:sz w:val="24"/>
          <w:szCs w:val="24"/>
          <w:lang w:val="sr-Cyrl-BA"/>
        </w:rPr>
      </w:pPr>
      <w:r w:rsidRPr="00AF2292">
        <w:rPr>
          <w:rFonts w:ascii="Times New Roman" w:hAnsi="Times New Roman" w:cs="Times New Roman"/>
          <w:color w:val="000000" w:themeColor="text1"/>
          <w:sz w:val="24"/>
          <w:szCs w:val="24"/>
          <w:lang w:val="sr-Cyrl-BA"/>
        </w:rPr>
        <w:t>LOT 1: Procurement of firefighting equipment</w:t>
      </w:r>
      <w:r w:rsidRPr="00AF2292">
        <w:rPr>
          <w:rFonts w:ascii="Times New Roman" w:hAnsi="Times New Roman" w:cs="Times New Roman"/>
          <w:sz w:val="24"/>
          <w:szCs w:val="24"/>
          <w:lang w:val="sr-Cyrl-BA"/>
        </w:rPr>
        <w:t xml:space="preserve"> </w:t>
      </w:r>
      <w:r w:rsidRPr="00E367DB">
        <w:rPr>
          <w:rFonts w:ascii="Times New Roman" w:hAnsi="Times New Roman" w:cs="Times New Roman"/>
          <w:sz w:val="24"/>
          <w:szCs w:val="24"/>
          <w:lang w:val="sr-Cyrl-BA"/>
        </w:rPr>
        <w:t>for demonstration exercise</w:t>
      </w:r>
      <w:r>
        <w:rPr>
          <w:rFonts w:ascii="Times New Roman" w:hAnsi="Times New Roman" w:cs="Times New Roman"/>
          <w:sz w:val="24"/>
          <w:szCs w:val="24"/>
          <w:lang w:val="sr-Latn-RS"/>
        </w:rPr>
        <w:t>,</w:t>
      </w:r>
      <w:r w:rsidRPr="00AF2292">
        <w:rPr>
          <w:rFonts w:ascii="Times New Roman" w:hAnsi="Times New Roman" w:cs="Times New Roman"/>
          <w:color w:val="000000" w:themeColor="text1"/>
          <w:sz w:val="24"/>
          <w:szCs w:val="24"/>
          <w:lang w:val="sr-Cyrl-BA"/>
        </w:rPr>
        <w:t xml:space="preserve"> estimated value: 3</w:t>
      </w:r>
      <w:r>
        <w:rPr>
          <w:rFonts w:ascii="Times New Roman" w:hAnsi="Times New Roman" w:cs="Times New Roman"/>
          <w:color w:val="000000" w:themeColor="text1"/>
          <w:sz w:val="24"/>
          <w:szCs w:val="24"/>
          <w:lang w:val="sr-Latn-RS"/>
        </w:rPr>
        <w:t>.</w:t>
      </w:r>
      <w:r w:rsidRPr="00AF2292">
        <w:rPr>
          <w:rFonts w:ascii="Times New Roman" w:hAnsi="Times New Roman" w:cs="Times New Roman"/>
          <w:color w:val="000000" w:themeColor="text1"/>
          <w:sz w:val="24"/>
          <w:szCs w:val="24"/>
          <w:lang w:val="sr-Cyrl-BA"/>
        </w:rPr>
        <w:t>800 BAM excl. VAT</w:t>
      </w:r>
      <w:r>
        <w:rPr>
          <w:rFonts w:ascii="Times New Roman" w:hAnsi="Times New Roman" w:cs="Times New Roman"/>
          <w:color w:val="000000" w:themeColor="text1"/>
          <w:sz w:val="24"/>
          <w:szCs w:val="24"/>
          <w:lang w:val="sr-Latn-RS"/>
        </w:rPr>
        <w:t>,</w:t>
      </w:r>
    </w:p>
    <w:p w14:paraId="7379DAE5" w14:textId="6CFD62AC" w:rsidR="006A1EB6" w:rsidRPr="00AF2292" w:rsidRDefault="006A1EB6">
      <w:pPr>
        <w:pStyle w:val="ListParagraph"/>
        <w:numPr>
          <w:ilvl w:val="0"/>
          <w:numId w:val="11"/>
        </w:numPr>
        <w:spacing w:after="0" w:line="240" w:lineRule="auto"/>
        <w:jc w:val="both"/>
        <w:rPr>
          <w:rFonts w:ascii="Times New Roman" w:hAnsi="Times New Roman" w:cs="Times New Roman"/>
          <w:color w:val="000000" w:themeColor="text1"/>
          <w:sz w:val="24"/>
          <w:szCs w:val="24"/>
          <w:lang w:val="sr-Cyrl-BA"/>
        </w:rPr>
      </w:pPr>
      <w:r w:rsidRPr="005F19AB">
        <w:rPr>
          <w:rFonts w:ascii="Times New Roman" w:hAnsi="Times New Roman" w:cs="Times New Roman"/>
          <w:bCs/>
          <w:color w:val="000000" w:themeColor="text1"/>
          <w:sz w:val="24"/>
          <w:szCs w:val="24"/>
          <w:lang w:val="sr-Cyrl-BA"/>
        </w:rPr>
        <w:t>ЛОТ 2:</w:t>
      </w:r>
      <w:r w:rsidRPr="005F19AB">
        <w:rPr>
          <w:rFonts w:ascii="Times New Roman" w:hAnsi="Times New Roman" w:cs="Times New Roman"/>
          <w:color w:val="000000" w:themeColor="text1"/>
          <w:sz w:val="24"/>
          <w:szCs w:val="24"/>
          <w:lang w:val="sr-Cyrl-BA"/>
        </w:rPr>
        <w:t xml:space="preserve"> Набавка помоћне опреме за демонстрацију показне вјежбе,</w:t>
      </w:r>
      <w:r w:rsidRPr="005F19AB">
        <w:rPr>
          <w:rFonts w:ascii="Times New Roman" w:hAnsi="Times New Roman" w:cs="Times New Roman"/>
          <w:color w:val="000000" w:themeColor="text1"/>
          <w:sz w:val="24"/>
          <w:szCs w:val="24"/>
          <w:lang w:val="sr-Cyrl-RS"/>
        </w:rPr>
        <w:t xml:space="preserve"> п</w:t>
      </w:r>
      <w:r w:rsidRPr="005F19AB">
        <w:rPr>
          <w:rFonts w:ascii="Times New Roman" w:hAnsi="Times New Roman" w:cs="Times New Roman"/>
          <w:color w:val="000000" w:themeColor="text1"/>
          <w:sz w:val="24"/>
          <w:szCs w:val="24"/>
          <w:lang w:val="sr-Cyrl-BA"/>
        </w:rPr>
        <w:t>роцијењена вриједност износи</w:t>
      </w:r>
      <w:r w:rsidR="00906AFB" w:rsidRPr="005F19AB">
        <w:rPr>
          <w:rFonts w:ascii="Times New Roman" w:hAnsi="Times New Roman" w:cs="Times New Roman"/>
          <w:color w:val="000000" w:themeColor="text1"/>
          <w:sz w:val="24"/>
          <w:szCs w:val="24"/>
        </w:rPr>
        <w:t xml:space="preserve"> 350 </w:t>
      </w:r>
      <w:r w:rsidR="00906AFB" w:rsidRPr="005F19AB">
        <w:rPr>
          <w:rFonts w:ascii="Times New Roman" w:hAnsi="Times New Roman" w:cs="Times New Roman"/>
          <w:color w:val="000000" w:themeColor="text1"/>
          <w:sz w:val="24"/>
          <w:szCs w:val="24"/>
          <w:lang w:val="sr-Cyrl-BA"/>
        </w:rPr>
        <w:t>КМ без ПДВ‐а</w:t>
      </w:r>
      <w:r w:rsidR="00373A10" w:rsidRPr="005F19AB">
        <w:rPr>
          <w:rFonts w:ascii="Times New Roman" w:hAnsi="Times New Roman" w:cs="Times New Roman"/>
          <w:color w:val="000000" w:themeColor="text1"/>
          <w:sz w:val="24"/>
          <w:szCs w:val="24"/>
          <w:lang w:val="sr-Cyrl-BA"/>
        </w:rPr>
        <w:t>,</w:t>
      </w:r>
    </w:p>
    <w:p w14:paraId="70186DE9" w14:textId="5EE5AADF" w:rsidR="00AF2292" w:rsidRPr="005F19AB" w:rsidRDefault="00AF2292">
      <w:pPr>
        <w:pStyle w:val="ListParagraph"/>
        <w:numPr>
          <w:ilvl w:val="0"/>
          <w:numId w:val="11"/>
        </w:numPr>
        <w:spacing w:after="0" w:line="240" w:lineRule="auto"/>
        <w:jc w:val="both"/>
        <w:rPr>
          <w:rFonts w:ascii="Times New Roman" w:hAnsi="Times New Roman" w:cs="Times New Roman"/>
          <w:color w:val="000000" w:themeColor="text1"/>
          <w:sz w:val="24"/>
          <w:szCs w:val="24"/>
          <w:lang w:val="sr-Cyrl-BA"/>
        </w:rPr>
      </w:pPr>
      <w:r w:rsidRPr="00AF2292">
        <w:rPr>
          <w:rFonts w:ascii="Times New Roman" w:hAnsi="Times New Roman" w:cs="Times New Roman"/>
          <w:color w:val="000000" w:themeColor="text1"/>
          <w:sz w:val="24"/>
          <w:szCs w:val="24"/>
          <w:lang w:val="sr-Cyrl-BA"/>
        </w:rPr>
        <w:t xml:space="preserve">LOT 2: Procurement of auxiliary equipment </w:t>
      </w:r>
      <w:r w:rsidRPr="00E367DB">
        <w:rPr>
          <w:rFonts w:ascii="Times New Roman" w:hAnsi="Times New Roman" w:cs="Times New Roman"/>
          <w:sz w:val="24"/>
          <w:szCs w:val="24"/>
          <w:lang w:val="sr-Cyrl-BA"/>
        </w:rPr>
        <w:t>for demonstration exercise</w:t>
      </w:r>
      <w:r>
        <w:rPr>
          <w:rFonts w:ascii="Times New Roman" w:hAnsi="Times New Roman" w:cs="Times New Roman"/>
          <w:sz w:val="24"/>
          <w:szCs w:val="24"/>
          <w:lang w:val="sr-Latn-RS"/>
        </w:rPr>
        <w:t>,</w:t>
      </w:r>
      <w:r w:rsidRPr="00AF2292">
        <w:rPr>
          <w:rFonts w:ascii="Times New Roman" w:hAnsi="Times New Roman" w:cs="Times New Roman"/>
          <w:color w:val="000000" w:themeColor="text1"/>
          <w:sz w:val="24"/>
          <w:szCs w:val="24"/>
          <w:lang w:val="sr-Cyrl-BA"/>
        </w:rPr>
        <w:t xml:space="preserve"> estimated value: 350 BAM excl. VAT</w:t>
      </w:r>
      <w:r>
        <w:rPr>
          <w:rFonts w:ascii="Times New Roman" w:hAnsi="Times New Roman" w:cs="Times New Roman"/>
          <w:color w:val="000000" w:themeColor="text1"/>
          <w:sz w:val="24"/>
          <w:szCs w:val="24"/>
          <w:lang w:val="sr-Latn-RS"/>
        </w:rPr>
        <w:t>,</w:t>
      </w:r>
    </w:p>
    <w:p w14:paraId="24CF7CF4" w14:textId="3441068E" w:rsidR="006A1EB6" w:rsidRPr="00AF2292" w:rsidRDefault="006A1EB6">
      <w:pPr>
        <w:pStyle w:val="ListParagraph"/>
        <w:numPr>
          <w:ilvl w:val="0"/>
          <w:numId w:val="11"/>
        </w:numPr>
        <w:spacing w:after="0" w:line="240" w:lineRule="auto"/>
        <w:jc w:val="both"/>
        <w:rPr>
          <w:rFonts w:ascii="Times New Roman" w:hAnsi="Times New Roman" w:cs="Times New Roman"/>
          <w:color w:val="000000" w:themeColor="text1"/>
          <w:sz w:val="24"/>
          <w:szCs w:val="24"/>
          <w:lang w:val="sr-Cyrl-BA"/>
        </w:rPr>
      </w:pPr>
      <w:r w:rsidRPr="005F19AB">
        <w:rPr>
          <w:rFonts w:ascii="Times New Roman" w:hAnsi="Times New Roman" w:cs="Times New Roman"/>
          <w:bCs/>
          <w:color w:val="000000" w:themeColor="text1"/>
          <w:sz w:val="24"/>
          <w:szCs w:val="24"/>
          <w:lang w:val="sr-Cyrl-BA"/>
        </w:rPr>
        <w:t>ЛОТ 3:</w:t>
      </w:r>
      <w:r w:rsidRPr="005F19AB">
        <w:rPr>
          <w:rFonts w:ascii="Times New Roman" w:hAnsi="Times New Roman" w:cs="Times New Roman"/>
          <w:color w:val="000000" w:themeColor="text1"/>
          <w:sz w:val="24"/>
          <w:szCs w:val="24"/>
          <w:lang w:val="sr-Cyrl-BA"/>
        </w:rPr>
        <w:t xml:space="preserve"> Набавка опреме за прву помоћ за демонстрацију показне вјежбе,</w:t>
      </w:r>
      <w:r w:rsidRPr="005F19AB">
        <w:rPr>
          <w:rFonts w:ascii="Times New Roman" w:hAnsi="Times New Roman" w:cs="Times New Roman"/>
          <w:color w:val="000000" w:themeColor="text1"/>
          <w:sz w:val="24"/>
          <w:szCs w:val="24"/>
          <w:lang w:val="sr-Cyrl-RS"/>
        </w:rPr>
        <w:t xml:space="preserve"> п</w:t>
      </w:r>
      <w:r w:rsidRPr="005F19AB">
        <w:rPr>
          <w:rFonts w:ascii="Times New Roman" w:hAnsi="Times New Roman" w:cs="Times New Roman"/>
          <w:color w:val="000000" w:themeColor="text1"/>
          <w:sz w:val="24"/>
          <w:szCs w:val="24"/>
          <w:lang w:val="sr-Cyrl-BA"/>
        </w:rPr>
        <w:t>роцијењена вриједност износи</w:t>
      </w:r>
      <w:r w:rsidR="00906AFB" w:rsidRPr="005F19AB">
        <w:rPr>
          <w:rFonts w:ascii="Times New Roman" w:hAnsi="Times New Roman" w:cs="Times New Roman"/>
          <w:color w:val="000000" w:themeColor="text1"/>
          <w:sz w:val="24"/>
          <w:szCs w:val="24"/>
        </w:rPr>
        <w:t xml:space="preserve"> 235 </w:t>
      </w:r>
      <w:r w:rsidR="00906AFB" w:rsidRPr="005F19AB">
        <w:rPr>
          <w:rFonts w:ascii="Times New Roman" w:hAnsi="Times New Roman" w:cs="Times New Roman"/>
          <w:color w:val="000000" w:themeColor="text1"/>
          <w:sz w:val="24"/>
          <w:szCs w:val="24"/>
          <w:lang w:val="sr-Cyrl-BA"/>
        </w:rPr>
        <w:t>КМ без ПДВ‐а</w:t>
      </w:r>
      <w:r w:rsidRPr="005F19AB">
        <w:rPr>
          <w:rFonts w:ascii="Times New Roman" w:hAnsi="Times New Roman" w:cs="Times New Roman"/>
          <w:color w:val="000000" w:themeColor="text1"/>
          <w:sz w:val="24"/>
          <w:szCs w:val="24"/>
          <w:lang w:val="sr-Cyrl-BA"/>
        </w:rPr>
        <w:t xml:space="preserve"> и</w:t>
      </w:r>
    </w:p>
    <w:p w14:paraId="776A24AD" w14:textId="1C9E82AD" w:rsidR="00AF2292" w:rsidRPr="005F19AB" w:rsidRDefault="00AF2292">
      <w:pPr>
        <w:pStyle w:val="ListParagraph"/>
        <w:numPr>
          <w:ilvl w:val="0"/>
          <w:numId w:val="11"/>
        </w:numPr>
        <w:spacing w:after="0" w:line="240" w:lineRule="auto"/>
        <w:jc w:val="both"/>
        <w:rPr>
          <w:rFonts w:ascii="Times New Roman" w:hAnsi="Times New Roman" w:cs="Times New Roman"/>
          <w:color w:val="000000" w:themeColor="text1"/>
          <w:sz w:val="24"/>
          <w:szCs w:val="24"/>
          <w:lang w:val="sr-Cyrl-BA"/>
        </w:rPr>
      </w:pPr>
      <w:r w:rsidRPr="00AF2292">
        <w:rPr>
          <w:rFonts w:ascii="Times New Roman" w:hAnsi="Times New Roman" w:cs="Times New Roman"/>
          <w:color w:val="000000" w:themeColor="text1"/>
          <w:sz w:val="24"/>
          <w:szCs w:val="24"/>
          <w:lang w:val="sr-Cyrl-BA"/>
        </w:rPr>
        <w:t>LOT 3: Procurement of first aid equipment</w:t>
      </w:r>
      <w:r>
        <w:rPr>
          <w:rFonts w:ascii="Times New Roman" w:hAnsi="Times New Roman" w:cs="Times New Roman"/>
          <w:color w:val="000000" w:themeColor="text1"/>
          <w:sz w:val="24"/>
          <w:szCs w:val="24"/>
          <w:lang w:val="sr-Latn-RS"/>
        </w:rPr>
        <w:t xml:space="preserve"> </w:t>
      </w:r>
      <w:r w:rsidRPr="00AF2292">
        <w:rPr>
          <w:rFonts w:ascii="Times New Roman" w:hAnsi="Times New Roman" w:cs="Times New Roman"/>
          <w:sz w:val="24"/>
          <w:szCs w:val="24"/>
          <w:lang w:val="sr-Cyrl-BA"/>
        </w:rPr>
        <w:t>for demonstration exercise</w:t>
      </w:r>
      <w:r>
        <w:rPr>
          <w:rFonts w:ascii="Times New Roman" w:hAnsi="Times New Roman" w:cs="Times New Roman"/>
          <w:sz w:val="24"/>
          <w:szCs w:val="24"/>
          <w:lang w:val="sr-Latn-RS"/>
        </w:rPr>
        <w:t>,</w:t>
      </w:r>
      <w:r w:rsidRPr="00AF2292">
        <w:rPr>
          <w:rFonts w:ascii="Times New Roman" w:hAnsi="Times New Roman" w:cs="Times New Roman"/>
          <w:color w:val="000000" w:themeColor="text1"/>
          <w:sz w:val="24"/>
          <w:szCs w:val="24"/>
          <w:lang w:val="sr-Cyrl-BA"/>
        </w:rPr>
        <w:t xml:space="preserve"> estimated value: 235 BAM excl. VAT</w:t>
      </w:r>
      <w:r>
        <w:rPr>
          <w:rFonts w:ascii="Times New Roman" w:hAnsi="Times New Roman" w:cs="Times New Roman"/>
          <w:color w:val="000000" w:themeColor="text1"/>
          <w:sz w:val="24"/>
          <w:szCs w:val="24"/>
          <w:lang w:val="sr-Latn-RS"/>
        </w:rPr>
        <w:t xml:space="preserve"> and</w:t>
      </w:r>
    </w:p>
    <w:p w14:paraId="46F9568F" w14:textId="71458782" w:rsidR="006A1EB6" w:rsidRPr="00AF2292" w:rsidRDefault="006A1EB6">
      <w:pPr>
        <w:pStyle w:val="ListParagraph"/>
        <w:numPr>
          <w:ilvl w:val="0"/>
          <w:numId w:val="11"/>
        </w:numPr>
        <w:spacing w:after="0" w:line="240" w:lineRule="auto"/>
        <w:jc w:val="both"/>
        <w:rPr>
          <w:rFonts w:ascii="Times New Roman" w:hAnsi="Times New Roman" w:cs="Times New Roman"/>
          <w:color w:val="000000" w:themeColor="text1"/>
          <w:sz w:val="24"/>
          <w:szCs w:val="24"/>
          <w:lang w:val="sr-Cyrl-BA"/>
        </w:rPr>
      </w:pPr>
      <w:r w:rsidRPr="005F19AB">
        <w:rPr>
          <w:rFonts w:ascii="Times New Roman" w:hAnsi="Times New Roman" w:cs="Times New Roman"/>
          <w:bCs/>
          <w:color w:val="000000" w:themeColor="text1"/>
          <w:sz w:val="24"/>
          <w:szCs w:val="24"/>
          <w:lang w:val="sr-Cyrl-BA"/>
        </w:rPr>
        <w:t>ЛОТ 4:</w:t>
      </w:r>
      <w:r w:rsidRPr="005F19AB">
        <w:rPr>
          <w:rFonts w:ascii="Times New Roman" w:hAnsi="Times New Roman" w:cs="Times New Roman"/>
          <w:color w:val="000000" w:themeColor="text1"/>
          <w:sz w:val="24"/>
          <w:szCs w:val="24"/>
          <w:lang w:val="sr-Cyrl-BA"/>
        </w:rPr>
        <w:t xml:space="preserve"> Набавка заштитне опреме за демонстрацију показне, </w:t>
      </w:r>
      <w:r w:rsidRPr="005F19AB">
        <w:rPr>
          <w:rFonts w:ascii="Times New Roman" w:hAnsi="Times New Roman" w:cs="Times New Roman"/>
          <w:color w:val="000000" w:themeColor="text1"/>
          <w:sz w:val="24"/>
          <w:szCs w:val="24"/>
          <w:lang w:val="sr-Cyrl-RS"/>
        </w:rPr>
        <w:t>п</w:t>
      </w:r>
      <w:r w:rsidRPr="005F19AB">
        <w:rPr>
          <w:rFonts w:ascii="Times New Roman" w:hAnsi="Times New Roman" w:cs="Times New Roman"/>
          <w:color w:val="000000" w:themeColor="text1"/>
          <w:sz w:val="24"/>
          <w:szCs w:val="24"/>
          <w:lang w:val="sr-Cyrl-BA"/>
        </w:rPr>
        <w:t>роцијењена вриједност износи</w:t>
      </w:r>
      <w:r w:rsidR="00906AFB" w:rsidRPr="005F19AB">
        <w:rPr>
          <w:rFonts w:ascii="Times New Roman" w:hAnsi="Times New Roman" w:cs="Times New Roman"/>
          <w:color w:val="000000" w:themeColor="text1"/>
          <w:sz w:val="24"/>
          <w:szCs w:val="24"/>
        </w:rPr>
        <w:t xml:space="preserve"> 3</w:t>
      </w:r>
      <w:r w:rsidR="00215B1A" w:rsidRPr="005F19AB">
        <w:rPr>
          <w:rFonts w:ascii="Times New Roman" w:hAnsi="Times New Roman" w:cs="Times New Roman"/>
          <w:color w:val="000000" w:themeColor="text1"/>
          <w:sz w:val="24"/>
          <w:szCs w:val="24"/>
        </w:rPr>
        <w:t>.750</w:t>
      </w:r>
      <w:r w:rsidR="00906AFB" w:rsidRPr="005F19AB">
        <w:rPr>
          <w:rFonts w:ascii="Times New Roman" w:hAnsi="Times New Roman" w:cs="Times New Roman"/>
          <w:color w:val="000000" w:themeColor="text1"/>
          <w:sz w:val="24"/>
          <w:szCs w:val="24"/>
        </w:rPr>
        <w:t xml:space="preserve"> </w:t>
      </w:r>
      <w:r w:rsidR="00906AFB" w:rsidRPr="005F19AB">
        <w:rPr>
          <w:rFonts w:ascii="Times New Roman" w:hAnsi="Times New Roman" w:cs="Times New Roman"/>
          <w:color w:val="000000" w:themeColor="text1"/>
          <w:sz w:val="24"/>
          <w:szCs w:val="24"/>
          <w:lang w:val="sr-Cyrl-BA"/>
        </w:rPr>
        <w:t>КМ без ПДВ‐а</w:t>
      </w:r>
      <w:r w:rsidR="00373A10" w:rsidRPr="005F19AB">
        <w:rPr>
          <w:rFonts w:ascii="Times New Roman" w:hAnsi="Times New Roman" w:cs="Times New Roman"/>
          <w:color w:val="000000" w:themeColor="text1"/>
          <w:sz w:val="24"/>
          <w:szCs w:val="24"/>
          <w:lang w:val="sr-Cyrl-BA"/>
        </w:rPr>
        <w:t>.</w:t>
      </w:r>
    </w:p>
    <w:p w14:paraId="35983DD1" w14:textId="7F680C3B" w:rsidR="00AF2292" w:rsidRPr="005F19AB" w:rsidRDefault="00AF2292">
      <w:pPr>
        <w:pStyle w:val="ListParagraph"/>
        <w:numPr>
          <w:ilvl w:val="0"/>
          <w:numId w:val="11"/>
        </w:numPr>
        <w:spacing w:after="0" w:line="240" w:lineRule="auto"/>
        <w:jc w:val="both"/>
        <w:rPr>
          <w:rFonts w:ascii="Times New Roman" w:hAnsi="Times New Roman" w:cs="Times New Roman"/>
          <w:color w:val="000000" w:themeColor="text1"/>
          <w:sz w:val="24"/>
          <w:szCs w:val="24"/>
          <w:lang w:val="sr-Cyrl-BA"/>
        </w:rPr>
      </w:pPr>
      <w:r w:rsidRPr="00AF2292">
        <w:rPr>
          <w:rFonts w:ascii="Times New Roman" w:hAnsi="Times New Roman" w:cs="Times New Roman"/>
          <w:color w:val="000000" w:themeColor="text1"/>
          <w:sz w:val="24"/>
          <w:szCs w:val="24"/>
          <w:lang w:val="sr-Cyrl-BA"/>
        </w:rPr>
        <w:t>LOT 4: Procurement of protective equipment</w:t>
      </w:r>
      <w:r w:rsidRPr="00AF2292">
        <w:rPr>
          <w:rFonts w:ascii="Times New Roman" w:hAnsi="Times New Roman" w:cs="Times New Roman"/>
          <w:sz w:val="24"/>
          <w:szCs w:val="24"/>
          <w:lang w:val="sr-Cyrl-BA"/>
        </w:rPr>
        <w:t xml:space="preserve"> for demonstration exercise</w:t>
      </w:r>
      <w:r>
        <w:rPr>
          <w:rFonts w:ascii="Times New Roman" w:hAnsi="Times New Roman" w:cs="Times New Roman"/>
          <w:sz w:val="24"/>
          <w:szCs w:val="24"/>
          <w:lang w:val="sr-Latn-RS"/>
        </w:rPr>
        <w:t>,</w:t>
      </w:r>
      <w:r w:rsidRPr="00AF2292">
        <w:rPr>
          <w:rFonts w:ascii="Times New Roman" w:hAnsi="Times New Roman" w:cs="Times New Roman"/>
          <w:color w:val="000000" w:themeColor="text1"/>
          <w:sz w:val="24"/>
          <w:szCs w:val="24"/>
          <w:lang w:val="sr-Cyrl-BA"/>
        </w:rPr>
        <w:t xml:space="preserve"> estimated value: 3</w:t>
      </w:r>
      <w:r>
        <w:rPr>
          <w:rFonts w:ascii="Times New Roman" w:hAnsi="Times New Roman" w:cs="Times New Roman"/>
          <w:color w:val="000000" w:themeColor="text1"/>
          <w:sz w:val="24"/>
          <w:szCs w:val="24"/>
          <w:lang w:val="sr-Latn-RS"/>
        </w:rPr>
        <w:t>.</w:t>
      </w:r>
      <w:r w:rsidRPr="00AF2292">
        <w:rPr>
          <w:rFonts w:ascii="Times New Roman" w:hAnsi="Times New Roman" w:cs="Times New Roman"/>
          <w:color w:val="000000" w:themeColor="text1"/>
          <w:sz w:val="24"/>
          <w:szCs w:val="24"/>
          <w:lang w:val="sr-Cyrl-BA"/>
        </w:rPr>
        <w:t>750 BAM</w:t>
      </w:r>
      <w:r>
        <w:rPr>
          <w:rFonts w:ascii="Times New Roman" w:hAnsi="Times New Roman" w:cs="Times New Roman"/>
          <w:color w:val="000000" w:themeColor="text1"/>
          <w:sz w:val="24"/>
          <w:szCs w:val="24"/>
          <w:lang w:val="sr-Latn-RS"/>
        </w:rPr>
        <w:t>,</w:t>
      </w:r>
      <w:r w:rsidRPr="00AF2292">
        <w:rPr>
          <w:rFonts w:ascii="Times New Roman" w:hAnsi="Times New Roman" w:cs="Times New Roman"/>
          <w:color w:val="000000" w:themeColor="text1"/>
          <w:sz w:val="24"/>
          <w:szCs w:val="24"/>
          <w:lang w:val="sr-Cyrl-BA"/>
        </w:rPr>
        <w:t xml:space="preserve"> excl. VAT</w:t>
      </w:r>
      <w:r>
        <w:rPr>
          <w:rFonts w:ascii="Times New Roman" w:hAnsi="Times New Roman" w:cs="Times New Roman"/>
          <w:color w:val="000000" w:themeColor="text1"/>
          <w:sz w:val="24"/>
          <w:szCs w:val="24"/>
          <w:lang w:val="sr-Latn-RS"/>
        </w:rPr>
        <w:t>.</w:t>
      </w:r>
    </w:p>
    <w:p w14:paraId="18D71CF6" w14:textId="77777777" w:rsidR="006A1EB6" w:rsidRPr="00962468" w:rsidRDefault="006A1EB6" w:rsidP="006A1EB6">
      <w:pPr>
        <w:pStyle w:val="ListParagraph"/>
        <w:spacing w:after="0" w:line="240" w:lineRule="auto"/>
        <w:ind w:left="709"/>
        <w:contextualSpacing w:val="0"/>
        <w:jc w:val="both"/>
        <w:rPr>
          <w:rFonts w:ascii="Times New Roman" w:hAnsi="Times New Roman" w:cs="Times New Roman"/>
          <w:sz w:val="24"/>
          <w:szCs w:val="24"/>
          <w:lang w:val="sr-Cyrl-BA"/>
        </w:rPr>
      </w:pPr>
    </w:p>
    <w:p w14:paraId="67CE217C" w14:textId="4869DA9C" w:rsidR="004B788A" w:rsidRPr="00AF2292" w:rsidRDefault="00A65B90">
      <w:pPr>
        <w:pStyle w:val="ListParagraph"/>
        <w:numPr>
          <w:ilvl w:val="0"/>
          <w:numId w:val="2"/>
        </w:numPr>
        <w:spacing w:after="0" w:line="240" w:lineRule="auto"/>
        <w:ind w:left="709"/>
        <w:contextualSpacing w:val="0"/>
        <w:jc w:val="both"/>
        <w:rPr>
          <w:rFonts w:ascii="Times New Roman" w:hAnsi="Times New Roman" w:cs="Times New Roman"/>
          <w:sz w:val="24"/>
          <w:szCs w:val="24"/>
          <w:lang w:val="sr-Cyrl-BA"/>
        </w:rPr>
      </w:pPr>
      <w:r w:rsidRPr="00C42DCB">
        <w:rPr>
          <w:rFonts w:ascii="Times New Roman" w:hAnsi="Times New Roman" w:cs="Times New Roman"/>
          <w:sz w:val="24"/>
          <w:szCs w:val="24"/>
          <w:lang w:val="sr-Cyrl-BA"/>
        </w:rPr>
        <w:t xml:space="preserve">Врста уговора </w:t>
      </w:r>
      <w:r w:rsidR="0019395A">
        <w:rPr>
          <w:rFonts w:ascii="Times New Roman" w:hAnsi="Times New Roman" w:cs="Times New Roman"/>
          <w:sz w:val="24"/>
          <w:szCs w:val="24"/>
          <w:lang w:val="sr-Latn-BA"/>
        </w:rPr>
        <w:t>у</w:t>
      </w:r>
      <w:r w:rsidRPr="00C42DCB">
        <w:rPr>
          <w:rFonts w:ascii="Times New Roman" w:hAnsi="Times New Roman" w:cs="Times New Roman"/>
          <w:sz w:val="24"/>
          <w:szCs w:val="24"/>
          <w:lang w:val="sr-Cyrl-BA"/>
        </w:rPr>
        <w:t xml:space="preserve"> јавној набавци: </w:t>
      </w:r>
      <w:r w:rsidRPr="00F61F89">
        <w:rPr>
          <w:rFonts w:ascii="Times New Roman" w:hAnsi="Times New Roman" w:cs="Times New Roman"/>
          <w:sz w:val="24"/>
          <w:szCs w:val="24"/>
          <w:lang w:val="sr-Cyrl-BA"/>
        </w:rPr>
        <w:t>Уговор о јавној набавци роба</w:t>
      </w:r>
      <w:r w:rsidR="00C42DCB" w:rsidRPr="00F61F89">
        <w:rPr>
          <w:rFonts w:ascii="Times New Roman" w:hAnsi="Times New Roman" w:cs="Times New Roman"/>
          <w:sz w:val="24"/>
          <w:szCs w:val="24"/>
          <w:lang w:val="sr-Cyrl-BA"/>
        </w:rPr>
        <w:t>.</w:t>
      </w:r>
    </w:p>
    <w:p w14:paraId="4D0E7650" w14:textId="470BB62D" w:rsidR="00AF2292" w:rsidRPr="00F61F89" w:rsidRDefault="00AF2292">
      <w:pPr>
        <w:pStyle w:val="ListParagraph"/>
        <w:numPr>
          <w:ilvl w:val="0"/>
          <w:numId w:val="2"/>
        </w:numPr>
        <w:spacing w:after="0" w:line="240" w:lineRule="auto"/>
        <w:ind w:left="709"/>
        <w:contextualSpacing w:val="0"/>
        <w:jc w:val="both"/>
        <w:rPr>
          <w:rFonts w:ascii="Times New Roman" w:hAnsi="Times New Roman" w:cs="Times New Roman"/>
          <w:sz w:val="24"/>
          <w:szCs w:val="24"/>
          <w:lang w:val="sr-Cyrl-BA"/>
        </w:rPr>
      </w:pPr>
      <w:r w:rsidRPr="00AF2292">
        <w:rPr>
          <w:rFonts w:ascii="Times New Roman" w:hAnsi="Times New Roman" w:cs="Times New Roman"/>
          <w:sz w:val="24"/>
          <w:szCs w:val="24"/>
          <w:lang w:val="sr-Cyrl-BA"/>
        </w:rPr>
        <w:t>Type of contract: Public procurement contract for the supply of goods</w:t>
      </w:r>
      <w:r>
        <w:rPr>
          <w:rFonts w:ascii="Times New Roman" w:hAnsi="Times New Roman" w:cs="Times New Roman"/>
          <w:sz w:val="24"/>
          <w:szCs w:val="24"/>
          <w:lang w:val="sr-Latn-RS"/>
        </w:rPr>
        <w:t>.</w:t>
      </w:r>
    </w:p>
    <w:p w14:paraId="62665851" w14:textId="77777777" w:rsidR="00C42DCB" w:rsidRPr="00F61F89" w:rsidRDefault="00C42DCB" w:rsidP="00C42DCB">
      <w:pPr>
        <w:pStyle w:val="ListParagraph"/>
        <w:spacing w:after="0" w:line="240" w:lineRule="auto"/>
        <w:ind w:left="709"/>
        <w:contextualSpacing w:val="0"/>
        <w:jc w:val="both"/>
        <w:rPr>
          <w:rFonts w:ascii="Times New Roman" w:hAnsi="Times New Roman" w:cs="Times New Roman"/>
          <w:sz w:val="24"/>
          <w:szCs w:val="24"/>
          <w:lang w:val="sr-Cyrl-BA"/>
        </w:rPr>
      </w:pPr>
    </w:p>
    <w:p w14:paraId="3F073B05" w14:textId="324BE692" w:rsidR="007A634F" w:rsidRPr="00AF2292" w:rsidRDefault="00011AD1">
      <w:pPr>
        <w:pStyle w:val="ListParagraph"/>
        <w:numPr>
          <w:ilvl w:val="0"/>
          <w:numId w:val="1"/>
        </w:numPr>
        <w:spacing w:after="0" w:line="240" w:lineRule="auto"/>
        <w:contextualSpacing w:val="0"/>
        <w:jc w:val="both"/>
        <w:rPr>
          <w:rFonts w:ascii="Times New Roman" w:hAnsi="Times New Roman" w:cs="Times New Roman"/>
          <w:b/>
          <w:bCs/>
          <w:sz w:val="24"/>
          <w:szCs w:val="24"/>
          <w:lang w:val="sr-Cyrl-BA"/>
        </w:rPr>
      </w:pPr>
      <w:r w:rsidRPr="00F61F89">
        <w:rPr>
          <w:rFonts w:ascii="Times New Roman" w:hAnsi="Times New Roman" w:cs="Times New Roman"/>
          <w:b/>
          <w:bCs/>
          <w:sz w:val="24"/>
          <w:szCs w:val="24"/>
          <w:lang w:val="sr-Cyrl-BA"/>
        </w:rPr>
        <w:t>Услови</w:t>
      </w:r>
      <w:r w:rsidR="007A634F" w:rsidRPr="00F61F89">
        <w:rPr>
          <w:rFonts w:ascii="Times New Roman" w:hAnsi="Times New Roman" w:cs="Times New Roman"/>
          <w:b/>
          <w:bCs/>
          <w:sz w:val="24"/>
          <w:szCs w:val="24"/>
          <w:lang w:val="sr-Cyrl-BA"/>
        </w:rPr>
        <w:t xml:space="preserve"> </w:t>
      </w:r>
      <w:r w:rsidRPr="00F61F89">
        <w:rPr>
          <w:rFonts w:ascii="Times New Roman" w:hAnsi="Times New Roman" w:cs="Times New Roman"/>
          <w:b/>
          <w:bCs/>
          <w:sz w:val="24"/>
          <w:szCs w:val="24"/>
          <w:lang w:val="sr-Cyrl-BA"/>
        </w:rPr>
        <w:t>за</w:t>
      </w:r>
      <w:r w:rsidR="007A634F" w:rsidRPr="00F61F89">
        <w:rPr>
          <w:rFonts w:ascii="Times New Roman" w:hAnsi="Times New Roman" w:cs="Times New Roman"/>
          <w:b/>
          <w:bCs/>
          <w:sz w:val="24"/>
          <w:szCs w:val="24"/>
          <w:lang w:val="sr-Cyrl-BA"/>
        </w:rPr>
        <w:t xml:space="preserve"> </w:t>
      </w:r>
      <w:r w:rsidRPr="00F61F89">
        <w:rPr>
          <w:rFonts w:ascii="Times New Roman" w:hAnsi="Times New Roman" w:cs="Times New Roman"/>
          <w:b/>
          <w:bCs/>
          <w:sz w:val="24"/>
          <w:szCs w:val="24"/>
          <w:lang w:val="sr-Cyrl-BA"/>
        </w:rPr>
        <w:t>учешће</w:t>
      </w:r>
      <w:r w:rsidR="007A634F" w:rsidRPr="00F61F89">
        <w:rPr>
          <w:rFonts w:ascii="Times New Roman" w:hAnsi="Times New Roman" w:cs="Times New Roman"/>
          <w:b/>
          <w:bCs/>
          <w:sz w:val="24"/>
          <w:szCs w:val="24"/>
          <w:lang w:val="sr-Cyrl-BA"/>
        </w:rPr>
        <w:t xml:space="preserve"> </w:t>
      </w:r>
      <w:r w:rsidRPr="00F61F89">
        <w:rPr>
          <w:rFonts w:ascii="Times New Roman" w:hAnsi="Times New Roman" w:cs="Times New Roman"/>
          <w:b/>
          <w:bCs/>
          <w:sz w:val="24"/>
          <w:szCs w:val="24"/>
          <w:lang w:val="sr-Cyrl-BA"/>
        </w:rPr>
        <w:t>у</w:t>
      </w:r>
      <w:r w:rsidR="0097228E" w:rsidRPr="00F61F89">
        <w:rPr>
          <w:rFonts w:ascii="Times New Roman" w:hAnsi="Times New Roman" w:cs="Times New Roman"/>
          <w:b/>
          <w:bCs/>
          <w:sz w:val="24"/>
          <w:szCs w:val="24"/>
          <w:lang w:val="sr-Cyrl-BA"/>
        </w:rPr>
        <w:t xml:space="preserve"> </w:t>
      </w:r>
      <w:r w:rsidRPr="00F61F89">
        <w:rPr>
          <w:rFonts w:ascii="Times New Roman" w:hAnsi="Times New Roman" w:cs="Times New Roman"/>
          <w:b/>
          <w:bCs/>
          <w:sz w:val="24"/>
          <w:szCs w:val="24"/>
          <w:lang w:val="sr-Cyrl-BA"/>
        </w:rPr>
        <w:t>поступцима</w:t>
      </w:r>
      <w:r w:rsidR="0097228E" w:rsidRPr="00F61F89">
        <w:rPr>
          <w:rFonts w:ascii="Times New Roman" w:hAnsi="Times New Roman" w:cs="Times New Roman"/>
          <w:b/>
          <w:bCs/>
          <w:sz w:val="24"/>
          <w:szCs w:val="24"/>
          <w:lang w:val="sr-Cyrl-BA"/>
        </w:rPr>
        <w:t xml:space="preserve"> </w:t>
      </w:r>
      <w:r w:rsidRPr="00F61F89">
        <w:rPr>
          <w:rFonts w:ascii="Times New Roman" w:hAnsi="Times New Roman" w:cs="Times New Roman"/>
          <w:b/>
          <w:bCs/>
          <w:sz w:val="24"/>
          <w:szCs w:val="24"/>
          <w:lang w:val="sr-Cyrl-BA"/>
        </w:rPr>
        <w:t>додјеле</w:t>
      </w:r>
      <w:r w:rsidR="0097228E" w:rsidRPr="00F61F89">
        <w:rPr>
          <w:rFonts w:ascii="Times New Roman" w:hAnsi="Times New Roman" w:cs="Times New Roman"/>
          <w:b/>
          <w:bCs/>
          <w:sz w:val="24"/>
          <w:szCs w:val="24"/>
          <w:lang w:val="sr-Cyrl-BA"/>
        </w:rPr>
        <w:t xml:space="preserve"> </w:t>
      </w:r>
      <w:r w:rsidRPr="00F61F89">
        <w:rPr>
          <w:rFonts w:ascii="Times New Roman" w:hAnsi="Times New Roman" w:cs="Times New Roman"/>
          <w:b/>
          <w:bCs/>
          <w:sz w:val="24"/>
          <w:szCs w:val="24"/>
          <w:lang w:val="sr-Cyrl-BA"/>
        </w:rPr>
        <w:t>уговора</w:t>
      </w:r>
      <w:r w:rsidR="000D1927" w:rsidRPr="00F61F89">
        <w:rPr>
          <w:rFonts w:ascii="Times New Roman" w:hAnsi="Times New Roman" w:cs="Times New Roman"/>
          <w:b/>
          <w:bCs/>
          <w:sz w:val="24"/>
          <w:szCs w:val="24"/>
          <w:lang w:val="sr-Cyrl-BA"/>
        </w:rPr>
        <w:t>.</w:t>
      </w:r>
    </w:p>
    <w:p w14:paraId="0F555801" w14:textId="6683AA32" w:rsidR="00AF2292" w:rsidRPr="00F61F89" w:rsidRDefault="00AF2292">
      <w:pPr>
        <w:pStyle w:val="ListParagraph"/>
        <w:numPr>
          <w:ilvl w:val="0"/>
          <w:numId w:val="16"/>
        </w:numPr>
        <w:spacing w:after="0" w:line="240" w:lineRule="auto"/>
        <w:jc w:val="both"/>
        <w:rPr>
          <w:rFonts w:ascii="Times New Roman" w:hAnsi="Times New Roman" w:cs="Times New Roman"/>
          <w:b/>
          <w:bCs/>
          <w:sz w:val="24"/>
          <w:szCs w:val="24"/>
          <w:lang w:val="sr-Cyrl-BA"/>
        </w:rPr>
      </w:pPr>
      <w:r w:rsidRPr="00AF2292">
        <w:rPr>
          <w:rFonts w:ascii="Times New Roman" w:hAnsi="Times New Roman" w:cs="Times New Roman"/>
          <w:b/>
          <w:bCs/>
          <w:sz w:val="24"/>
          <w:szCs w:val="24"/>
          <w:lang w:val="sr-Cyrl-BA"/>
        </w:rPr>
        <w:t>Conditions for participation in contract award procedures</w:t>
      </w:r>
      <w:r>
        <w:rPr>
          <w:rFonts w:ascii="Times New Roman" w:hAnsi="Times New Roman" w:cs="Times New Roman"/>
          <w:b/>
          <w:bCs/>
          <w:sz w:val="24"/>
          <w:szCs w:val="24"/>
          <w:lang w:val="sr-Latn-RS"/>
        </w:rPr>
        <w:t>.</w:t>
      </w:r>
    </w:p>
    <w:p w14:paraId="5E467857" w14:textId="77777777" w:rsidR="007A634F" w:rsidRPr="00F61F89" w:rsidRDefault="007A634F" w:rsidP="007A634F">
      <w:pPr>
        <w:pStyle w:val="ListParagraph"/>
        <w:spacing w:after="0" w:line="240" w:lineRule="auto"/>
        <w:contextualSpacing w:val="0"/>
        <w:jc w:val="both"/>
        <w:rPr>
          <w:rFonts w:ascii="Times New Roman" w:hAnsi="Times New Roman" w:cs="Times New Roman"/>
          <w:b/>
          <w:bCs/>
          <w:sz w:val="24"/>
          <w:szCs w:val="24"/>
          <w:lang w:val="sr-Cyrl-BA"/>
        </w:rPr>
      </w:pPr>
    </w:p>
    <w:p w14:paraId="6F9FA6F1" w14:textId="29455BB5" w:rsidR="00962468" w:rsidRDefault="00011AD1" w:rsidP="00AF2292">
      <w:pPr>
        <w:pStyle w:val="ListParagraph"/>
        <w:spacing w:after="0" w:line="240" w:lineRule="auto"/>
        <w:contextualSpacing w:val="0"/>
        <w:jc w:val="both"/>
        <w:rPr>
          <w:rFonts w:ascii="Times New Roman" w:hAnsi="Times New Roman" w:cs="Times New Roman"/>
          <w:sz w:val="24"/>
          <w:szCs w:val="24"/>
          <w:lang w:val="sr-Latn-RS"/>
        </w:rPr>
      </w:pPr>
      <w:r w:rsidRPr="00F61F89">
        <w:rPr>
          <w:rFonts w:ascii="Times New Roman" w:hAnsi="Times New Roman" w:cs="Times New Roman"/>
          <w:sz w:val="24"/>
          <w:szCs w:val="24"/>
          <w:lang w:val="sr-Cyrl-BA"/>
        </w:rPr>
        <w:t>Право</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учешћа</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у</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поступцима</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додјеле</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уговора</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има</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свако</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заинтересовано</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правно</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лице</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регистровано</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за</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услуге</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везане</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за</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тему</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поступка</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додјеле</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уговора</w:t>
      </w:r>
      <w:r w:rsidR="00962468" w:rsidRPr="00F61F89">
        <w:rPr>
          <w:rFonts w:ascii="Times New Roman" w:hAnsi="Times New Roman" w:cs="Times New Roman"/>
          <w:sz w:val="24"/>
          <w:szCs w:val="24"/>
          <w:lang w:val="sr-Cyrl-BA"/>
        </w:rPr>
        <w:t>.</w:t>
      </w:r>
    </w:p>
    <w:p w14:paraId="68C9F91C" w14:textId="611E7A67" w:rsidR="00AF2292" w:rsidRDefault="00AF2292" w:rsidP="00AF2292">
      <w:pPr>
        <w:pStyle w:val="ListParagraph"/>
        <w:spacing w:after="0" w:line="240" w:lineRule="auto"/>
        <w:contextualSpacing w:val="0"/>
        <w:jc w:val="both"/>
        <w:rPr>
          <w:rFonts w:ascii="Times New Roman" w:hAnsi="Times New Roman" w:cs="Times New Roman"/>
          <w:sz w:val="24"/>
          <w:szCs w:val="24"/>
          <w:lang w:val="sr-Latn-RS"/>
        </w:rPr>
      </w:pPr>
      <w:r w:rsidRPr="00AF2292">
        <w:rPr>
          <w:rFonts w:ascii="Times New Roman" w:hAnsi="Times New Roman" w:cs="Times New Roman"/>
          <w:sz w:val="24"/>
          <w:szCs w:val="24"/>
          <w:lang w:val="sr-Cyrl-BA"/>
        </w:rPr>
        <w:t>Any interested legal entity registered for services relevant to the subject of the contract is eligible to participate in the contract award procedure.</w:t>
      </w:r>
    </w:p>
    <w:p w14:paraId="04729124" w14:textId="77777777" w:rsidR="00AF2292" w:rsidRPr="00AF2292" w:rsidRDefault="00AF2292" w:rsidP="00AF2292">
      <w:pPr>
        <w:pStyle w:val="ListParagraph"/>
        <w:spacing w:after="0" w:line="240" w:lineRule="auto"/>
        <w:contextualSpacing w:val="0"/>
        <w:jc w:val="both"/>
        <w:rPr>
          <w:rFonts w:ascii="Times New Roman" w:hAnsi="Times New Roman" w:cs="Times New Roman"/>
          <w:sz w:val="24"/>
          <w:szCs w:val="24"/>
          <w:lang w:val="sr-Latn-RS"/>
        </w:rPr>
      </w:pPr>
    </w:p>
    <w:p w14:paraId="22D1D5E1" w14:textId="63A5160B" w:rsidR="00962468" w:rsidRDefault="00011AD1" w:rsidP="000C536A">
      <w:pPr>
        <w:pStyle w:val="ListParagraph"/>
        <w:spacing w:after="0" w:line="240" w:lineRule="auto"/>
        <w:contextualSpacing w:val="0"/>
        <w:jc w:val="both"/>
        <w:rPr>
          <w:rFonts w:ascii="Times New Roman" w:hAnsi="Times New Roman" w:cs="Times New Roman"/>
          <w:sz w:val="24"/>
          <w:szCs w:val="24"/>
          <w:lang w:val="sr-Latn-RS"/>
        </w:rPr>
      </w:pPr>
      <w:r w:rsidRPr="00F61F89">
        <w:rPr>
          <w:rFonts w:ascii="Times New Roman" w:hAnsi="Times New Roman" w:cs="Times New Roman"/>
          <w:sz w:val="24"/>
          <w:szCs w:val="24"/>
          <w:lang w:val="sr-Cyrl-BA"/>
        </w:rPr>
        <w:lastRenderedPageBreak/>
        <w:t>Сваки</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понуђач</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има</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право</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да</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учествује</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са</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само</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једном</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понудом</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за</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сваки</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поступак</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додјеле</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уговора</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Понуђач</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не</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смије</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бити</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подизвођач</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у</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другој</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понуди</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у</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истом</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поступку</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додјеле</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уговора</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Чланови</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стручног</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тима</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имају</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право</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учешћа</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само</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у</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једној</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понуди</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за</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сваки</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поступак</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додјеле</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уговора</w:t>
      </w:r>
      <w:r w:rsidR="00962468" w:rsidRPr="00F61F89">
        <w:rPr>
          <w:rFonts w:ascii="Times New Roman" w:hAnsi="Times New Roman" w:cs="Times New Roman"/>
          <w:sz w:val="24"/>
          <w:szCs w:val="24"/>
          <w:lang w:val="sr-Cyrl-BA"/>
        </w:rPr>
        <w:t>.</w:t>
      </w:r>
    </w:p>
    <w:p w14:paraId="1C4EE097" w14:textId="31678B0B" w:rsidR="000C536A" w:rsidRPr="000C536A" w:rsidRDefault="000C536A" w:rsidP="006A1EB6">
      <w:pPr>
        <w:pStyle w:val="ListParagraph"/>
        <w:contextualSpacing w:val="0"/>
        <w:jc w:val="both"/>
        <w:rPr>
          <w:rFonts w:ascii="Times New Roman" w:hAnsi="Times New Roman" w:cs="Times New Roman"/>
          <w:sz w:val="24"/>
          <w:szCs w:val="24"/>
          <w:lang w:val="sr-Cyrl-BA"/>
        </w:rPr>
      </w:pPr>
      <w:r w:rsidRPr="000C536A">
        <w:rPr>
          <w:rFonts w:ascii="Times New Roman" w:hAnsi="Times New Roman" w:cs="Times New Roman"/>
          <w:sz w:val="24"/>
          <w:szCs w:val="24"/>
          <w:lang w:val="sr-Cyrl-BA"/>
        </w:rPr>
        <w:t>Each bidder may submit only one offer per procurement procedure. A bidder may not act as a subcontractor in another offer within the same procurement procedure. Team members may participate in only one bid per procurement procedure.</w:t>
      </w:r>
    </w:p>
    <w:p w14:paraId="6706DA60" w14:textId="4593EFFC" w:rsidR="00962468" w:rsidRPr="000C536A" w:rsidRDefault="00011AD1" w:rsidP="000C536A">
      <w:pPr>
        <w:pStyle w:val="ListParagraph"/>
        <w:spacing w:after="0" w:line="240" w:lineRule="auto"/>
        <w:contextualSpacing w:val="0"/>
        <w:jc w:val="both"/>
        <w:rPr>
          <w:rFonts w:ascii="Times New Roman" w:hAnsi="Times New Roman" w:cs="Times New Roman"/>
          <w:sz w:val="24"/>
          <w:szCs w:val="24"/>
          <w:lang w:val="sr-Cyrl-BA"/>
        </w:rPr>
      </w:pPr>
      <w:r w:rsidRPr="00F61F89">
        <w:rPr>
          <w:rFonts w:ascii="Times New Roman" w:hAnsi="Times New Roman" w:cs="Times New Roman"/>
          <w:sz w:val="24"/>
          <w:szCs w:val="24"/>
          <w:lang w:val="sr-Cyrl-BA"/>
        </w:rPr>
        <w:t>Лица</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која</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су</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учествовала</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у</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припреми</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документације</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за</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поступак</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додјеле</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уговора</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немају</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право</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да</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учествују</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као</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понуђачи</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или</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чланови</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заједничке</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групе</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у</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поступку</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додјеле</w:t>
      </w:r>
      <w:r w:rsidR="00962468"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уговора</w:t>
      </w:r>
      <w:r w:rsidR="00962468" w:rsidRPr="00F61F89">
        <w:rPr>
          <w:rFonts w:ascii="Times New Roman" w:hAnsi="Times New Roman" w:cs="Times New Roman"/>
          <w:sz w:val="24"/>
          <w:szCs w:val="24"/>
          <w:lang w:val="sr-Cyrl-BA"/>
        </w:rPr>
        <w:t>.</w:t>
      </w:r>
    </w:p>
    <w:p w14:paraId="170F7C6F" w14:textId="5082D5A1" w:rsidR="000C536A" w:rsidRPr="000C536A" w:rsidRDefault="000C536A" w:rsidP="006A1EB6">
      <w:pPr>
        <w:pStyle w:val="ListParagraph"/>
        <w:contextualSpacing w:val="0"/>
        <w:jc w:val="both"/>
        <w:rPr>
          <w:rFonts w:ascii="Times New Roman" w:hAnsi="Times New Roman" w:cs="Times New Roman"/>
          <w:sz w:val="24"/>
          <w:szCs w:val="24"/>
          <w:lang w:val="sr-Cyrl-BA"/>
        </w:rPr>
      </w:pPr>
      <w:r w:rsidRPr="000C536A">
        <w:rPr>
          <w:rFonts w:ascii="Times New Roman" w:hAnsi="Times New Roman" w:cs="Times New Roman"/>
          <w:sz w:val="24"/>
          <w:szCs w:val="24"/>
          <w:lang w:val="sr-Cyrl-BA"/>
        </w:rPr>
        <w:t>Individuals involved in the preparation of the procurement documentation are not allowed to participate as bidders or as members of a consortium in the contract award procedure.</w:t>
      </w:r>
    </w:p>
    <w:p w14:paraId="6F8B891C" w14:textId="77777777" w:rsidR="009A18B1" w:rsidRPr="000C536A" w:rsidRDefault="00011AD1">
      <w:pPr>
        <w:pStyle w:val="ListParagraph"/>
        <w:numPr>
          <w:ilvl w:val="0"/>
          <w:numId w:val="1"/>
        </w:numPr>
        <w:spacing w:after="0" w:line="240" w:lineRule="auto"/>
        <w:jc w:val="both"/>
        <w:rPr>
          <w:rFonts w:ascii="Times New Roman" w:hAnsi="Times New Roman" w:cs="Times New Roman"/>
          <w:b/>
          <w:sz w:val="24"/>
          <w:szCs w:val="24"/>
          <w:lang w:val="sr-Cyrl-BA"/>
        </w:rPr>
      </w:pPr>
      <w:r w:rsidRPr="000D1927">
        <w:rPr>
          <w:rFonts w:ascii="Times New Roman" w:hAnsi="Times New Roman" w:cs="Times New Roman"/>
          <w:b/>
          <w:sz w:val="24"/>
          <w:szCs w:val="24"/>
          <w:lang w:val="sr-Cyrl-BA"/>
        </w:rPr>
        <w:t>Квалификације</w:t>
      </w:r>
      <w:r w:rsidR="00012497" w:rsidRPr="000D1927">
        <w:rPr>
          <w:rFonts w:ascii="Times New Roman" w:hAnsi="Times New Roman" w:cs="Times New Roman"/>
          <w:b/>
          <w:sz w:val="24"/>
          <w:szCs w:val="24"/>
          <w:lang w:val="sr-Cyrl-BA"/>
        </w:rPr>
        <w:t xml:space="preserve"> </w:t>
      </w:r>
      <w:r w:rsidRPr="000D1927">
        <w:rPr>
          <w:rFonts w:ascii="Times New Roman" w:hAnsi="Times New Roman" w:cs="Times New Roman"/>
          <w:b/>
          <w:sz w:val="24"/>
          <w:szCs w:val="24"/>
          <w:lang w:val="sr-Cyrl-BA"/>
        </w:rPr>
        <w:t>понуђача</w:t>
      </w:r>
      <w:r w:rsidR="00012497" w:rsidRPr="000D1927">
        <w:rPr>
          <w:rFonts w:ascii="Times New Roman" w:hAnsi="Times New Roman" w:cs="Times New Roman"/>
          <w:b/>
          <w:sz w:val="24"/>
          <w:szCs w:val="24"/>
          <w:lang w:val="sr-Cyrl-BA"/>
        </w:rPr>
        <w:t>.</w:t>
      </w:r>
      <w:r w:rsidR="009A18B1">
        <w:rPr>
          <w:rFonts w:ascii="Times New Roman" w:hAnsi="Times New Roman" w:cs="Times New Roman"/>
          <w:b/>
          <w:sz w:val="24"/>
          <w:szCs w:val="24"/>
          <w:lang w:val="sr-Cyrl-BA"/>
        </w:rPr>
        <w:t xml:space="preserve"> </w:t>
      </w:r>
    </w:p>
    <w:p w14:paraId="5662B197" w14:textId="3FFBD8B6" w:rsidR="000C536A" w:rsidRPr="000C536A" w:rsidRDefault="000C536A">
      <w:pPr>
        <w:pStyle w:val="ListParagraph"/>
        <w:numPr>
          <w:ilvl w:val="0"/>
          <w:numId w:val="16"/>
        </w:numPr>
        <w:spacing w:after="0" w:line="240" w:lineRule="auto"/>
        <w:jc w:val="both"/>
        <w:rPr>
          <w:rFonts w:ascii="Times New Roman" w:hAnsi="Times New Roman" w:cs="Times New Roman"/>
          <w:b/>
          <w:bCs/>
          <w:sz w:val="24"/>
          <w:szCs w:val="24"/>
          <w:lang w:val="sr-Cyrl-BA"/>
        </w:rPr>
      </w:pPr>
      <w:r w:rsidRPr="000C536A">
        <w:rPr>
          <w:rFonts w:ascii="Times New Roman" w:hAnsi="Times New Roman" w:cs="Times New Roman"/>
          <w:b/>
          <w:bCs/>
          <w:sz w:val="24"/>
          <w:szCs w:val="24"/>
          <w:lang w:val="sr-Cyrl-BA"/>
        </w:rPr>
        <w:t xml:space="preserve">Bidder </w:t>
      </w:r>
      <w:r>
        <w:rPr>
          <w:rFonts w:ascii="Times New Roman" w:hAnsi="Times New Roman" w:cs="Times New Roman"/>
          <w:b/>
          <w:bCs/>
          <w:sz w:val="24"/>
          <w:szCs w:val="24"/>
          <w:lang w:val="sr-Latn-RS"/>
        </w:rPr>
        <w:t>q</w:t>
      </w:r>
      <w:r w:rsidRPr="000C536A">
        <w:rPr>
          <w:rFonts w:ascii="Times New Roman" w:hAnsi="Times New Roman" w:cs="Times New Roman"/>
          <w:b/>
          <w:bCs/>
          <w:sz w:val="24"/>
          <w:szCs w:val="24"/>
          <w:lang w:val="sr-Cyrl-BA"/>
        </w:rPr>
        <w:t>ualifications</w:t>
      </w:r>
      <w:r>
        <w:rPr>
          <w:rFonts w:ascii="Times New Roman" w:hAnsi="Times New Roman" w:cs="Times New Roman"/>
          <w:b/>
          <w:bCs/>
          <w:sz w:val="24"/>
          <w:szCs w:val="24"/>
          <w:lang w:val="sr-Latn-RS"/>
        </w:rPr>
        <w:t>.</w:t>
      </w:r>
    </w:p>
    <w:p w14:paraId="38306D6D" w14:textId="77777777" w:rsidR="009A18B1" w:rsidRDefault="009A18B1" w:rsidP="009A18B1">
      <w:pPr>
        <w:spacing w:after="0" w:line="240" w:lineRule="auto"/>
        <w:jc w:val="both"/>
        <w:rPr>
          <w:rFonts w:ascii="Times New Roman" w:hAnsi="Times New Roman" w:cs="Times New Roman"/>
          <w:b/>
          <w:sz w:val="24"/>
          <w:szCs w:val="24"/>
          <w:lang w:val="sr-Cyrl-BA"/>
        </w:rPr>
      </w:pPr>
    </w:p>
    <w:p w14:paraId="430C7A22" w14:textId="29157DB8" w:rsidR="00012497" w:rsidRDefault="009A18B1" w:rsidP="009A18B1">
      <w:pPr>
        <w:spacing w:after="0" w:line="240" w:lineRule="auto"/>
        <w:jc w:val="both"/>
        <w:rPr>
          <w:rFonts w:ascii="Times New Roman" w:hAnsi="Times New Roman" w:cs="Times New Roman"/>
          <w:sz w:val="24"/>
          <w:szCs w:val="24"/>
          <w:lang w:val="sr-Latn-RS"/>
        </w:rPr>
      </w:pPr>
      <w:r w:rsidRPr="009A18B1">
        <w:rPr>
          <w:rFonts w:ascii="Times New Roman" w:hAnsi="Times New Roman" w:cs="Times New Roman"/>
          <w:sz w:val="24"/>
          <w:szCs w:val="24"/>
          <w:lang w:val="sr-Cyrl-BA"/>
        </w:rPr>
        <w:t>Сљедећи критерији компетентности морају бити испуњени у супротном пон</w:t>
      </w:r>
      <w:r>
        <w:rPr>
          <w:rFonts w:ascii="Times New Roman" w:hAnsi="Times New Roman" w:cs="Times New Roman"/>
          <w:sz w:val="24"/>
          <w:szCs w:val="24"/>
          <w:lang w:val="sr-Cyrl-BA"/>
        </w:rPr>
        <w:t xml:space="preserve">уда неће бити узета  </w:t>
      </w:r>
      <w:r w:rsidR="00D4358D">
        <w:rPr>
          <w:rFonts w:ascii="Times New Roman" w:hAnsi="Times New Roman" w:cs="Times New Roman"/>
          <w:sz w:val="24"/>
          <w:szCs w:val="24"/>
          <w:lang w:val="sr-Cyrl-BA"/>
        </w:rPr>
        <w:t xml:space="preserve">у </w:t>
      </w:r>
      <w:r>
        <w:rPr>
          <w:rFonts w:ascii="Times New Roman" w:hAnsi="Times New Roman" w:cs="Times New Roman"/>
          <w:sz w:val="24"/>
          <w:szCs w:val="24"/>
          <w:lang w:val="sr-Cyrl-BA"/>
        </w:rPr>
        <w:t>разматрање (за сва четири ЛОТ-а):</w:t>
      </w:r>
    </w:p>
    <w:p w14:paraId="42A44BE1" w14:textId="5E142378" w:rsidR="000C536A" w:rsidRPr="000C536A" w:rsidRDefault="000C536A" w:rsidP="009A18B1">
      <w:pPr>
        <w:spacing w:after="0" w:line="240" w:lineRule="auto"/>
        <w:jc w:val="both"/>
        <w:rPr>
          <w:rFonts w:ascii="Times New Roman" w:hAnsi="Times New Roman" w:cs="Times New Roman"/>
          <w:sz w:val="24"/>
          <w:szCs w:val="24"/>
          <w:lang w:val="sr-Cyrl-BA"/>
        </w:rPr>
      </w:pPr>
      <w:r w:rsidRPr="000C536A">
        <w:rPr>
          <w:rFonts w:ascii="Times New Roman" w:hAnsi="Times New Roman" w:cs="Times New Roman"/>
          <w:sz w:val="24"/>
          <w:szCs w:val="24"/>
          <w:lang w:val="sr-Cyrl-BA"/>
        </w:rPr>
        <w:t>The following competency criteria must be met; otherwise, the offer will not be considered (applies to all four LOTs):</w:t>
      </w:r>
    </w:p>
    <w:p w14:paraId="47F40CA1" w14:textId="77777777" w:rsidR="006A1EB6" w:rsidRDefault="006A1EB6" w:rsidP="006A1EB6">
      <w:pPr>
        <w:pStyle w:val="ListParagraph"/>
        <w:spacing w:after="0" w:line="240" w:lineRule="auto"/>
        <w:jc w:val="both"/>
        <w:rPr>
          <w:rFonts w:ascii="Times New Roman" w:hAnsi="Times New Roman" w:cs="Times New Roman"/>
          <w:sz w:val="24"/>
          <w:szCs w:val="24"/>
          <w:lang w:val="sr-Cyrl-BA"/>
        </w:rPr>
      </w:pPr>
    </w:p>
    <w:p w14:paraId="02158D8E" w14:textId="4482FA33" w:rsidR="00012497" w:rsidRPr="000C536A" w:rsidRDefault="00011AD1">
      <w:pPr>
        <w:pStyle w:val="ListParagraph"/>
        <w:numPr>
          <w:ilvl w:val="0"/>
          <w:numId w:val="2"/>
        </w:numPr>
        <w:spacing w:after="0" w:line="240" w:lineRule="auto"/>
        <w:ind w:left="709"/>
        <w:contextualSpacing w:val="0"/>
        <w:jc w:val="both"/>
        <w:rPr>
          <w:rFonts w:ascii="Times New Roman" w:hAnsi="Times New Roman" w:cs="Times New Roman"/>
          <w:sz w:val="24"/>
          <w:szCs w:val="24"/>
          <w:lang w:val="sr-Cyrl-BA"/>
        </w:rPr>
      </w:pPr>
      <w:r w:rsidRPr="00363A16">
        <w:rPr>
          <w:rFonts w:ascii="Times New Roman" w:hAnsi="Times New Roman" w:cs="Times New Roman"/>
          <w:sz w:val="24"/>
          <w:szCs w:val="24"/>
          <w:lang w:val="sr-Cyrl-BA"/>
        </w:rPr>
        <w:t>Лични</w:t>
      </w:r>
      <w:r w:rsidR="00012497" w:rsidRPr="00363A16">
        <w:rPr>
          <w:rFonts w:ascii="Times New Roman" w:hAnsi="Times New Roman" w:cs="Times New Roman"/>
          <w:sz w:val="24"/>
          <w:szCs w:val="24"/>
          <w:lang w:val="sr-Cyrl-BA"/>
        </w:rPr>
        <w:t xml:space="preserve"> </w:t>
      </w:r>
      <w:r w:rsidRPr="00363A16">
        <w:rPr>
          <w:rFonts w:ascii="Times New Roman" w:hAnsi="Times New Roman" w:cs="Times New Roman"/>
          <w:sz w:val="24"/>
          <w:szCs w:val="24"/>
          <w:lang w:val="sr-Cyrl-BA"/>
        </w:rPr>
        <w:t>статус</w:t>
      </w:r>
      <w:r w:rsidR="002352D8" w:rsidRPr="00363A16">
        <w:rPr>
          <w:rFonts w:ascii="Times New Roman" w:hAnsi="Times New Roman" w:cs="Times New Roman"/>
          <w:sz w:val="24"/>
          <w:szCs w:val="24"/>
          <w:lang w:val="sr-Cyrl-BA"/>
        </w:rPr>
        <w:t>.</w:t>
      </w:r>
    </w:p>
    <w:p w14:paraId="09A9FB74" w14:textId="77777777" w:rsidR="000C536A" w:rsidRPr="000C536A" w:rsidRDefault="000C536A">
      <w:pPr>
        <w:pStyle w:val="ListParagraph"/>
        <w:numPr>
          <w:ilvl w:val="0"/>
          <w:numId w:val="2"/>
        </w:numPr>
        <w:spacing w:after="0" w:line="240" w:lineRule="auto"/>
        <w:ind w:left="709"/>
        <w:contextualSpacing w:val="0"/>
        <w:jc w:val="both"/>
        <w:rPr>
          <w:rFonts w:ascii="Times New Roman" w:hAnsi="Times New Roman" w:cs="Times New Roman"/>
          <w:sz w:val="24"/>
          <w:szCs w:val="24"/>
          <w:lang w:val="sr-Cyrl-BA"/>
        </w:rPr>
      </w:pPr>
      <w:r w:rsidRPr="000C536A">
        <w:rPr>
          <w:rFonts w:ascii="Times New Roman" w:hAnsi="Times New Roman" w:cs="Times New Roman"/>
          <w:sz w:val="24"/>
          <w:szCs w:val="24"/>
          <w:lang w:val="sr-Cyrl-BA"/>
        </w:rPr>
        <w:t>Personal Status</w:t>
      </w:r>
    </w:p>
    <w:p w14:paraId="24EB6BC7" w14:textId="3481A58F" w:rsidR="00012497" w:rsidRDefault="009A18B1">
      <w:pPr>
        <w:pStyle w:val="NormalWeb"/>
        <w:numPr>
          <w:ilvl w:val="0"/>
          <w:numId w:val="12"/>
        </w:numPr>
      </w:pPr>
      <w:r w:rsidRPr="00F61F89">
        <w:rPr>
          <w:lang w:val="sr-Cyrl-RS"/>
        </w:rPr>
        <w:t xml:space="preserve">Доказ: </w:t>
      </w:r>
      <w:r w:rsidR="00204AFA" w:rsidRPr="00F61F89">
        <w:rPr>
          <w:lang w:val="sr-Cyrl-RS"/>
        </w:rPr>
        <w:t>Копија п</w:t>
      </w:r>
      <w:r w:rsidRPr="00F61F89">
        <w:rPr>
          <w:lang w:val="sr-Cyrl-RS"/>
        </w:rPr>
        <w:t>отврда о регистрацији из Пореске управе (</w:t>
      </w:r>
      <w:r w:rsidR="00011AD1" w:rsidRPr="00F61F89">
        <w:rPr>
          <w:lang w:val="sr-Cyrl-RS"/>
        </w:rPr>
        <w:t>ЈИБ</w:t>
      </w:r>
      <w:r w:rsidR="003D5BE4" w:rsidRPr="00F61F89">
        <w:rPr>
          <w:lang w:val="sr-Cyrl-RS"/>
        </w:rPr>
        <w:t xml:space="preserve"> </w:t>
      </w:r>
      <w:r w:rsidR="00011AD1" w:rsidRPr="00F61F89">
        <w:rPr>
          <w:lang w:val="sr-Cyrl-RS"/>
        </w:rPr>
        <w:t>број</w:t>
      </w:r>
      <w:r w:rsidRPr="00F61F89">
        <w:rPr>
          <w:lang w:val="sr-Cyrl-RS"/>
        </w:rPr>
        <w:t>)</w:t>
      </w:r>
      <w:r w:rsidR="003D5BE4" w:rsidRPr="00F61F89">
        <w:t>.</w:t>
      </w:r>
    </w:p>
    <w:p w14:paraId="69F9343A" w14:textId="14774AB1" w:rsidR="000C536A" w:rsidRPr="000C536A" w:rsidRDefault="000C536A">
      <w:pPr>
        <w:pStyle w:val="NormalWeb"/>
        <w:numPr>
          <w:ilvl w:val="0"/>
          <w:numId w:val="12"/>
        </w:numPr>
        <w:rPr>
          <w:lang w:val="sr-Cyrl-RS"/>
        </w:rPr>
      </w:pPr>
      <w:r w:rsidRPr="000C536A">
        <w:rPr>
          <w:lang w:val="sr-Cyrl-RS"/>
        </w:rPr>
        <w:t>Proof: Copy of registration certificate from the Tax Administration (JIB number)</w:t>
      </w:r>
      <w:r>
        <w:rPr>
          <w:lang w:val="sr-Latn-RS"/>
        </w:rPr>
        <w:t>.</w:t>
      </w:r>
    </w:p>
    <w:p w14:paraId="25D54CE2" w14:textId="5E358A47" w:rsidR="003D5BE4" w:rsidRPr="000C536A" w:rsidRDefault="00011AD1">
      <w:pPr>
        <w:pStyle w:val="ListParagraph"/>
        <w:numPr>
          <w:ilvl w:val="0"/>
          <w:numId w:val="2"/>
        </w:numPr>
        <w:spacing w:after="0" w:line="240" w:lineRule="auto"/>
        <w:ind w:left="709"/>
        <w:contextualSpacing w:val="0"/>
        <w:jc w:val="both"/>
        <w:rPr>
          <w:rFonts w:ascii="Times New Roman" w:hAnsi="Times New Roman" w:cs="Times New Roman"/>
          <w:sz w:val="24"/>
          <w:szCs w:val="24"/>
          <w:lang w:val="sr-Cyrl-BA"/>
        </w:rPr>
      </w:pPr>
      <w:r w:rsidRPr="00363A16">
        <w:rPr>
          <w:rFonts w:ascii="Times New Roman" w:hAnsi="Times New Roman" w:cs="Times New Roman"/>
          <w:sz w:val="24"/>
          <w:szCs w:val="24"/>
          <w:lang w:val="sr-Cyrl-BA"/>
        </w:rPr>
        <w:t>Професионална</w:t>
      </w:r>
      <w:r w:rsidR="003D5BE4" w:rsidRPr="00363A16">
        <w:rPr>
          <w:rFonts w:ascii="Times New Roman" w:hAnsi="Times New Roman" w:cs="Times New Roman"/>
          <w:sz w:val="24"/>
          <w:szCs w:val="24"/>
          <w:lang w:val="sr-Cyrl-BA"/>
        </w:rPr>
        <w:t xml:space="preserve"> </w:t>
      </w:r>
      <w:r w:rsidRPr="00363A16">
        <w:rPr>
          <w:rFonts w:ascii="Times New Roman" w:hAnsi="Times New Roman" w:cs="Times New Roman"/>
          <w:sz w:val="24"/>
          <w:szCs w:val="24"/>
          <w:lang w:val="sr-Cyrl-BA"/>
        </w:rPr>
        <w:t>дјелатност</w:t>
      </w:r>
      <w:r w:rsidR="003D5BE4" w:rsidRPr="00363A16">
        <w:rPr>
          <w:rFonts w:ascii="Times New Roman" w:hAnsi="Times New Roman" w:cs="Times New Roman"/>
          <w:sz w:val="24"/>
          <w:szCs w:val="24"/>
          <w:lang w:val="sr-Cyrl-BA"/>
        </w:rPr>
        <w:t>.</w:t>
      </w:r>
    </w:p>
    <w:p w14:paraId="238D5A14" w14:textId="12EC59A9" w:rsidR="000C536A" w:rsidRPr="00363A16" w:rsidRDefault="000C536A">
      <w:pPr>
        <w:pStyle w:val="ListParagraph"/>
        <w:numPr>
          <w:ilvl w:val="0"/>
          <w:numId w:val="2"/>
        </w:numPr>
        <w:spacing w:after="0" w:line="240" w:lineRule="auto"/>
        <w:ind w:left="709"/>
        <w:contextualSpacing w:val="0"/>
        <w:jc w:val="both"/>
        <w:rPr>
          <w:rFonts w:ascii="Times New Roman" w:hAnsi="Times New Roman" w:cs="Times New Roman"/>
          <w:sz w:val="24"/>
          <w:szCs w:val="24"/>
          <w:lang w:val="sr-Cyrl-BA"/>
        </w:rPr>
      </w:pPr>
      <w:r w:rsidRPr="000C536A">
        <w:rPr>
          <w:rFonts w:ascii="Times New Roman" w:hAnsi="Times New Roman" w:cs="Times New Roman"/>
          <w:sz w:val="24"/>
          <w:szCs w:val="24"/>
        </w:rPr>
        <w:t xml:space="preserve">Professional </w:t>
      </w:r>
      <w:r>
        <w:rPr>
          <w:rFonts w:ascii="Times New Roman" w:hAnsi="Times New Roman" w:cs="Times New Roman"/>
          <w:sz w:val="24"/>
          <w:szCs w:val="24"/>
        </w:rPr>
        <w:t>a</w:t>
      </w:r>
      <w:r w:rsidRPr="000C536A">
        <w:rPr>
          <w:rFonts w:ascii="Times New Roman" w:hAnsi="Times New Roman" w:cs="Times New Roman"/>
          <w:sz w:val="24"/>
          <w:szCs w:val="24"/>
        </w:rPr>
        <w:t>ctivity</w:t>
      </w:r>
      <w:r>
        <w:rPr>
          <w:rFonts w:ascii="Times New Roman" w:hAnsi="Times New Roman" w:cs="Times New Roman"/>
          <w:sz w:val="24"/>
          <w:szCs w:val="24"/>
        </w:rPr>
        <w:t>.</w:t>
      </w:r>
    </w:p>
    <w:p w14:paraId="03731D91" w14:textId="77777777" w:rsidR="006A1EB6" w:rsidRPr="00363A16" w:rsidRDefault="006A1EB6" w:rsidP="006A1EB6">
      <w:pPr>
        <w:pStyle w:val="ListParagraph"/>
        <w:spacing w:after="0" w:line="240" w:lineRule="auto"/>
        <w:ind w:left="709"/>
        <w:contextualSpacing w:val="0"/>
        <w:jc w:val="both"/>
        <w:rPr>
          <w:rFonts w:ascii="Times New Roman" w:hAnsi="Times New Roman" w:cs="Times New Roman"/>
          <w:sz w:val="24"/>
          <w:szCs w:val="24"/>
          <w:lang w:val="sr-Cyrl-BA"/>
        </w:rPr>
      </w:pPr>
    </w:p>
    <w:p w14:paraId="7F9EB9D3" w14:textId="3DCEAD1B" w:rsidR="00012497" w:rsidRPr="000C536A" w:rsidRDefault="009A18B1">
      <w:pPr>
        <w:pStyle w:val="ListParagraph"/>
        <w:numPr>
          <w:ilvl w:val="0"/>
          <w:numId w:val="12"/>
        </w:numPr>
        <w:spacing w:before="120" w:after="120" w:line="276" w:lineRule="auto"/>
        <w:jc w:val="both"/>
        <w:rPr>
          <w:rFonts w:ascii="Times New Roman" w:hAnsi="Times New Roman"/>
          <w:sz w:val="24"/>
          <w:szCs w:val="24"/>
          <w:lang w:val="sr-Cyrl-BA"/>
        </w:rPr>
      </w:pPr>
      <w:r w:rsidRPr="00F61F89">
        <w:rPr>
          <w:rFonts w:ascii="Times New Roman" w:hAnsi="Times New Roman"/>
          <w:bCs/>
          <w:sz w:val="24"/>
          <w:szCs w:val="24"/>
          <w:lang w:val="sr-Cyrl-BA"/>
        </w:rPr>
        <w:t xml:space="preserve">Доказ: </w:t>
      </w:r>
      <w:r w:rsidR="00011AD1" w:rsidRPr="00F61F89">
        <w:rPr>
          <w:rFonts w:ascii="Times New Roman" w:hAnsi="Times New Roman"/>
          <w:bCs/>
          <w:sz w:val="24"/>
          <w:szCs w:val="24"/>
          <w:lang w:val="sr-Cyrl-BA"/>
        </w:rPr>
        <w:t>Копија</w:t>
      </w:r>
      <w:r w:rsidR="00012497" w:rsidRPr="00F61F89">
        <w:rPr>
          <w:rFonts w:ascii="Times New Roman" w:hAnsi="Times New Roman"/>
          <w:bCs/>
          <w:sz w:val="24"/>
          <w:szCs w:val="24"/>
          <w:lang w:val="sr-Cyrl-BA"/>
        </w:rPr>
        <w:t xml:space="preserve"> </w:t>
      </w:r>
      <w:r w:rsidR="00011AD1" w:rsidRPr="00F61F89">
        <w:rPr>
          <w:rFonts w:ascii="Times New Roman" w:hAnsi="Times New Roman"/>
          <w:bCs/>
          <w:sz w:val="24"/>
          <w:szCs w:val="24"/>
          <w:lang w:val="sr-Cyrl-BA"/>
        </w:rPr>
        <w:t>регистрације</w:t>
      </w:r>
      <w:r w:rsidR="00012497" w:rsidRPr="00F61F89">
        <w:rPr>
          <w:rFonts w:ascii="Times New Roman" w:hAnsi="Times New Roman"/>
          <w:bCs/>
          <w:sz w:val="24"/>
          <w:szCs w:val="24"/>
          <w:lang w:val="sr-Cyrl-BA"/>
        </w:rPr>
        <w:t xml:space="preserve"> </w:t>
      </w:r>
      <w:r w:rsidR="00011AD1" w:rsidRPr="00F61F89">
        <w:rPr>
          <w:rFonts w:ascii="Times New Roman" w:hAnsi="Times New Roman"/>
          <w:bCs/>
          <w:sz w:val="24"/>
          <w:szCs w:val="24"/>
          <w:lang w:val="sr-Cyrl-BA"/>
        </w:rPr>
        <w:t>правног</w:t>
      </w:r>
      <w:r w:rsidR="00012497" w:rsidRPr="00F61F89">
        <w:rPr>
          <w:rFonts w:ascii="Times New Roman" w:hAnsi="Times New Roman"/>
          <w:bCs/>
          <w:sz w:val="24"/>
          <w:szCs w:val="24"/>
          <w:lang w:val="sr-Cyrl-BA"/>
        </w:rPr>
        <w:t xml:space="preserve"> </w:t>
      </w:r>
      <w:r w:rsidR="00011AD1" w:rsidRPr="00F61F89">
        <w:rPr>
          <w:rFonts w:ascii="Times New Roman" w:hAnsi="Times New Roman"/>
          <w:bCs/>
          <w:sz w:val="24"/>
          <w:szCs w:val="24"/>
          <w:lang w:val="sr-Cyrl-BA"/>
        </w:rPr>
        <w:t>лица</w:t>
      </w:r>
      <w:r w:rsidR="002C6096" w:rsidRPr="00F61F89">
        <w:rPr>
          <w:rFonts w:ascii="Times New Roman" w:hAnsi="Times New Roman"/>
          <w:bCs/>
          <w:sz w:val="24"/>
          <w:szCs w:val="24"/>
          <w:lang w:val="sr-Cyrl-BA"/>
        </w:rPr>
        <w:t xml:space="preserve"> или актуелни извод из судског регистра</w:t>
      </w:r>
      <w:r w:rsidR="003D5BE4" w:rsidRPr="00F61F89">
        <w:rPr>
          <w:rFonts w:ascii="Times New Roman" w:hAnsi="Times New Roman"/>
          <w:bCs/>
          <w:sz w:val="24"/>
          <w:szCs w:val="24"/>
          <w:lang w:val="sr-Cyrl-BA"/>
        </w:rPr>
        <w:t>.</w:t>
      </w:r>
    </w:p>
    <w:p w14:paraId="60652670" w14:textId="19903041" w:rsidR="000C536A" w:rsidRPr="000C536A" w:rsidRDefault="000C536A">
      <w:pPr>
        <w:pStyle w:val="ListParagraph"/>
        <w:numPr>
          <w:ilvl w:val="0"/>
          <w:numId w:val="12"/>
        </w:numPr>
        <w:spacing w:before="120" w:after="120" w:line="276" w:lineRule="auto"/>
        <w:jc w:val="both"/>
        <w:rPr>
          <w:rFonts w:ascii="Times New Roman" w:hAnsi="Times New Roman"/>
          <w:bCs/>
          <w:sz w:val="24"/>
          <w:szCs w:val="24"/>
          <w:lang w:val="sr-Cyrl-BA"/>
        </w:rPr>
      </w:pPr>
      <w:r w:rsidRPr="000C536A">
        <w:rPr>
          <w:rFonts w:ascii="Times New Roman" w:hAnsi="Times New Roman"/>
          <w:bCs/>
          <w:sz w:val="24"/>
          <w:szCs w:val="24"/>
          <w:lang w:val="sr-Cyrl-BA"/>
        </w:rPr>
        <w:t>Proof: Copy of the company registration certificate or current extract from the court register</w:t>
      </w:r>
      <w:r>
        <w:rPr>
          <w:rFonts w:ascii="Times New Roman" w:hAnsi="Times New Roman"/>
          <w:bCs/>
          <w:sz w:val="24"/>
          <w:szCs w:val="24"/>
          <w:lang w:val="sr-Latn-RS"/>
        </w:rPr>
        <w:t>.</w:t>
      </w:r>
    </w:p>
    <w:p w14:paraId="56FED331" w14:textId="77777777" w:rsidR="006A1EB6" w:rsidRPr="00F61F89" w:rsidRDefault="006A1EB6" w:rsidP="006A1EB6">
      <w:pPr>
        <w:pStyle w:val="ListParagraph"/>
        <w:spacing w:before="120" w:after="120" w:line="276" w:lineRule="auto"/>
        <w:jc w:val="both"/>
        <w:rPr>
          <w:rFonts w:ascii="Times New Roman" w:hAnsi="Times New Roman"/>
          <w:sz w:val="24"/>
          <w:szCs w:val="24"/>
          <w:lang w:val="sr-Cyrl-BA"/>
        </w:rPr>
      </w:pPr>
    </w:p>
    <w:p w14:paraId="76927759" w14:textId="7EF9FDA8" w:rsidR="00012497" w:rsidRPr="000C536A" w:rsidRDefault="00011AD1">
      <w:pPr>
        <w:pStyle w:val="ListParagraph"/>
        <w:numPr>
          <w:ilvl w:val="0"/>
          <w:numId w:val="2"/>
        </w:numPr>
        <w:spacing w:after="0" w:line="240" w:lineRule="auto"/>
        <w:ind w:left="709"/>
        <w:contextualSpacing w:val="0"/>
        <w:jc w:val="both"/>
        <w:rPr>
          <w:rFonts w:ascii="Times New Roman" w:hAnsi="Times New Roman" w:cs="Times New Roman"/>
          <w:sz w:val="24"/>
          <w:szCs w:val="24"/>
          <w:lang w:val="sr-Cyrl-BA"/>
        </w:rPr>
      </w:pPr>
      <w:r w:rsidRPr="00F61F89">
        <w:rPr>
          <w:rFonts w:ascii="Times New Roman" w:hAnsi="Times New Roman" w:cs="Times New Roman"/>
          <w:sz w:val="24"/>
          <w:szCs w:val="24"/>
          <w:lang w:val="sr-Cyrl-BA"/>
        </w:rPr>
        <w:t>Економск</w:t>
      </w:r>
      <w:r w:rsidR="009A18B1" w:rsidRPr="00F61F89">
        <w:rPr>
          <w:rFonts w:ascii="Times New Roman" w:hAnsi="Times New Roman" w:cs="Times New Roman"/>
          <w:sz w:val="24"/>
          <w:szCs w:val="24"/>
          <w:lang w:val="sr-Cyrl-BA"/>
        </w:rPr>
        <w:t>а</w:t>
      </w:r>
      <w:r w:rsidR="00012497"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и</w:t>
      </w:r>
      <w:r w:rsidR="00012497"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финансијск</w:t>
      </w:r>
      <w:r w:rsidR="009A18B1" w:rsidRPr="00F61F89">
        <w:rPr>
          <w:rFonts w:ascii="Times New Roman" w:hAnsi="Times New Roman" w:cs="Times New Roman"/>
          <w:sz w:val="24"/>
          <w:szCs w:val="24"/>
          <w:lang w:val="sr-Cyrl-BA"/>
        </w:rPr>
        <w:t>а</w:t>
      </w:r>
      <w:r w:rsidR="00012497" w:rsidRPr="00F61F89">
        <w:rPr>
          <w:rFonts w:ascii="Times New Roman" w:hAnsi="Times New Roman" w:cs="Times New Roman"/>
          <w:sz w:val="24"/>
          <w:szCs w:val="24"/>
          <w:lang w:val="sr-Cyrl-BA"/>
        </w:rPr>
        <w:t xml:space="preserve"> </w:t>
      </w:r>
      <w:r w:rsidR="009A18B1" w:rsidRPr="00F61F89">
        <w:rPr>
          <w:rFonts w:ascii="Times New Roman" w:hAnsi="Times New Roman" w:cs="Times New Roman"/>
          <w:sz w:val="24"/>
          <w:szCs w:val="24"/>
          <w:lang w:val="sr-Cyrl-BA"/>
        </w:rPr>
        <w:t>способност</w:t>
      </w:r>
      <w:r w:rsidR="00B77AFC" w:rsidRPr="00F61F89">
        <w:rPr>
          <w:rFonts w:ascii="Times New Roman" w:hAnsi="Times New Roman" w:cs="Times New Roman"/>
          <w:sz w:val="24"/>
          <w:szCs w:val="24"/>
          <w:lang w:val="sr-Cyrl-BA"/>
        </w:rPr>
        <w:t>.</w:t>
      </w:r>
    </w:p>
    <w:p w14:paraId="1D7A9755" w14:textId="5E4F9002" w:rsidR="000C536A" w:rsidRPr="00F61F89" w:rsidRDefault="000C536A">
      <w:pPr>
        <w:pStyle w:val="ListParagraph"/>
        <w:numPr>
          <w:ilvl w:val="0"/>
          <w:numId w:val="2"/>
        </w:numPr>
        <w:spacing w:after="0" w:line="240" w:lineRule="auto"/>
        <w:ind w:left="709"/>
        <w:contextualSpacing w:val="0"/>
        <w:jc w:val="both"/>
        <w:rPr>
          <w:rFonts w:ascii="Times New Roman" w:hAnsi="Times New Roman" w:cs="Times New Roman"/>
          <w:sz w:val="24"/>
          <w:szCs w:val="24"/>
          <w:lang w:val="sr-Cyrl-BA"/>
        </w:rPr>
      </w:pPr>
      <w:r w:rsidRPr="000C536A">
        <w:rPr>
          <w:rFonts w:ascii="Times New Roman" w:hAnsi="Times New Roman" w:cs="Times New Roman"/>
          <w:sz w:val="24"/>
          <w:szCs w:val="24"/>
        </w:rPr>
        <w:t>Economic and financial capacity</w:t>
      </w:r>
      <w:r>
        <w:rPr>
          <w:rFonts w:ascii="Times New Roman" w:hAnsi="Times New Roman" w:cs="Times New Roman"/>
          <w:sz w:val="24"/>
          <w:szCs w:val="24"/>
        </w:rPr>
        <w:t>.</w:t>
      </w:r>
    </w:p>
    <w:p w14:paraId="08F8E2C2" w14:textId="77777777" w:rsidR="006A1EB6" w:rsidRPr="00F61F89" w:rsidRDefault="006A1EB6" w:rsidP="006A1EB6">
      <w:pPr>
        <w:pStyle w:val="ListParagraph"/>
        <w:spacing w:after="0" w:line="240" w:lineRule="auto"/>
        <w:ind w:left="709"/>
        <w:contextualSpacing w:val="0"/>
        <w:jc w:val="both"/>
        <w:rPr>
          <w:rFonts w:ascii="Times New Roman" w:hAnsi="Times New Roman" w:cs="Times New Roman"/>
          <w:sz w:val="24"/>
          <w:szCs w:val="24"/>
          <w:lang w:val="sr-Cyrl-BA"/>
        </w:rPr>
      </w:pPr>
    </w:p>
    <w:p w14:paraId="31CA89E0" w14:textId="52A0392A" w:rsidR="009A18B1" w:rsidRPr="000C536A" w:rsidRDefault="009A18B1">
      <w:pPr>
        <w:pStyle w:val="ListParagraph"/>
        <w:numPr>
          <w:ilvl w:val="0"/>
          <w:numId w:val="12"/>
        </w:numPr>
        <w:spacing w:before="120" w:after="120" w:line="276" w:lineRule="auto"/>
        <w:jc w:val="both"/>
        <w:rPr>
          <w:rFonts w:ascii="Times New Roman" w:hAnsi="Times New Roman"/>
          <w:sz w:val="24"/>
          <w:szCs w:val="24"/>
          <w:lang w:val="sr-Cyrl-BA"/>
        </w:rPr>
      </w:pPr>
      <w:r w:rsidRPr="00F61F89">
        <w:rPr>
          <w:rFonts w:ascii="Times New Roman" w:hAnsi="Times New Roman"/>
          <w:bCs/>
          <w:sz w:val="24"/>
          <w:szCs w:val="24"/>
          <w:lang w:val="sr-Cyrl-BA"/>
        </w:rPr>
        <w:t>Доказ: Копија б</w:t>
      </w:r>
      <w:r w:rsidR="00011AD1" w:rsidRPr="00F61F89">
        <w:rPr>
          <w:rFonts w:ascii="Times New Roman" w:hAnsi="Times New Roman"/>
          <w:bCs/>
          <w:sz w:val="24"/>
          <w:szCs w:val="24"/>
          <w:lang w:val="sr-Cyrl-BA"/>
        </w:rPr>
        <w:t>иланс</w:t>
      </w:r>
      <w:r w:rsidRPr="00F61F89">
        <w:rPr>
          <w:rFonts w:ascii="Times New Roman" w:hAnsi="Times New Roman"/>
          <w:bCs/>
          <w:sz w:val="24"/>
          <w:szCs w:val="24"/>
          <w:lang w:val="sr-Cyrl-BA"/>
        </w:rPr>
        <w:t>а</w:t>
      </w:r>
      <w:r w:rsidR="00012497" w:rsidRPr="00F61F89">
        <w:rPr>
          <w:rFonts w:ascii="Times New Roman" w:hAnsi="Times New Roman"/>
          <w:bCs/>
          <w:sz w:val="24"/>
          <w:szCs w:val="24"/>
          <w:lang w:val="sr-Cyrl-BA"/>
        </w:rPr>
        <w:t xml:space="preserve"> </w:t>
      </w:r>
      <w:r w:rsidR="00011AD1" w:rsidRPr="00F61F89">
        <w:rPr>
          <w:rFonts w:ascii="Times New Roman" w:hAnsi="Times New Roman"/>
          <w:bCs/>
          <w:sz w:val="24"/>
          <w:szCs w:val="24"/>
          <w:lang w:val="sr-Cyrl-BA"/>
        </w:rPr>
        <w:t>успјеха</w:t>
      </w:r>
      <w:r w:rsidR="00012497" w:rsidRPr="00F61F89">
        <w:rPr>
          <w:rFonts w:ascii="Times New Roman" w:hAnsi="Times New Roman"/>
          <w:bCs/>
          <w:sz w:val="24"/>
          <w:szCs w:val="24"/>
          <w:lang w:val="sr-Cyrl-BA"/>
        </w:rPr>
        <w:t xml:space="preserve"> </w:t>
      </w:r>
      <w:r w:rsidR="00011AD1" w:rsidRPr="00F61F89">
        <w:rPr>
          <w:rFonts w:ascii="Times New Roman" w:hAnsi="Times New Roman"/>
          <w:bCs/>
          <w:sz w:val="24"/>
          <w:szCs w:val="24"/>
          <w:lang w:val="sr-Cyrl-BA"/>
        </w:rPr>
        <w:t>за</w:t>
      </w:r>
      <w:r w:rsidR="00012497" w:rsidRPr="00F61F89">
        <w:rPr>
          <w:rFonts w:ascii="Times New Roman" w:hAnsi="Times New Roman"/>
          <w:bCs/>
          <w:sz w:val="24"/>
          <w:szCs w:val="24"/>
          <w:lang w:val="sr-Cyrl-BA"/>
        </w:rPr>
        <w:t xml:space="preserve"> 2024. </w:t>
      </w:r>
      <w:r w:rsidR="00011AD1" w:rsidRPr="00F61F89">
        <w:rPr>
          <w:rFonts w:ascii="Times New Roman" w:hAnsi="Times New Roman"/>
          <w:bCs/>
          <w:sz w:val="24"/>
          <w:szCs w:val="24"/>
          <w:lang w:val="sr-Cyrl-BA"/>
        </w:rPr>
        <w:t>годину</w:t>
      </w:r>
      <w:r w:rsidR="00012497" w:rsidRPr="00F61F89">
        <w:rPr>
          <w:rFonts w:ascii="Times New Roman" w:hAnsi="Times New Roman"/>
          <w:sz w:val="24"/>
          <w:szCs w:val="24"/>
          <w:lang w:val="sr-Cyrl-BA"/>
        </w:rPr>
        <w:t xml:space="preserve">, </w:t>
      </w:r>
      <w:r w:rsidR="00011AD1" w:rsidRPr="00F61F89">
        <w:rPr>
          <w:rFonts w:ascii="Times New Roman" w:hAnsi="Times New Roman"/>
          <w:sz w:val="24"/>
          <w:szCs w:val="24"/>
          <w:lang w:val="sr-Cyrl-BA"/>
        </w:rPr>
        <w:t>са</w:t>
      </w:r>
      <w:r w:rsidR="00012497" w:rsidRPr="00F61F89">
        <w:rPr>
          <w:rFonts w:ascii="Times New Roman" w:hAnsi="Times New Roman"/>
          <w:sz w:val="24"/>
          <w:szCs w:val="24"/>
          <w:lang w:val="sr-Cyrl-BA"/>
        </w:rPr>
        <w:t xml:space="preserve"> </w:t>
      </w:r>
      <w:r w:rsidR="00011AD1" w:rsidRPr="00F61F89">
        <w:rPr>
          <w:rFonts w:ascii="Times New Roman" w:hAnsi="Times New Roman"/>
          <w:sz w:val="24"/>
          <w:szCs w:val="24"/>
          <w:lang w:val="sr-Cyrl-BA"/>
        </w:rPr>
        <w:t>минималним</w:t>
      </w:r>
      <w:r w:rsidR="00012497" w:rsidRPr="00F61F89">
        <w:rPr>
          <w:rFonts w:ascii="Times New Roman" w:hAnsi="Times New Roman"/>
          <w:sz w:val="24"/>
          <w:szCs w:val="24"/>
          <w:lang w:val="sr-Cyrl-BA"/>
        </w:rPr>
        <w:t xml:space="preserve"> </w:t>
      </w:r>
      <w:r w:rsidR="00011AD1" w:rsidRPr="00F61F89">
        <w:rPr>
          <w:rFonts w:ascii="Times New Roman" w:hAnsi="Times New Roman"/>
          <w:sz w:val="24"/>
          <w:szCs w:val="24"/>
          <w:lang w:val="sr-Cyrl-BA"/>
        </w:rPr>
        <w:t>прометом</w:t>
      </w:r>
      <w:r w:rsidR="00012497" w:rsidRPr="00F61F89">
        <w:rPr>
          <w:rFonts w:ascii="Times New Roman" w:hAnsi="Times New Roman"/>
          <w:sz w:val="24"/>
          <w:szCs w:val="24"/>
          <w:lang w:val="sr-Cyrl-BA"/>
        </w:rPr>
        <w:t xml:space="preserve"> </w:t>
      </w:r>
      <w:r w:rsidR="00011AD1" w:rsidRPr="00F61F89">
        <w:rPr>
          <w:rFonts w:ascii="Times New Roman" w:hAnsi="Times New Roman"/>
          <w:sz w:val="24"/>
          <w:szCs w:val="24"/>
          <w:lang w:val="sr-Cyrl-BA"/>
        </w:rPr>
        <w:t>већим</w:t>
      </w:r>
      <w:r w:rsidR="00012497" w:rsidRPr="00F61F89">
        <w:rPr>
          <w:rFonts w:ascii="Times New Roman" w:hAnsi="Times New Roman"/>
          <w:sz w:val="24"/>
          <w:szCs w:val="24"/>
          <w:lang w:val="sr-Cyrl-BA"/>
        </w:rPr>
        <w:t xml:space="preserve"> </w:t>
      </w:r>
      <w:r w:rsidR="00011AD1" w:rsidRPr="00F61F89">
        <w:rPr>
          <w:rFonts w:ascii="Times New Roman" w:hAnsi="Times New Roman"/>
          <w:sz w:val="24"/>
          <w:szCs w:val="24"/>
          <w:lang w:val="sr-Cyrl-BA"/>
        </w:rPr>
        <w:t>од</w:t>
      </w:r>
      <w:r w:rsidR="00012497" w:rsidRPr="00F61F89">
        <w:rPr>
          <w:rFonts w:ascii="Times New Roman" w:hAnsi="Times New Roman"/>
          <w:sz w:val="24"/>
          <w:szCs w:val="24"/>
          <w:lang w:val="sr-Cyrl-BA"/>
        </w:rPr>
        <w:t xml:space="preserve"> </w:t>
      </w:r>
      <w:r w:rsidR="00011AD1" w:rsidRPr="00F61F89">
        <w:rPr>
          <w:rFonts w:ascii="Times New Roman" w:hAnsi="Times New Roman"/>
          <w:sz w:val="24"/>
          <w:szCs w:val="24"/>
          <w:lang w:val="sr-Cyrl-BA"/>
        </w:rPr>
        <w:t>процијењене</w:t>
      </w:r>
      <w:r w:rsidR="00012497" w:rsidRPr="00F61F89">
        <w:rPr>
          <w:rFonts w:ascii="Times New Roman" w:hAnsi="Times New Roman"/>
          <w:sz w:val="24"/>
          <w:szCs w:val="24"/>
          <w:lang w:val="sr-Cyrl-BA"/>
        </w:rPr>
        <w:t xml:space="preserve"> </w:t>
      </w:r>
      <w:r w:rsidR="00011AD1" w:rsidRPr="00F61F89">
        <w:rPr>
          <w:rFonts w:ascii="Times New Roman" w:hAnsi="Times New Roman"/>
          <w:sz w:val="24"/>
          <w:szCs w:val="24"/>
          <w:lang w:val="sr-Cyrl-BA"/>
        </w:rPr>
        <w:t>вриједности</w:t>
      </w:r>
      <w:r w:rsidR="00012497" w:rsidRPr="00F61F89">
        <w:rPr>
          <w:rFonts w:ascii="Times New Roman" w:hAnsi="Times New Roman"/>
          <w:sz w:val="24"/>
          <w:szCs w:val="24"/>
          <w:lang w:val="sr-Cyrl-BA"/>
        </w:rPr>
        <w:t xml:space="preserve"> </w:t>
      </w:r>
      <w:r w:rsidR="00011AD1" w:rsidRPr="00F61F89">
        <w:rPr>
          <w:rFonts w:ascii="Times New Roman" w:hAnsi="Times New Roman"/>
          <w:sz w:val="24"/>
          <w:szCs w:val="24"/>
          <w:lang w:val="sr-Cyrl-BA"/>
        </w:rPr>
        <w:t>набавке</w:t>
      </w:r>
      <w:r w:rsidR="00B77AFC" w:rsidRPr="00F61F89">
        <w:rPr>
          <w:rFonts w:ascii="Times New Roman" w:hAnsi="Times New Roman"/>
          <w:sz w:val="24"/>
          <w:szCs w:val="24"/>
          <w:lang w:val="sr-Cyrl-BA"/>
        </w:rPr>
        <w:t>.</w:t>
      </w:r>
    </w:p>
    <w:p w14:paraId="1DE7D83F" w14:textId="29446C99" w:rsidR="000C536A" w:rsidRPr="00F61F89" w:rsidRDefault="000C536A">
      <w:pPr>
        <w:pStyle w:val="ListParagraph"/>
        <w:numPr>
          <w:ilvl w:val="0"/>
          <w:numId w:val="12"/>
        </w:numPr>
        <w:spacing w:before="120" w:after="120" w:line="276" w:lineRule="auto"/>
        <w:jc w:val="both"/>
        <w:rPr>
          <w:rFonts w:ascii="Times New Roman" w:hAnsi="Times New Roman"/>
          <w:sz w:val="24"/>
          <w:szCs w:val="24"/>
          <w:lang w:val="sr-Cyrl-BA"/>
        </w:rPr>
      </w:pPr>
      <w:r w:rsidRPr="000C536A">
        <w:rPr>
          <w:rFonts w:ascii="Times New Roman" w:hAnsi="Times New Roman"/>
          <w:sz w:val="24"/>
          <w:szCs w:val="24"/>
          <w:lang w:val="sr-Cyrl-BA"/>
        </w:rPr>
        <w:t>Proof: Copy of the Income Statement for the year 2024, showing minimum turnover greater than the estimated value of the procurement</w:t>
      </w:r>
      <w:r>
        <w:rPr>
          <w:rFonts w:ascii="Times New Roman" w:hAnsi="Times New Roman"/>
          <w:sz w:val="24"/>
          <w:szCs w:val="24"/>
          <w:lang w:val="sr-Latn-RS"/>
        </w:rPr>
        <w:t>.</w:t>
      </w:r>
    </w:p>
    <w:p w14:paraId="67BDDAFE" w14:textId="77777777" w:rsidR="009A18B1" w:rsidRPr="009A18B1" w:rsidRDefault="009A18B1" w:rsidP="009A18B1">
      <w:pPr>
        <w:pStyle w:val="ListParagraph"/>
        <w:spacing w:before="120" w:after="120" w:line="276" w:lineRule="auto"/>
        <w:jc w:val="both"/>
        <w:rPr>
          <w:rFonts w:ascii="Times New Roman" w:hAnsi="Times New Roman"/>
          <w:color w:val="FF0000"/>
          <w:sz w:val="24"/>
          <w:szCs w:val="24"/>
          <w:lang w:val="sr-Cyrl-BA"/>
        </w:rPr>
      </w:pPr>
    </w:p>
    <w:p w14:paraId="6BF98B2A" w14:textId="347765BB" w:rsidR="00012497" w:rsidRPr="000C536A" w:rsidRDefault="00011AD1">
      <w:pPr>
        <w:pStyle w:val="ListParagraph"/>
        <w:numPr>
          <w:ilvl w:val="0"/>
          <w:numId w:val="2"/>
        </w:numPr>
        <w:spacing w:after="0" w:line="240" w:lineRule="auto"/>
        <w:ind w:left="709"/>
        <w:contextualSpacing w:val="0"/>
        <w:jc w:val="both"/>
        <w:rPr>
          <w:rFonts w:ascii="Times New Roman" w:hAnsi="Times New Roman" w:cs="Times New Roman"/>
          <w:sz w:val="24"/>
          <w:szCs w:val="24"/>
          <w:lang w:val="sr-Cyrl-BA"/>
        </w:rPr>
      </w:pPr>
      <w:r w:rsidRPr="009A18B1">
        <w:rPr>
          <w:rFonts w:ascii="Times New Roman" w:hAnsi="Times New Roman" w:cs="Times New Roman"/>
          <w:sz w:val="24"/>
          <w:szCs w:val="24"/>
          <w:lang w:val="sr-Cyrl-BA"/>
        </w:rPr>
        <w:t>Техничка</w:t>
      </w:r>
      <w:r w:rsidR="00012497" w:rsidRPr="009A18B1">
        <w:rPr>
          <w:rFonts w:ascii="Times New Roman" w:hAnsi="Times New Roman" w:cs="Times New Roman"/>
          <w:sz w:val="24"/>
          <w:szCs w:val="24"/>
          <w:lang w:val="sr-Cyrl-BA"/>
        </w:rPr>
        <w:t xml:space="preserve"> </w:t>
      </w:r>
      <w:r w:rsidRPr="009A18B1">
        <w:rPr>
          <w:rFonts w:ascii="Times New Roman" w:hAnsi="Times New Roman" w:cs="Times New Roman"/>
          <w:sz w:val="24"/>
          <w:szCs w:val="24"/>
          <w:lang w:val="sr-Cyrl-BA"/>
        </w:rPr>
        <w:t>или</w:t>
      </w:r>
      <w:r w:rsidR="00012497" w:rsidRPr="009A18B1">
        <w:rPr>
          <w:rFonts w:ascii="Times New Roman" w:hAnsi="Times New Roman" w:cs="Times New Roman"/>
          <w:sz w:val="24"/>
          <w:szCs w:val="24"/>
          <w:lang w:val="sr-Cyrl-BA"/>
        </w:rPr>
        <w:t xml:space="preserve"> </w:t>
      </w:r>
      <w:r w:rsidRPr="009A18B1">
        <w:rPr>
          <w:rFonts w:ascii="Times New Roman" w:hAnsi="Times New Roman" w:cs="Times New Roman"/>
          <w:sz w:val="24"/>
          <w:szCs w:val="24"/>
          <w:lang w:val="sr-Cyrl-BA"/>
        </w:rPr>
        <w:t>професионална</w:t>
      </w:r>
      <w:r w:rsidR="00012497" w:rsidRPr="009A18B1">
        <w:rPr>
          <w:rFonts w:ascii="Times New Roman" w:hAnsi="Times New Roman" w:cs="Times New Roman"/>
          <w:sz w:val="24"/>
          <w:szCs w:val="24"/>
          <w:lang w:val="sr-Cyrl-BA"/>
        </w:rPr>
        <w:t xml:space="preserve"> </w:t>
      </w:r>
      <w:r w:rsidR="009A18B1">
        <w:rPr>
          <w:rFonts w:ascii="Times New Roman" w:hAnsi="Times New Roman" w:cs="Times New Roman"/>
          <w:sz w:val="24"/>
          <w:szCs w:val="24"/>
          <w:lang w:val="sr-Cyrl-BA"/>
        </w:rPr>
        <w:t>компетентност</w:t>
      </w:r>
      <w:r w:rsidR="00012497" w:rsidRPr="009A18B1">
        <w:rPr>
          <w:rFonts w:ascii="Times New Roman" w:hAnsi="Times New Roman" w:cs="Times New Roman"/>
          <w:sz w:val="24"/>
          <w:szCs w:val="24"/>
          <w:lang w:val="sr-Cyrl-BA"/>
        </w:rPr>
        <w:t>.</w:t>
      </w:r>
    </w:p>
    <w:p w14:paraId="41E21D06" w14:textId="5AAEDAA7" w:rsidR="000C536A" w:rsidRDefault="000C536A">
      <w:pPr>
        <w:pStyle w:val="ListParagraph"/>
        <w:numPr>
          <w:ilvl w:val="0"/>
          <w:numId w:val="2"/>
        </w:numPr>
        <w:spacing w:after="0" w:line="240" w:lineRule="auto"/>
        <w:ind w:left="709"/>
        <w:contextualSpacing w:val="0"/>
        <w:jc w:val="both"/>
        <w:rPr>
          <w:rFonts w:ascii="Times New Roman" w:hAnsi="Times New Roman" w:cs="Times New Roman"/>
          <w:sz w:val="24"/>
          <w:szCs w:val="24"/>
          <w:lang w:val="sr-Cyrl-BA"/>
        </w:rPr>
      </w:pPr>
      <w:r w:rsidRPr="000C536A">
        <w:rPr>
          <w:rFonts w:ascii="Times New Roman" w:hAnsi="Times New Roman" w:cs="Times New Roman"/>
          <w:sz w:val="24"/>
          <w:szCs w:val="24"/>
        </w:rPr>
        <w:lastRenderedPageBreak/>
        <w:t>Technical or professional competence</w:t>
      </w:r>
      <w:r>
        <w:rPr>
          <w:rFonts w:ascii="Times New Roman" w:hAnsi="Times New Roman" w:cs="Times New Roman"/>
          <w:sz w:val="24"/>
          <w:szCs w:val="24"/>
        </w:rPr>
        <w:t>.</w:t>
      </w:r>
    </w:p>
    <w:p w14:paraId="724C1753" w14:textId="26A5585E" w:rsidR="00012497" w:rsidRPr="000C536A" w:rsidRDefault="00011AD1">
      <w:pPr>
        <w:pStyle w:val="ListParagraph"/>
        <w:numPr>
          <w:ilvl w:val="0"/>
          <w:numId w:val="12"/>
        </w:numPr>
        <w:spacing w:before="120" w:after="120" w:line="276" w:lineRule="auto"/>
        <w:jc w:val="both"/>
        <w:rPr>
          <w:rFonts w:ascii="Times New Roman" w:hAnsi="Times New Roman"/>
          <w:color w:val="000000" w:themeColor="text1"/>
          <w:sz w:val="24"/>
          <w:szCs w:val="24"/>
          <w:lang w:val="sr-Cyrl-BA"/>
        </w:rPr>
      </w:pPr>
      <w:r w:rsidRPr="005F19AB">
        <w:rPr>
          <w:rFonts w:ascii="Times New Roman" w:hAnsi="Times New Roman"/>
          <w:bCs/>
          <w:color w:val="000000" w:themeColor="text1"/>
          <w:sz w:val="24"/>
          <w:szCs w:val="24"/>
          <w:lang w:val="sr-Cyrl-BA"/>
        </w:rPr>
        <w:t>Изјава</w:t>
      </w:r>
      <w:r w:rsidR="00012497" w:rsidRPr="005F19AB">
        <w:rPr>
          <w:rFonts w:ascii="Times New Roman" w:hAnsi="Times New Roman"/>
          <w:bCs/>
          <w:color w:val="000000" w:themeColor="text1"/>
          <w:sz w:val="24"/>
          <w:szCs w:val="24"/>
          <w:lang w:val="sr-Cyrl-BA"/>
        </w:rPr>
        <w:t xml:space="preserve"> </w:t>
      </w:r>
      <w:r w:rsidRPr="005F19AB">
        <w:rPr>
          <w:rFonts w:ascii="Times New Roman" w:hAnsi="Times New Roman"/>
          <w:bCs/>
          <w:color w:val="000000" w:themeColor="text1"/>
          <w:sz w:val="24"/>
          <w:szCs w:val="24"/>
          <w:lang w:val="sr-Cyrl-BA"/>
        </w:rPr>
        <w:t>да</w:t>
      </w:r>
      <w:r w:rsidR="00012497" w:rsidRPr="005F19AB">
        <w:rPr>
          <w:rFonts w:ascii="Times New Roman" w:hAnsi="Times New Roman"/>
          <w:bCs/>
          <w:color w:val="000000" w:themeColor="text1"/>
          <w:sz w:val="24"/>
          <w:szCs w:val="24"/>
          <w:lang w:val="sr-Cyrl-BA"/>
        </w:rPr>
        <w:t xml:space="preserve"> </w:t>
      </w:r>
      <w:r w:rsidRPr="005F19AB">
        <w:rPr>
          <w:rFonts w:ascii="Times New Roman" w:hAnsi="Times New Roman"/>
          <w:bCs/>
          <w:color w:val="000000" w:themeColor="text1"/>
          <w:sz w:val="24"/>
          <w:szCs w:val="24"/>
          <w:lang w:val="sr-Cyrl-BA"/>
        </w:rPr>
        <w:t>понуђач</w:t>
      </w:r>
      <w:r w:rsidR="00012497" w:rsidRPr="005F19AB">
        <w:rPr>
          <w:rFonts w:ascii="Times New Roman" w:hAnsi="Times New Roman"/>
          <w:bCs/>
          <w:color w:val="000000" w:themeColor="text1"/>
          <w:sz w:val="24"/>
          <w:szCs w:val="24"/>
          <w:lang w:val="sr-Cyrl-BA"/>
        </w:rPr>
        <w:t xml:space="preserve"> </w:t>
      </w:r>
      <w:r w:rsidRPr="005F19AB">
        <w:rPr>
          <w:rFonts w:ascii="Times New Roman" w:hAnsi="Times New Roman"/>
          <w:bCs/>
          <w:color w:val="000000" w:themeColor="text1"/>
          <w:sz w:val="24"/>
          <w:szCs w:val="24"/>
          <w:lang w:val="sr-Cyrl-BA"/>
        </w:rPr>
        <w:t>располаже</w:t>
      </w:r>
      <w:r w:rsidR="00012497" w:rsidRPr="005F19AB">
        <w:rPr>
          <w:rFonts w:ascii="Times New Roman" w:hAnsi="Times New Roman"/>
          <w:bCs/>
          <w:color w:val="000000" w:themeColor="text1"/>
          <w:sz w:val="24"/>
          <w:szCs w:val="24"/>
          <w:lang w:val="sr-Cyrl-BA"/>
        </w:rPr>
        <w:t xml:space="preserve"> </w:t>
      </w:r>
      <w:r w:rsidRPr="005F19AB">
        <w:rPr>
          <w:rFonts w:ascii="Times New Roman" w:hAnsi="Times New Roman"/>
          <w:bCs/>
          <w:color w:val="000000" w:themeColor="text1"/>
          <w:sz w:val="24"/>
          <w:szCs w:val="24"/>
          <w:lang w:val="sr-Cyrl-BA"/>
        </w:rPr>
        <w:t>потребним</w:t>
      </w:r>
      <w:r w:rsidR="00012497" w:rsidRPr="005F19AB">
        <w:rPr>
          <w:rFonts w:ascii="Times New Roman" w:hAnsi="Times New Roman"/>
          <w:bCs/>
          <w:color w:val="000000" w:themeColor="text1"/>
          <w:sz w:val="24"/>
          <w:szCs w:val="24"/>
          <w:lang w:val="sr-Cyrl-BA"/>
        </w:rPr>
        <w:t xml:space="preserve"> </w:t>
      </w:r>
      <w:r w:rsidRPr="005F19AB">
        <w:rPr>
          <w:rFonts w:ascii="Times New Roman" w:hAnsi="Times New Roman"/>
          <w:bCs/>
          <w:color w:val="000000" w:themeColor="text1"/>
          <w:sz w:val="24"/>
          <w:szCs w:val="24"/>
          <w:lang w:val="sr-Cyrl-BA"/>
        </w:rPr>
        <w:t>кадровима</w:t>
      </w:r>
      <w:r w:rsidR="00012497" w:rsidRPr="005F19AB">
        <w:rPr>
          <w:rFonts w:ascii="Times New Roman" w:hAnsi="Times New Roman"/>
          <w:bCs/>
          <w:color w:val="000000" w:themeColor="text1"/>
          <w:sz w:val="24"/>
          <w:szCs w:val="24"/>
          <w:lang w:val="sr-Cyrl-BA"/>
        </w:rPr>
        <w:t xml:space="preserve"> </w:t>
      </w:r>
      <w:r w:rsidRPr="005F19AB">
        <w:rPr>
          <w:rFonts w:ascii="Times New Roman" w:hAnsi="Times New Roman"/>
          <w:bCs/>
          <w:color w:val="000000" w:themeColor="text1"/>
          <w:sz w:val="24"/>
          <w:szCs w:val="24"/>
          <w:lang w:val="sr-Cyrl-BA"/>
        </w:rPr>
        <w:t>током</w:t>
      </w:r>
      <w:r w:rsidR="00012497" w:rsidRPr="005F19AB">
        <w:rPr>
          <w:rFonts w:ascii="Times New Roman" w:hAnsi="Times New Roman"/>
          <w:bCs/>
          <w:color w:val="000000" w:themeColor="text1"/>
          <w:sz w:val="24"/>
          <w:szCs w:val="24"/>
          <w:lang w:val="sr-Cyrl-BA"/>
        </w:rPr>
        <w:t xml:space="preserve"> </w:t>
      </w:r>
      <w:r w:rsidR="001308C5" w:rsidRPr="005F19AB">
        <w:rPr>
          <w:rFonts w:ascii="Times New Roman" w:hAnsi="Times New Roman"/>
          <w:bCs/>
          <w:color w:val="000000" w:themeColor="text1"/>
          <w:sz w:val="24"/>
          <w:szCs w:val="24"/>
          <w:lang w:val="sr-Cyrl-BA"/>
        </w:rPr>
        <w:t>реализације уговора</w:t>
      </w:r>
      <w:r w:rsidR="00012497" w:rsidRPr="005F19AB">
        <w:rPr>
          <w:rFonts w:ascii="Times New Roman" w:hAnsi="Times New Roman"/>
          <w:bCs/>
          <w:color w:val="000000" w:themeColor="text1"/>
          <w:sz w:val="24"/>
          <w:szCs w:val="24"/>
          <w:lang w:val="sr-Cyrl-BA"/>
        </w:rPr>
        <w:t xml:space="preserve"> </w:t>
      </w:r>
      <w:r w:rsidR="00012497" w:rsidRPr="005F19AB">
        <w:rPr>
          <w:rFonts w:ascii="Times New Roman" w:hAnsi="Times New Roman"/>
          <w:color w:val="000000" w:themeColor="text1"/>
          <w:sz w:val="24"/>
          <w:szCs w:val="24"/>
          <w:lang w:val="sr-Cyrl-BA"/>
        </w:rPr>
        <w:t>(</w:t>
      </w:r>
      <w:r w:rsidRPr="005F19AB">
        <w:rPr>
          <w:rFonts w:ascii="Times New Roman" w:hAnsi="Times New Roman"/>
          <w:color w:val="000000" w:themeColor="text1"/>
          <w:sz w:val="24"/>
          <w:szCs w:val="24"/>
          <w:lang w:val="sr-Cyrl-BA"/>
        </w:rPr>
        <w:t>стално</w:t>
      </w:r>
      <w:r w:rsidR="00012497" w:rsidRPr="005F19AB">
        <w:rPr>
          <w:rFonts w:ascii="Times New Roman" w:hAnsi="Times New Roman"/>
          <w:color w:val="000000" w:themeColor="text1"/>
          <w:sz w:val="24"/>
          <w:szCs w:val="24"/>
          <w:lang w:val="sr-Cyrl-BA"/>
        </w:rPr>
        <w:t xml:space="preserve"> </w:t>
      </w:r>
      <w:r w:rsidRPr="005F19AB">
        <w:rPr>
          <w:rFonts w:ascii="Times New Roman" w:hAnsi="Times New Roman"/>
          <w:color w:val="000000" w:themeColor="text1"/>
          <w:sz w:val="24"/>
          <w:szCs w:val="24"/>
          <w:lang w:val="sr-Cyrl-BA"/>
        </w:rPr>
        <w:t>запосленог</w:t>
      </w:r>
      <w:r w:rsidR="00012497" w:rsidRPr="005F19AB">
        <w:rPr>
          <w:rFonts w:ascii="Times New Roman" w:hAnsi="Times New Roman"/>
          <w:color w:val="000000" w:themeColor="text1"/>
          <w:sz w:val="24"/>
          <w:szCs w:val="24"/>
          <w:lang w:val="sr-Cyrl-BA"/>
        </w:rPr>
        <w:t xml:space="preserve"> </w:t>
      </w:r>
      <w:r w:rsidRPr="005F19AB">
        <w:rPr>
          <w:rFonts w:ascii="Times New Roman" w:hAnsi="Times New Roman"/>
          <w:color w:val="000000" w:themeColor="text1"/>
          <w:sz w:val="24"/>
          <w:szCs w:val="24"/>
          <w:lang w:val="sr-Cyrl-BA"/>
        </w:rPr>
        <w:t>или</w:t>
      </w:r>
      <w:r w:rsidR="00012497" w:rsidRPr="005F19AB">
        <w:rPr>
          <w:rFonts w:ascii="Times New Roman" w:hAnsi="Times New Roman"/>
          <w:color w:val="000000" w:themeColor="text1"/>
          <w:sz w:val="24"/>
          <w:szCs w:val="24"/>
          <w:lang w:val="sr-Cyrl-BA"/>
        </w:rPr>
        <w:t xml:space="preserve"> </w:t>
      </w:r>
      <w:r w:rsidRPr="005F19AB">
        <w:rPr>
          <w:rFonts w:ascii="Times New Roman" w:hAnsi="Times New Roman"/>
          <w:color w:val="000000" w:themeColor="text1"/>
          <w:sz w:val="24"/>
          <w:szCs w:val="24"/>
          <w:lang w:val="sr-Cyrl-BA"/>
        </w:rPr>
        <w:t>ангажованог</w:t>
      </w:r>
      <w:r w:rsidR="00012497" w:rsidRPr="005F19AB">
        <w:rPr>
          <w:rFonts w:ascii="Times New Roman" w:hAnsi="Times New Roman"/>
          <w:color w:val="000000" w:themeColor="text1"/>
          <w:sz w:val="24"/>
          <w:szCs w:val="24"/>
          <w:lang w:val="sr-Cyrl-BA"/>
        </w:rPr>
        <w:t xml:space="preserve">) </w:t>
      </w:r>
      <w:r w:rsidRPr="005F19AB">
        <w:rPr>
          <w:rFonts w:ascii="Times New Roman" w:hAnsi="Times New Roman"/>
          <w:color w:val="000000" w:themeColor="text1"/>
          <w:sz w:val="24"/>
          <w:szCs w:val="24"/>
          <w:lang w:val="sr-Cyrl-BA"/>
        </w:rPr>
        <w:t>који</w:t>
      </w:r>
      <w:r w:rsidR="00012497" w:rsidRPr="005F19AB">
        <w:rPr>
          <w:rFonts w:ascii="Times New Roman" w:hAnsi="Times New Roman"/>
          <w:color w:val="000000" w:themeColor="text1"/>
          <w:sz w:val="24"/>
          <w:szCs w:val="24"/>
          <w:lang w:val="sr-Cyrl-BA"/>
        </w:rPr>
        <w:t xml:space="preserve"> </w:t>
      </w:r>
      <w:r w:rsidRPr="005F19AB">
        <w:rPr>
          <w:rFonts w:ascii="Times New Roman" w:hAnsi="Times New Roman"/>
          <w:color w:val="000000" w:themeColor="text1"/>
          <w:sz w:val="24"/>
          <w:szCs w:val="24"/>
          <w:lang w:val="sr-Cyrl-BA"/>
        </w:rPr>
        <w:t>тренутно</w:t>
      </w:r>
      <w:r w:rsidR="00012497" w:rsidRPr="005F19AB">
        <w:rPr>
          <w:rFonts w:ascii="Times New Roman" w:hAnsi="Times New Roman"/>
          <w:color w:val="000000" w:themeColor="text1"/>
          <w:sz w:val="24"/>
          <w:szCs w:val="24"/>
          <w:lang w:val="sr-Cyrl-BA"/>
        </w:rPr>
        <w:t xml:space="preserve"> </w:t>
      </w:r>
      <w:r w:rsidRPr="005F19AB">
        <w:rPr>
          <w:rFonts w:ascii="Times New Roman" w:hAnsi="Times New Roman"/>
          <w:color w:val="000000" w:themeColor="text1"/>
          <w:sz w:val="24"/>
          <w:szCs w:val="24"/>
          <w:lang w:val="sr-Cyrl-BA"/>
        </w:rPr>
        <w:t>ради</w:t>
      </w:r>
      <w:r w:rsidR="00012497" w:rsidRPr="005F19AB">
        <w:rPr>
          <w:rFonts w:ascii="Times New Roman" w:hAnsi="Times New Roman"/>
          <w:color w:val="000000" w:themeColor="text1"/>
          <w:sz w:val="24"/>
          <w:szCs w:val="24"/>
          <w:lang w:val="sr-Cyrl-BA"/>
        </w:rPr>
        <w:t xml:space="preserve"> </w:t>
      </w:r>
      <w:r w:rsidRPr="005F19AB">
        <w:rPr>
          <w:rFonts w:ascii="Times New Roman" w:hAnsi="Times New Roman"/>
          <w:color w:val="000000" w:themeColor="text1"/>
          <w:sz w:val="24"/>
          <w:szCs w:val="24"/>
          <w:lang w:val="sr-Cyrl-BA"/>
        </w:rPr>
        <w:t>за</w:t>
      </w:r>
      <w:r w:rsidR="00012497" w:rsidRPr="005F19AB">
        <w:rPr>
          <w:rFonts w:ascii="Times New Roman" w:hAnsi="Times New Roman"/>
          <w:color w:val="000000" w:themeColor="text1"/>
          <w:sz w:val="24"/>
          <w:szCs w:val="24"/>
          <w:lang w:val="sr-Cyrl-BA"/>
        </w:rPr>
        <w:t xml:space="preserve"> </w:t>
      </w:r>
      <w:r w:rsidRPr="005F19AB">
        <w:rPr>
          <w:rFonts w:ascii="Times New Roman" w:hAnsi="Times New Roman"/>
          <w:color w:val="000000" w:themeColor="text1"/>
          <w:sz w:val="24"/>
          <w:szCs w:val="24"/>
          <w:lang w:val="sr-Cyrl-BA"/>
        </w:rPr>
        <w:t>понуђача</w:t>
      </w:r>
      <w:r w:rsidR="00012497" w:rsidRPr="005F19AB">
        <w:rPr>
          <w:rFonts w:ascii="Times New Roman" w:hAnsi="Times New Roman"/>
          <w:color w:val="000000" w:themeColor="text1"/>
          <w:sz w:val="24"/>
          <w:szCs w:val="24"/>
          <w:lang w:val="sr-Cyrl-BA"/>
        </w:rPr>
        <w:t xml:space="preserve"> </w:t>
      </w:r>
      <w:r w:rsidRPr="005F19AB">
        <w:rPr>
          <w:rFonts w:ascii="Times New Roman" w:hAnsi="Times New Roman"/>
          <w:color w:val="000000" w:themeColor="text1"/>
          <w:sz w:val="24"/>
          <w:szCs w:val="24"/>
          <w:lang w:val="sr-Cyrl-BA"/>
        </w:rPr>
        <w:t>током</w:t>
      </w:r>
      <w:r w:rsidR="00012497" w:rsidRPr="005F19AB">
        <w:rPr>
          <w:rFonts w:ascii="Times New Roman" w:hAnsi="Times New Roman"/>
          <w:color w:val="000000" w:themeColor="text1"/>
          <w:sz w:val="24"/>
          <w:szCs w:val="24"/>
          <w:lang w:val="sr-Cyrl-BA"/>
        </w:rPr>
        <w:t xml:space="preserve"> </w:t>
      </w:r>
      <w:r w:rsidRPr="005F19AB">
        <w:rPr>
          <w:rFonts w:ascii="Times New Roman" w:hAnsi="Times New Roman"/>
          <w:color w:val="000000" w:themeColor="text1"/>
          <w:sz w:val="24"/>
          <w:szCs w:val="24"/>
          <w:lang w:val="sr-Cyrl-BA"/>
        </w:rPr>
        <w:t>читавог</w:t>
      </w:r>
      <w:r w:rsidR="00012497" w:rsidRPr="005F19AB">
        <w:rPr>
          <w:rFonts w:ascii="Times New Roman" w:hAnsi="Times New Roman"/>
          <w:color w:val="000000" w:themeColor="text1"/>
          <w:sz w:val="24"/>
          <w:szCs w:val="24"/>
          <w:lang w:val="sr-Cyrl-BA"/>
        </w:rPr>
        <w:t xml:space="preserve"> </w:t>
      </w:r>
      <w:r w:rsidRPr="005F19AB">
        <w:rPr>
          <w:rFonts w:ascii="Times New Roman" w:hAnsi="Times New Roman"/>
          <w:color w:val="000000" w:themeColor="text1"/>
          <w:sz w:val="24"/>
          <w:szCs w:val="24"/>
          <w:lang w:val="sr-Cyrl-BA"/>
        </w:rPr>
        <w:t>периода</w:t>
      </w:r>
      <w:r w:rsidR="00012497" w:rsidRPr="005F19AB">
        <w:rPr>
          <w:rFonts w:ascii="Times New Roman" w:hAnsi="Times New Roman"/>
          <w:color w:val="000000" w:themeColor="text1"/>
          <w:sz w:val="24"/>
          <w:szCs w:val="24"/>
          <w:lang w:val="sr-Cyrl-BA"/>
        </w:rPr>
        <w:t xml:space="preserve"> </w:t>
      </w:r>
      <w:r w:rsidRPr="005F19AB">
        <w:rPr>
          <w:rFonts w:ascii="Times New Roman" w:hAnsi="Times New Roman"/>
          <w:color w:val="000000" w:themeColor="text1"/>
          <w:sz w:val="24"/>
          <w:szCs w:val="24"/>
          <w:lang w:val="sr-Cyrl-BA"/>
        </w:rPr>
        <w:t>трајања</w:t>
      </w:r>
      <w:r w:rsidR="00012497" w:rsidRPr="005F19AB">
        <w:rPr>
          <w:rFonts w:ascii="Times New Roman" w:hAnsi="Times New Roman"/>
          <w:color w:val="000000" w:themeColor="text1"/>
          <w:sz w:val="24"/>
          <w:szCs w:val="24"/>
          <w:lang w:val="sr-Cyrl-BA"/>
        </w:rPr>
        <w:t xml:space="preserve"> </w:t>
      </w:r>
      <w:r w:rsidRPr="005F19AB">
        <w:rPr>
          <w:rFonts w:ascii="Times New Roman" w:hAnsi="Times New Roman"/>
          <w:color w:val="000000" w:themeColor="text1"/>
          <w:sz w:val="24"/>
          <w:szCs w:val="24"/>
          <w:lang w:val="sr-Cyrl-BA"/>
        </w:rPr>
        <w:t>уговора</w:t>
      </w:r>
      <w:r w:rsidR="00012497" w:rsidRPr="005F19AB">
        <w:rPr>
          <w:rFonts w:ascii="Times New Roman" w:hAnsi="Times New Roman"/>
          <w:color w:val="000000" w:themeColor="text1"/>
          <w:sz w:val="24"/>
          <w:szCs w:val="24"/>
          <w:lang w:val="sr-Cyrl-BA"/>
        </w:rPr>
        <w:t xml:space="preserve"> (</w:t>
      </w:r>
      <w:r w:rsidR="00231A6A" w:rsidRPr="005F19AB">
        <w:rPr>
          <w:rFonts w:ascii="Times New Roman" w:hAnsi="Times New Roman"/>
          <w:color w:val="000000" w:themeColor="text1"/>
          <w:sz w:val="24"/>
          <w:szCs w:val="24"/>
          <w:lang w:val="sr-Cyrl-BA"/>
        </w:rPr>
        <w:t>Прилог</w:t>
      </w:r>
      <w:r w:rsidR="00F61F89" w:rsidRPr="005F19AB">
        <w:rPr>
          <w:rFonts w:ascii="Times New Roman" w:hAnsi="Times New Roman"/>
          <w:color w:val="000000" w:themeColor="text1"/>
          <w:sz w:val="24"/>
          <w:szCs w:val="24"/>
          <w:lang w:val="sr-Cyrl-BA"/>
        </w:rPr>
        <w:t xml:space="preserve"> </w:t>
      </w:r>
      <w:r w:rsidR="00231A6A" w:rsidRPr="005F19AB">
        <w:rPr>
          <w:rFonts w:ascii="Times New Roman" w:hAnsi="Times New Roman"/>
          <w:color w:val="000000" w:themeColor="text1"/>
          <w:sz w:val="24"/>
          <w:szCs w:val="24"/>
          <w:lang w:val="sr-Cyrl-BA"/>
        </w:rPr>
        <w:t>2</w:t>
      </w:r>
      <w:r w:rsidR="009A18B1" w:rsidRPr="005F19AB">
        <w:rPr>
          <w:rFonts w:ascii="Times New Roman" w:hAnsi="Times New Roman"/>
          <w:color w:val="000000" w:themeColor="text1"/>
          <w:sz w:val="24"/>
          <w:szCs w:val="24"/>
          <w:lang w:val="sr-Cyrl-BA"/>
        </w:rPr>
        <w:t>),</w:t>
      </w:r>
    </w:p>
    <w:p w14:paraId="072A193B" w14:textId="156020E8" w:rsidR="000C536A" w:rsidRPr="005F19AB" w:rsidRDefault="000C536A">
      <w:pPr>
        <w:pStyle w:val="ListParagraph"/>
        <w:numPr>
          <w:ilvl w:val="0"/>
          <w:numId w:val="12"/>
        </w:numPr>
        <w:spacing w:before="120" w:after="120" w:line="276" w:lineRule="auto"/>
        <w:jc w:val="both"/>
        <w:rPr>
          <w:rFonts w:ascii="Times New Roman" w:hAnsi="Times New Roman"/>
          <w:color w:val="000000" w:themeColor="text1"/>
          <w:sz w:val="24"/>
          <w:szCs w:val="24"/>
          <w:lang w:val="sr-Cyrl-BA"/>
        </w:rPr>
      </w:pPr>
      <w:r w:rsidRPr="000C536A">
        <w:rPr>
          <w:rFonts w:ascii="Times New Roman" w:hAnsi="Times New Roman"/>
          <w:color w:val="000000" w:themeColor="text1"/>
          <w:sz w:val="24"/>
          <w:szCs w:val="24"/>
          <w:lang w:val="sr-Cyrl-BA"/>
        </w:rPr>
        <w:t>Declaration that the bidder has the required personnel available for the implementation of the contract (permanently employed or engaged), who will be working for the bidder throughout the contract duration (Annex 2)</w:t>
      </w:r>
    </w:p>
    <w:p w14:paraId="49CEA08D" w14:textId="07E4C52C" w:rsidR="00012497" w:rsidRPr="000C536A" w:rsidRDefault="00011AD1">
      <w:pPr>
        <w:pStyle w:val="ListParagraph"/>
        <w:numPr>
          <w:ilvl w:val="0"/>
          <w:numId w:val="12"/>
        </w:numPr>
        <w:spacing w:before="120" w:after="120" w:line="276" w:lineRule="auto"/>
        <w:jc w:val="both"/>
        <w:rPr>
          <w:rFonts w:ascii="Times New Roman" w:hAnsi="Times New Roman" w:cs="Times New Roman"/>
          <w:sz w:val="24"/>
          <w:szCs w:val="24"/>
          <w:lang w:val="sr-Cyrl-BA"/>
        </w:rPr>
      </w:pPr>
      <w:r w:rsidRPr="00231A6A">
        <w:rPr>
          <w:rFonts w:ascii="Times New Roman" w:hAnsi="Times New Roman"/>
          <w:bCs/>
          <w:sz w:val="24"/>
          <w:szCs w:val="24"/>
          <w:lang w:val="sr-Cyrl-BA"/>
        </w:rPr>
        <w:t>Референц</w:t>
      </w:r>
      <w:r w:rsidR="00012497" w:rsidRPr="00231A6A">
        <w:rPr>
          <w:rFonts w:ascii="Times New Roman" w:hAnsi="Times New Roman" w:cs="Times New Roman"/>
          <w:bCs/>
          <w:sz w:val="24"/>
          <w:szCs w:val="24"/>
          <w:lang w:val="sr-Cyrl-BA"/>
        </w:rPr>
        <w:t xml:space="preserve"> </w:t>
      </w:r>
      <w:r w:rsidRPr="00231A6A">
        <w:rPr>
          <w:rFonts w:ascii="Times New Roman" w:hAnsi="Times New Roman" w:cs="Times New Roman"/>
          <w:bCs/>
          <w:sz w:val="24"/>
          <w:szCs w:val="24"/>
          <w:lang w:val="sr-Cyrl-BA"/>
        </w:rPr>
        <w:t>листа</w:t>
      </w:r>
      <w:r w:rsidR="00012497" w:rsidRPr="00231A6A">
        <w:rPr>
          <w:rFonts w:ascii="Times New Roman" w:hAnsi="Times New Roman" w:cs="Times New Roman"/>
          <w:sz w:val="24"/>
          <w:szCs w:val="24"/>
          <w:lang w:val="sr-Cyrl-BA"/>
        </w:rPr>
        <w:t xml:space="preserve"> </w:t>
      </w:r>
      <w:r w:rsidRPr="00231A6A">
        <w:rPr>
          <w:rFonts w:ascii="Times New Roman" w:hAnsi="Times New Roman" w:cs="Times New Roman"/>
          <w:sz w:val="24"/>
          <w:szCs w:val="24"/>
          <w:lang w:val="sr-Cyrl-BA"/>
        </w:rPr>
        <w:t>са</w:t>
      </w:r>
      <w:r w:rsidR="00012497" w:rsidRPr="00231A6A">
        <w:rPr>
          <w:rFonts w:ascii="Times New Roman" w:hAnsi="Times New Roman" w:cs="Times New Roman"/>
          <w:sz w:val="24"/>
          <w:szCs w:val="24"/>
          <w:lang w:val="sr-Cyrl-BA"/>
        </w:rPr>
        <w:t xml:space="preserve"> </w:t>
      </w:r>
      <w:proofErr w:type="spellStart"/>
      <w:r w:rsidRPr="00231A6A">
        <w:rPr>
          <w:rFonts w:ascii="Times New Roman" w:hAnsi="Times New Roman" w:cs="Times New Roman"/>
          <w:sz w:val="24"/>
          <w:szCs w:val="24"/>
        </w:rPr>
        <w:t>списком</w:t>
      </w:r>
      <w:proofErr w:type="spellEnd"/>
      <w:r w:rsidR="00012497" w:rsidRPr="00231A6A">
        <w:rPr>
          <w:rFonts w:ascii="Times New Roman" w:hAnsi="Times New Roman" w:cs="Times New Roman"/>
          <w:sz w:val="24"/>
          <w:szCs w:val="24"/>
        </w:rPr>
        <w:t xml:space="preserve"> </w:t>
      </w:r>
      <w:proofErr w:type="spellStart"/>
      <w:r w:rsidRPr="00231A6A">
        <w:rPr>
          <w:rFonts w:ascii="Times New Roman" w:hAnsi="Times New Roman" w:cs="Times New Roman"/>
          <w:sz w:val="24"/>
          <w:szCs w:val="24"/>
        </w:rPr>
        <w:t>главних</w:t>
      </w:r>
      <w:proofErr w:type="spellEnd"/>
      <w:r w:rsidR="00012497" w:rsidRPr="00231A6A">
        <w:rPr>
          <w:rFonts w:ascii="Times New Roman" w:hAnsi="Times New Roman" w:cs="Times New Roman"/>
          <w:sz w:val="24"/>
          <w:szCs w:val="24"/>
        </w:rPr>
        <w:t xml:space="preserve"> </w:t>
      </w:r>
      <w:proofErr w:type="spellStart"/>
      <w:r w:rsidRPr="00231A6A">
        <w:rPr>
          <w:rFonts w:ascii="Times New Roman" w:hAnsi="Times New Roman" w:cs="Times New Roman"/>
          <w:sz w:val="24"/>
          <w:szCs w:val="24"/>
        </w:rPr>
        <w:t>испорука</w:t>
      </w:r>
      <w:proofErr w:type="spellEnd"/>
      <w:r w:rsidR="00012497" w:rsidRPr="00231A6A">
        <w:rPr>
          <w:rFonts w:ascii="Times New Roman" w:hAnsi="Times New Roman" w:cs="Times New Roman"/>
          <w:sz w:val="24"/>
          <w:szCs w:val="24"/>
        </w:rPr>
        <w:t xml:space="preserve"> </w:t>
      </w:r>
      <w:r w:rsidRPr="00231A6A">
        <w:rPr>
          <w:rFonts w:ascii="Times New Roman" w:hAnsi="Times New Roman" w:cs="Times New Roman"/>
          <w:sz w:val="24"/>
          <w:szCs w:val="24"/>
          <w:lang w:val="sr-Cyrl-BA"/>
        </w:rPr>
        <w:t>који</w:t>
      </w:r>
      <w:r w:rsidR="00012497" w:rsidRPr="00231A6A">
        <w:rPr>
          <w:rFonts w:ascii="Times New Roman" w:hAnsi="Times New Roman" w:cs="Times New Roman"/>
          <w:sz w:val="24"/>
          <w:szCs w:val="24"/>
          <w:lang w:val="sr-Cyrl-BA"/>
        </w:rPr>
        <w:t xml:space="preserve"> </w:t>
      </w:r>
      <w:r w:rsidRPr="00231A6A">
        <w:rPr>
          <w:rFonts w:ascii="Times New Roman" w:hAnsi="Times New Roman" w:cs="Times New Roman"/>
          <w:sz w:val="24"/>
          <w:szCs w:val="24"/>
          <w:lang w:val="sr-Cyrl-BA"/>
        </w:rPr>
        <w:t>су</w:t>
      </w:r>
      <w:r w:rsidR="00012497" w:rsidRPr="00231A6A">
        <w:rPr>
          <w:rFonts w:ascii="Times New Roman" w:hAnsi="Times New Roman" w:cs="Times New Roman"/>
          <w:sz w:val="24"/>
          <w:szCs w:val="24"/>
          <w:lang w:val="sr-Cyrl-BA"/>
        </w:rPr>
        <w:t xml:space="preserve"> </w:t>
      </w:r>
      <w:r w:rsidRPr="00231A6A">
        <w:rPr>
          <w:rFonts w:ascii="Times New Roman" w:hAnsi="Times New Roman" w:cs="Times New Roman"/>
          <w:sz w:val="24"/>
          <w:szCs w:val="24"/>
          <w:lang w:val="sr-Cyrl-BA"/>
        </w:rPr>
        <w:t>предмет</w:t>
      </w:r>
      <w:r w:rsidR="00012497" w:rsidRPr="00231A6A">
        <w:rPr>
          <w:rFonts w:ascii="Times New Roman" w:hAnsi="Times New Roman" w:cs="Times New Roman"/>
          <w:sz w:val="24"/>
          <w:szCs w:val="24"/>
          <w:lang w:val="sr-Cyrl-BA"/>
        </w:rPr>
        <w:t xml:space="preserve"> </w:t>
      </w:r>
      <w:r w:rsidRPr="00231A6A">
        <w:rPr>
          <w:rFonts w:ascii="Times New Roman" w:hAnsi="Times New Roman" w:cs="Times New Roman"/>
          <w:sz w:val="24"/>
          <w:szCs w:val="24"/>
          <w:lang w:val="sr-Cyrl-BA"/>
        </w:rPr>
        <w:t>набавке</w:t>
      </w:r>
      <w:r w:rsidR="009A18B1" w:rsidRPr="00231A6A">
        <w:rPr>
          <w:rFonts w:ascii="Times New Roman" w:hAnsi="Times New Roman" w:cs="Times New Roman"/>
          <w:sz w:val="24"/>
          <w:szCs w:val="24"/>
          <w:lang w:val="sr-Cyrl-BA"/>
        </w:rPr>
        <w:t>,</w:t>
      </w:r>
    </w:p>
    <w:p w14:paraId="647987ED" w14:textId="7D613AC4" w:rsidR="000C536A" w:rsidRPr="000C536A" w:rsidRDefault="000C536A">
      <w:pPr>
        <w:pStyle w:val="ListParagraph"/>
        <w:numPr>
          <w:ilvl w:val="0"/>
          <w:numId w:val="12"/>
        </w:numPr>
        <w:spacing w:before="120" w:after="120" w:line="276" w:lineRule="auto"/>
        <w:jc w:val="both"/>
        <w:rPr>
          <w:rFonts w:ascii="Times New Roman" w:hAnsi="Times New Roman" w:cs="Times New Roman"/>
          <w:sz w:val="24"/>
          <w:szCs w:val="24"/>
        </w:rPr>
      </w:pPr>
      <w:r w:rsidRPr="000C536A">
        <w:rPr>
          <w:rFonts w:ascii="Times New Roman" w:hAnsi="Times New Roman" w:cs="Times New Roman"/>
          <w:sz w:val="24"/>
          <w:szCs w:val="24"/>
        </w:rPr>
        <w:t>Reference list including a list of main deliveries related to the subject of procurement</w:t>
      </w:r>
      <w:r>
        <w:rPr>
          <w:rFonts w:ascii="Times New Roman" w:hAnsi="Times New Roman" w:cs="Times New Roman"/>
          <w:sz w:val="24"/>
          <w:szCs w:val="24"/>
        </w:rPr>
        <w:t>,</w:t>
      </w:r>
    </w:p>
    <w:p w14:paraId="62F92FFB" w14:textId="02CCA28D" w:rsidR="00012497" w:rsidRPr="000C536A" w:rsidRDefault="00011AD1">
      <w:pPr>
        <w:pStyle w:val="ListParagraph"/>
        <w:numPr>
          <w:ilvl w:val="0"/>
          <w:numId w:val="12"/>
        </w:numPr>
        <w:spacing w:before="120" w:after="120" w:line="276" w:lineRule="auto"/>
        <w:jc w:val="both"/>
        <w:rPr>
          <w:rFonts w:ascii="Times New Roman" w:hAnsi="Times New Roman" w:cs="Times New Roman"/>
          <w:sz w:val="24"/>
          <w:szCs w:val="24"/>
          <w:lang w:val="sr-Cyrl-BA"/>
        </w:rPr>
      </w:pPr>
      <w:r w:rsidRPr="00231A6A">
        <w:rPr>
          <w:rFonts w:ascii="Times New Roman" w:hAnsi="Times New Roman"/>
          <w:bCs/>
          <w:sz w:val="24"/>
          <w:szCs w:val="24"/>
          <w:lang w:val="sr-Cyrl-BA"/>
        </w:rPr>
        <w:t>Изјава</w:t>
      </w:r>
      <w:r w:rsidR="00012497" w:rsidRPr="00231A6A">
        <w:rPr>
          <w:rFonts w:ascii="Times New Roman" w:hAnsi="Times New Roman" w:cs="Times New Roman"/>
          <w:bCs/>
          <w:sz w:val="24"/>
          <w:szCs w:val="24"/>
          <w:lang w:val="sr-Cyrl-BA"/>
        </w:rPr>
        <w:t xml:space="preserve"> </w:t>
      </w:r>
      <w:r w:rsidRPr="00231A6A">
        <w:rPr>
          <w:rFonts w:ascii="Times New Roman" w:hAnsi="Times New Roman" w:cs="Times New Roman"/>
          <w:bCs/>
          <w:sz w:val="24"/>
          <w:szCs w:val="24"/>
          <w:lang w:val="sr-Cyrl-BA"/>
        </w:rPr>
        <w:t>да</w:t>
      </w:r>
      <w:r w:rsidR="00012497" w:rsidRPr="00231A6A">
        <w:rPr>
          <w:rFonts w:ascii="Times New Roman" w:hAnsi="Times New Roman" w:cs="Times New Roman"/>
          <w:bCs/>
          <w:sz w:val="24"/>
          <w:szCs w:val="24"/>
          <w:lang w:val="sr-Cyrl-BA"/>
        </w:rPr>
        <w:t xml:space="preserve"> </w:t>
      </w:r>
      <w:r w:rsidRPr="00231A6A">
        <w:rPr>
          <w:rFonts w:ascii="Times New Roman" w:hAnsi="Times New Roman" w:cs="Times New Roman"/>
          <w:bCs/>
          <w:sz w:val="24"/>
          <w:szCs w:val="24"/>
          <w:lang w:val="sr-Cyrl-BA"/>
        </w:rPr>
        <w:t>понуђач</w:t>
      </w:r>
      <w:r w:rsidR="00012497" w:rsidRPr="00231A6A">
        <w:rPr>
          <w:rFonts w:ascii="Times New Roman" w:hAnsi="Times New Roman" w:cs="Times New Roman"/>
          <w:bCs/>
          <w:sz w:val="24"/>
          <w:szCs w:val="24"/>
          <w:lang w:val="sr-Cyrl-BA"/>
        </w:rPr>
        <w:t xml:space="preserve"> </w:t>
      </w:r>
      <w:r w:rsidRPr="00231A6A">
        <w:rPr>
          <w:rFonts w:ascii="Times New Roman" w:hAnsi="Times New Roman" w:cs="Times New Roman"/>
          <w:bCs/>
          <w:sz w:val="24"/>
          <w:szCs w:val="24"/>
          <w:lang w:val="sr-Cyrl-BA"/>
        </w:rPr>
        <w:t>разум</w:t>
      </w:r>
      <w:r w:rsidR="00A918E0" w:rsidRPr="00231A6A">
        <w:rPr>
          <w:rFonts w:ascii="Times New Roman" w:hAnsi="Times New Roman" w:cs="Times New Roman"/>
          <w:bCs/>
          <w:sz w:val="24"/>
          <w:szCs w:val="24"/>
          <w:lang w:val="sr-Cyrl-BA"/>
        </w:rPr>
        <w:t>иј</w:t>
      </w:r>
      <w:r w:rsidRPr="00231A6A">
        <w:rPr>
          <w:rFonts w:ascii="Times New Roman" w:hAnsi="Times New Roman" w:cs="Times New Roman"/>
          <w:bCs/>
          <w:sz w:val="24"/>
          <w:szCs w:val="24"/>
          <w:lang w:val="sr-Cyrl-BA"/>
        </w:rPr>
        <w:t>е</w:t>
      </w:r>
      <w:r w:rsidR="00012497" w:rsidRPr="00231A6A">
        <w:rPr>
          <w:rFonts w:ascii="Times New Roman" w:hAnsi="Times New Roman" w:cs="Times New Roman"/>
          <w:bCs/>
          <w:sz w:val="24"/>
          <w:szCs w:val="24"/>
          <w:lang w:val="sr-Cyrl-BA"/>
        </w:rPr>
        <w:t xml:space="preserve"> </w:t>
      </w:r>
      <w:r w:rsidRPr="00231A6A">
        <w:rPr>
          <w:rFonts w:ascii="Times New Roman" w:hAnsi="Times New Roman" w:cs="Times New Roman"/>
          <w:bCs/>
          <w:sz w:val="24"/>
          <w:szCs w:val="24"/>
          <w:lang w:val="sr-Cyrl-BA"/>
        </w:rPr>
        <w:t>и</w:t>
      </w:r>
      <w:r w:rsidR="00012497" w:rsidRPr="00231A6A">
        <w:rPr>
          <w:rFonts w:ascii="Times New Roman" w:hAnsi="Times New Roman" w:cs="Times New Roman"/>
          <w:bCs/>
          <w:sz w:val="24"/>
          <w:szCs w:val="24"/>
          <w:lang w:val="sr-Cyrl-BA"/>
        </w:rPr>
        <w:t xml:space="preserve"> </w:t>
      </w:r>
      <w:r w:rsidRPr="00231A6A">
        <w:rPr>
          <w:rFonts w:ascii="Times New Roman" w:hAnsi="Times New Roman" w:cs="Times New Roman"/>
          <w:bCs/>
          <w:sz w:val="24"/>
          <w:szCs w:val="24"/>
          <w:lang w:val="sr-Cyrl-BA"/>
        </w:rPr>
        <w:t>прихвата</w:t>
      </w:r>
      <w:r w:rsidR="00012497" w:rsidRPr="00231A6A">
        <w:rPr>
          <w:rFonts w:ascii="Times New Roman" w:hAnsi="Times New Roman" w:cs="Times New Roman"/>
          <w:bCs/>
          <w:sz w:val="24"/>
          <w:szCs w:val="24"/>
          <w:lang w:val="sr-Cyrl-BA"/>
        </w:rPr>
        <w:t xml:space="preserve"> </w:t>
      </w:r>
      <w:r w:rsidRPr="00231A6A">
        <w:rPr>
          <w:rFonts w:ascii="Times New Roman" w:hAnsi="Times New Roman" w:cs="Times New Roman"/>
          <w:bCs/>
          <w:sz w:val="24"/>
          <w:szCs w:val="24"/>
          <w:lang w:val="sr-Cyrl-BA"/>
        </w:rPr>
        <w:t>све</w:t>
      </w:r>
      <w:r w:rsidR="00012497" w:rsidRPr="00231A6A">
        <w:rPr>
          <w:rFonts w:ascii="Times New Roman" w:hAnsi="Times New Roman" w:cs="Times New Roman"/>
          <w:bCs/>
          <w:sz w:val="24"/>
          <w:szCs w:val="24"/>
          <w:lang w:val="sr-Cyrl-BA"/>
        </w:rPr>
        <w:t xml:space="preserve"> </w:t>
      </w:r>
      <w:r w:rsidRPr="00231A6A">
        <w:rPr>
          <w:rFonts w:ascii="Times New Roman" w:hAnsi="Times New Roman" w:cs="Times New Roman"/>
          <w:bCs/>
          <w:sz w:val="24"/>
          <w:szCs w:val="24"/>
          <w:lang w:val="sr-Cyrl-BA"/>
        </w:rPr>
        <w:t>услове</w:t>
      </w:r>
      <w:r w:rsidR="00012497" w:rsidRPr="00231A6A">
        <w:rPr>
          <w:rFonts w:ascii="Times New Roman" w:hAnsi="Times New Roman" w:cs="Times New Roman"/>
          <w:bCs/>
          <w:sz w:val="24"/>
          <w:szCs w:val="24"/>
          <w:lang w:val="sr-Cyrl-BA"/>
        </w:rPr>
        <w:t xml:space="preserve"> </w:t>
      </w:r>
      <w:r w:rsidRPr="00231A6A">
        <w:rPr>
          <w:rFonts w:ascii="Times New Roman" w:hAnsi="Times New Roman" w:cs="Times New Roman"/>
          <w:bCs/>
          <w:sz w:val="24"/>
          <w:szCs w:val="24"/>
          <w:lang w:val="sr-Cyrl-BA"/>
        </w:rPr>
        <w:t>из</w:t>
      </w:r>
      <w:r w:rsidR="00012497" w:rsidRPr="00231A6A">
        <w:rPr>
          <w:rFonts w:ascii="Times New Roman" w:hAnsi="Times New Roman" w:cs="Times New Roman"/>
          <w:bCs/>
          <w:sz w:val="24"/>
          <w:szCs w:val="24"/>
          <w:lang w:val="sr-Cyrl-BA"/>
        </w:rPr>
        <w:t xml:space="preserve"> </w:t>
      </w:r>
      <w:r w:rsidRPr="00231A6A">
        <w:rPr>
          <w:rFonts w:ascii="Times New Roman" w:hAnsi="Times New Roman" w:cs="Times New Roman"/>
          <w:bCs/>
          <w:sz w:val="24"/>
          <w:szCs w:val="24"/>
          <w:lang w:val="sr-Cyrl-BA"/>
        </w:rPr>
        <w:t>објављеног</w:t>
      </w:r>
      <w:r w:rsidR="00012497" w:rsidRPr="00231A6A">
        <w:rPr>
          <w:rFonts w:ascii="Times New Roman" w:hAnsi="Times New Roman" w:cs="Times New Roman"/>
          <w:bCs/>
          <w:sz w:val="24"/>
          <w:szCs w:val="24"/>
          <w:lang w:val="sr-Cyrl-BA"/>
        </w:rPr>
        <w:t xml:space="preserve"> </w:t>
      </w:r>
      <w:r w:rsidRPr="00231A6A">
        <w:rPr>
          <w:rFonts w:ascii="Times New Roman" w:hAnsi="Times New Roman" w:cs="Times New Roman"/>
          <w:bCs/>
          <w:sz w:val="24"/>
          <w:szCs w:val="24"/>
          <w:lang w:val="sr-Cyrl-BA"/>
        </w:rPr>
        <w:t>позива</w:t>
      </w:r>
      <w:r w:rsidR="00012497" w:rsidRPr="00231A6A">
        <w:rPr>
          <w:rFonts w:ascii="Times New Roman" w:hAnsi="Times New Roman" w:cs="Times New Roman"/>
          <w:sz w:val="24"/>
          <w:szCs w:val="24"/>
          <w:lang w:val="sr-Cyrl-BA"/>
        </w:rPr>
        <w:t xml:space="preserve"> </w:t>
      </w:r>
      <w:r w:rsidR="00012497" w:rsidRPr="00231A6A">
        <w:rPr>
          <w:rFonts w:ascii="Times New Roman" w:hAnsi="Times New Roman"/>
          <w:sz w:val="24"/>
          <w:szCs w:val="24"/>
          <w:lang w:val="sr-Cyrl-BA"/>
        </w:rPr>
        <w:t xml:space="preserve"> (</w:t>
      </w:r>
      <w:r w:rsidR="00F61F89" w:rsidRPr="00231A6A">
        <w:rPr>
          <w:rFonts w:ascii="Times New Roman" w:hAnsi="Times New Roman"/>
          <w:sz w:val="24"/>
          <w:szCs w:val="24"/>
          <w:lang w:val="sr-Cyrl-BA"/>
        </w:rPr>
        <w:t>П</w:t>
      </w:r>
      <w:r w:rsidR="00231A6A" w:rsidRPr="00231A6A">
        <w:rPr>
          <w:rFonts w:ascii="Times New Roman" w:hAnsi="Times New Roman"/>
          <w:sz w:val="24"/>
          <w:szCs w:val="24"/>
          <w:lang w:val="sr-Cyrl-BA"/>
        </w:rPr>
        <w:t>рилог</w:t>
      </w:r>
      <w:r w:rsidR="00F61F89" w:rsidRPr="00231A6A">
        <w:rPr>
          <w:rFonts w:ascii="Times New Roman" w:hAnsi="Times New Roman"/>
          <w:sz w:val="24"/>
          <w:szCs w:val="24"/>
          <w:lang w:val="sr-Cyrl-BA"/>
        </w:rPr>
        <w:t xml:space="preserve"> </w:t>
      </w:r>
      <w:r w:rsidR="00231A6A" w:rsidRPr="00231A6A">
        <w:rPr>
          <w:rFonts w:ascii="Times New Roman" w:hAnsi="Times New Roman"/>
          <w:sz w:val="24"/>
          <w:szCs w:val="24"/>
          <w:lang w:val="sr-Cyrl-BA"/>
        </w:rPr>
        <w:t>3</w:t>
      </w:r>
      <w:r w:rsidR="00012497" w:rsidRPr="00231A6A">
        <w:rPr>
          <w:rFonts w:ascii="Times New Roman" w:hAnsi="Times New Roman"/>
          <w:sz w:val="24"/>
          <w:szCs w:val="24"/>
          <w:lang w:val="sr-Cyrl-BA"/>
        </w:rPr>
        <w:t>).</w:t>
      </w:r>
    </w:p>
    <w:p w14:paraId="43A96A2F" w14:textId="53059B95" w:rsidR="000C536A" w:rsidRPr="000C536A" w:rsidRDefault="000C536A">
      <w:pPr>
        <w:pStyle w:val="ListParagraph"/>
        <w:numPr>
          <w:ilvl w:val="0"/>
          <w:numId w:val="12"/>
        </w:numPr>
        <w:spacing w:before="120" w:after="120" w:line="276" w:lineRule="auto"/>
        <w:jc w:val="both"/>
        <w:rPr>
          <w:rFonts w:ascii="Times New Roman" w:hAnsi="Times New Roman" w:cs="Times New Roman"/>
          <w:bCs/>
          <w:sz w:val="24"/>
          <w:szCs w:val="24"/>
          <w:lang w:val="sr-Cyrl-BA"/>
        </w:rPr>
      </w:pPr>
      <w:r w:rsidRPr="000C536A">
        <w:rPr>
          <w:rFonts w:ascii="Times New Roman" w:hAnsi="Times New Roman" w:cs="Times New Roman"/>
          <w:bCs/>
          <w:sz w:val="24"/>
          <w:szCs w:val="24"/>
          <w:lang w:val="sr-Cyrl-BA"/>
        </w:rPr>
        <w:t>Declaration confirming that the bidder understands and accepts all conditions stated in the published call (Annex 3)</w:t>
      </w:r>
      <w:r>
        <w:rPr>
          <w:rFonts w:ascii="Times New Roman" w:hAnsi="Times New Roman" w:cs="Times New Roman"/>
          <w:bCs/>
          <w:sz w:val="24"/>
          <w:szCs w:val="24"/>
          <w:lang w:val="sr-Latn-RS"/>
        </w:rPr>
        <w:t>.</w:t>
      </w:r>
    </w:p>
    <w:p w14:paraId="5F17F913" w14:textId="77777777" w:rsidR="00012497" w:rsidRPr="003D5BE4" w:rsidRDefault="00012497" w:rsidP="003D5BE4">
      <w:pPr>
        <w:spacing w:after="0" w:line="240" w:lineRule="auto"/>
        <w:jc w:val="both"/>
        <w:rPr>
          <w:rFonts w:ascii="Times New Roman" w:hAnsi="Times New Roman" w:cs="Times New Roman"/>
          <w:sz w:val="24"/>
          <w:szCs w:val="24"/>
          <w:lang w:val="sr-Cyrl-BA"/>
        </w:rPr>
      </w:pPr>
    </w:p>
    <w:p w14:paraId="3AD01533" w14:textId="79155835" w:rsidR="00E97727" w:rsidRPr="00133A81" w:rsidRDefault="00011AD1">
      <w:pPr>
        <w:pStyle w:val="ListParagraph"/>
        <w:numPr>
          <w:ilvl w:val="0"/>
          <w:numId w:val="1"/>
        </w:numPr>
        <w:spacing w:after="0" w:line="240" w:lineRule="auto"/>
        <w:contextualSpacing w:val="0"/>
        <w:jc w:val="both"/>
        <w:rPr>
          <w:rFonts w:ascii="Times New Roman" w:hAnsi="Times New Roman" w:cs="Times New Roman"/>
          <w:b/>
          <w:bCs/>
          <w:sz w:val="24"/>
          <w:szCs w:val="24"/>
          <w:lang w:val="sr-Cyrl-BA"/>
        </w:rPr>
      </w:pPr>
      <w:r w:rsidRPr="00133A81">
        <w:rPr>
          <w:rFonts w:ascii="Times New Roman" w:hAnsi="Times New Roman" w:cs="Times New Roman"/>
          <w:b/>
          <w:bCs/>
          <w:sz w:val="24"/>
          <w:szCs w:val="24"/>
          <w:lang w:val="sr-Cyrl-BA"/>
        </w:rPr>
        <w:t>Садржај</w:t>
      </w:r>
      <w:r w:rsidR="00E97727" w:rsidRPr="00133A81">
        <w:rPr>
          <w:rFonts w:ascii="Times New Roman" w:hAnsi="Times New Roman" w:cs="Times New Roman"/>
          <w:b/>
          <w:bCs/>
          <w:sz w:val="24"/>
          <w:szCs w:val="24"/>
          <w:lang w:val="sr-Cyrl-BA"/>
        </w:rPr>
        <w:t xml:space="preserve"> </w:t>
      </w:r>
      <w:r w:rsidRPr="00133A81">
        <w:rPr>
          <w:rFonts w:ascii="Times New Roman" w:hAnsi="Times New Roman" w:cs="Times New Roman"/>
          <w:b/>
          <w:bCs/>
          <w:sz w:val="24"/>
          <w:szCs w:val="24"/>
          <w:lang w:val="sr-Cyrl-BA"/>
        </w:rPr>
        <w:t>понуде</w:t>
      </w:r>
      <w:r w:rsidR="004D5098" w:rsidRPr="00133A81">
        <w:rPr>
          <w:rFonts w:ascii="Times New Roman" w:hAnsi="Times New Roman" w:cs="Times New Roman"/>
          <w:b/>
          <w:bCs/>
          <w:sz w:val="24"/>
          <w:szCs w:val="24"/>
          <w:lang w:val="sr-Cyrl-BA"/>
        </w:rPr>
        <w:t>.</w:t>
      </w:r>
    </w:p>
    <w:p w14:paraId="4BC8B30A" w14:textId="4B8B3B0B" w:rsidR="00133A81" w:rsidRPr="00133A81" w:rsidRDefault="00133A81">
      <w:pPr>
        <w:pStyle w:val="ListParagraph"/>
        <w:numPr>
          <w:ilvl w:val="0"/>
          <w:numId w:val="16"/>
        </w:numPr>
        <w:spacing w:after="0" w:line="240" w:lineRule="auto"/>
        <w:jc w:val="both"/>
        <w:rPr>
          <w:rFonts w:ascii="Times New Roman" w:hAnsi="Times New Roman" w:cs="Times New Roman"/>
          <w:b/>
          <w:bCs/>
          <w:sz w:val="24"/>
          <w:szCs w:val="24"/>
          <w:lang w:val="sr-Cyrl-BA"/>
        </w:rPr>
      </w:pPr>
      <w:r w:rsidRPr="00133A81">
        <w:rPr>
          <w:rFonts w:ascii="Times New Roman" w:hAnsi="Times New Roman" w:cs="Times New Roman"/>
          <w:b/>
          <w:bCs/>
          <w:sz w:val="24"/>
          <w:szCs w:val="24"/>
          <w:lang w:val="sr-Cyrl-BA"/>
        </w:rPr>
        <w:t>Contents of the Bid</w:t>
      </w:r>
      <w:r>
        <w:rPr>
          <w:rFonts w:ascii="Times New Roman" w:hAnsi="Times New Roman" w:cs="Times New Roman"/>
          <w:b/>
          <w:bCs/>
          <w:sz w:val="24"/>
          <w:szCs w:val="24"/>
          <w:lang w:val="sr-Latn-RS"/>
        </w:rPr>
        <w:t>.</w:t>
      </w:r>
    </w:p>
    <w:p w14:paraId="3BB5A0F9" w14:textId="77777777" w:rsidR="00E97727" w:rsidRPr="00962468" w:rsidRDefault="00E97727" w:rsidP="00E97727">
      <w:pPr>
        <w:spacing w:after="0" w:line="240" w:lineRule="auto"/>
        <w:jc w:val="both"/>
        <w:rPr>
          <w:rFonts w:ascii="Times New Roman" w:hAnsi="Times New Roman" w:cs="Times New Roman"/>
          <w:b/>
          <w:bCs/>
          <w:color w:val="FF0000"/>
          <w:sz w:val="24"/>
          <w:szCs w:val="24"/>
          <w:lang w:val="sr-Cyrl-BA"/>
        </w:rPr>
      </w:pPr>
    </w:p>
    <w:p w14:paraId="34426A1B" w14:textId="77777777" w:rsidR="00133A81" w:rsidRDefault="00011AD1" w:rsidP="00133A81">
      <w:pPr>
        <w:pStyle w:val="ListParagraph"/>
        <w:rPr>
          <w:rFonts w:ascii="Times New Roman" w:hAnsi="Times New Roman" w:cs="Times New Roman"/>
          <w:sz w:val="24"/>
          <w:szCs w:val="24"/>
          <w:lang w:val="sr-Latn-RS"/>
        </w:rPr>
      </w:pPr>
      <w:r w:rsidRPr="00F61F89">
        <w:rPr>
          <w:rFonts w:ascii="Times New Roman" w:hAnsi="Times New Roman" w:cs="Times New Roman"/>
          <w:sz w:val="24"/>
          <w:szCs w:val="24"/>
          <w:lang w:val="sr-Cyrl-BA"/>
        </w:rPr>
        <w:t>Садржај</w:t>
      </w:r>
      <w:r w:rsidR="00E97727"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понуде</w:t>
      </w:r>
      <w:r w:rsidR="00E97727"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је</w:t>
      </w:r>
      <w:r w:rsidR="00E97727" w:rsidRPr="00F61F89">
        <w:rPr>
          <w:rFonts w:ascii="Times New Roman" w:hAnsi="Times New Roman" w:cs="Times New Roman"/>
          <w:sz w:val="24"/>
          <w:szCs w:val="24"/>
          <w:lang w:val="sr-Cyrl-BA"/>
        </w:rPr>
        <w:t xml:space="preserve"> </w:t>
      </w:r>
      <w:r w:rsidRPr="00F61F89">
        <w:rPr>
          <w:rFonts w:ascii="Times New Roman" w:hAnsi="Times New Roman" w:cs="Times New Roman"/>
          <w:sz w:val="24"/>
          <w:szCs w:val="24"/>
          <w:lang w:val="sr-Cyrl-BA"/>
        </w:rPr>
        <w:t>сљедећи</w:t>
      </w:r>
      <w:r w:rsidR="00E97727" w:rsidRPr="00F61F89">
        <w:rPr>
          <w:rFonts w:ascii="Times New Roman" w:hAnsi="Times New Roman" w:cs="Times New Roman"/>
          <w:sz w:val="24"/>
          <w:szCs w:val="24"/>
          <w:lang w:val="sr-Cyrl-BA"/>
        </w:rPr>
        <w:t>:</w:t>
      </w:r>
    </w:p>
    <w:p w14:paraId="668724AC" w14:textId="5A2E10AC" w:rsidR="00133A81" w:rsidRPr="00133A81" w:rsidRDefault="00133A81" w:rsidP="00133A81">
      <w:pPr>
        <w:pStyle w:val="ListParagraph"/>
        <w:rPr>
          <w:rFonts w:ascii="Times New Roman" w:hAnsi="Times New Roman" w:cs="Times New Roman"/>
          <w:sz w:val="24"/>
          <w:szCs w:val="24"/>
          <w:lang w:val="sr-Latn-RS"/>
        </w:rPr>
      </w:pPr>
      <w:r w:rsidRPr="00133A81">
        <w:rPr>
          <w:rFonts w:ascii="Times New Roman" w:hAnsi="Times New Roman" w:cs="Times New Roman"/>
          <w:sz w:val="24"/>
          <w:szCs w:val="24"/>
        </w:rPr>
        <w:t>The bid shall include the following:</w:t>
      </w:r>
    </w:p>
    <w:p w14:paraId="1009E447" w14:textId="77777777" w:rsidR="00133A81" w:rsidRPr="00133A81" w:rsidRDefault="00133A81" w:rsidP="00E97727">
      <w:pPr>
        <w:pStyle w:val="ListParagraph"/>
        <w:rPr>
          <w:rFonts w:ascii="Times New Roman" w:hAnsi="Times New Roman" w:cs="Times New Roman"/>
          <w:sz w:val="24"/>
          <w:szCs w:val="24"/>
          <w:lang w:val="sr-Latn-RS"/>
        </w:rPr>
      </w:pPr>
    </w:p>
    <w:p w14:paraId="647DE0F2" w14:textId="77777777" w:rsidR="00133A81" w:rsidRPr="00133A81" w:rsidRDefault="00011AD1">
      <w:pPr>
        <w:pStyle w:val="ListParagraph"/>
        <w:numPr>
          <w:ilvl w:val="0"/>
          <w:numId w:val="3"/>
        </w:numPr>
        <w:spacing w:after="0" w:line="240" w:lineRule="auto"/>
        <w:ind w:left="1134"/>
        <w:jc w:val="both"/>
        <w:rPr>
          <w:rFonts w:ascii="Times New Roman" w:hAnsi="Times New Roman"/>
          <w:bCs/>
          <w:sz w:val="24"/>
          <w:szCs w:val="24"/>
          <w:lang w:val="sr-Cyrl-BA"/>
        </w:rPr>
      </w:pPr>
      <w:r w:rsidRPr="00363A16">
        <w:rPr>
          <w:rFonts w:ascii="Times New Roman" w:hAnsi="Times New Roman"/>
          <w:bCs/>
          <w:sz w:val="24"/>
          <w:szCs w:val="24"/>
          <w:lang w:val="sr-Cyrl-BA"/>
        </w:rPr>
        <w:t>Прилог</w:t>
      </w:r>
      <w:r w:rsidR="005978B7" w:rsidRPr="00363A16">
        <w:rPr>
          <w:rFonts w:ascii="Times New Roman" w:hAnsi="Times New Roman"/>
          <w:bCs/>
          <w:sz w:val="24"/>
          <w:szCs w:val="24"/>
          <w:lang w:val="sr-Cyrl-BA"/>
        </w:rPr>
        <w:t xml:space="preserve"> 1 - </w:t>
      </w:r>
      <w:r w:rsidR="00F61F89">
        <w:rPr>
          <w:rFonts w:ascii="Times New Roman" w:hAnsi="Times New Roman"/>
          <w:bCs/>
          <w:sz w:val="24"/>
          <w:szCs w:val="24"/>
          <w:lang w:val="sr-Cyrl-BA"/>
        </w:rPr>
        <w:t>О</w:t>
      </w:r>
      <w:r w:rsidRPr="00363A16">
        <w:rPr>
          <w:rFonts w:ascii="Times New Roman" w:hAnsi="Times New Roman"/>
          <w:bCs/>
          <w:sz w:val="24"/>
          <w:szCs w:val="24"/>
          <w:lang w:val="sr-Cyrl-BA"/>
        </w:rPr>
        <w:t>бразац</w:t>
      </w:r>
      <w:r w:rsidR="005978B7" w:rsidRPr="00363A16">
        <w:rPr>
          <w:rFonts w:ascii="Times New Roman" w:hAnsi="Times New Roman"/>
          <w:bCs/>
          <w:sz w:val="24"/>
          <w:szCs w:val="24"/>
          <w:lang w:val="sr-Cyrl-BA"/>
        </w:rPr>
        <w:t xml:space="preserve"> </w:t>
      </w:r>
      <w:r w:rsidRPr="00363A16">
        <w:rPr>
          <w:rFonts w:ascii="Times New Roman" w:hAnsi="Times New Roman"/>
          <w:bCs/>
          <w:sz w:val="24"/>
          <w:szCs w:val="24"/>
          <w:lang w:val="sr-Cyrl-BA"/>
        </w:rPr>
        <w:t>за</w:t>
      </w:r>
      <w:r w:rsidR="005978B7" w:rsidRPr="00363A16">
        <w:rPr>
          <w:rFonts w:ascii="Times New Roman" w:hAnsi="Times New Roman"/>
          <w:bCs/>
          <w:sz w:val="24"/>
          <w:szCs w:val="24"/>
          <w:lang w:val="sr-Cyrl-BA"/>
        </w:rPr>
        <w:t xml:space="preserve"> </w:t>
      </w:r>
      <w:r w:rsidRPr="00363A16">
        <w:rPr>
          <w:rFonts w:ascii="Times New Roman" w:hAnsi="Times New Roman"/>
          <w:bCs/>
          <w:sz w:val="24"/>
          <w:szCs w:val="24"/>
          <w:lang w:val="sr-Cyrl-BA"/>
        </w:rPr>
        <w:t>цијену</w:t>
      </w:r>
      <w:r w:rsidR="005978B7" w:rsidRPr="00363A16">
        <w:rPr>
          <w:rFonts w:ascii="Times New Roman" w:hAnsi="Times New Roman"/>
          <w:bCs/>
          <w:sz w:val="24"/>
          <w:szCs w:val="24"/>
          <w:lang w:val="sr-Cyrl-BA"/>
        </w:rPr>
        <w:t xml:space="preserve"> </w:t>
      </w:r>
      <w:r w:rsidRPr="00363A16">
        <w:rPr>
          <w:rFonts w:ascii="Times New Roman" w:hAnsi="Times New Roman"/>
          <w:bCs/>
          <w:sz w:val="24"/>
          <w:szCs w:val="24"/>
          <w:lang w:val="sr-Cyrl-BA"/>
        </w:rPr>
        <w:t>понуде</w:t>
      </w:r>
      <w:r w:rsidR="005978B7" w:rsidRPr="00363A16">
        <w:rPr>
          <w:rFonts w:ascii="Times New Roman" w:hAnsi="Times New Roman"/>
          <w:bCs/>
          <w:sz w:val="24"/>
          <w:szCs w:val="24"/>
          <w:lang w:val="sr-Cyrl-BA"/>
        </w:rPr>
        <w:t xml:space="preserve"> </w:t>
      </w:r>
      <w:r w:rsidRPr="00363A16">
        <w:rPr>
          <w:rFonts w:ascii="Times New Roman" w:hAnsi="Times New Roman"/>
          <w:bCs/>
          <w:sz w:val="24"/>
          <w:szCs w:val="24"/>
          <w:lang w:val="sr-Cyrl-BA"/>
        </w:rPr>
        <w:t>за</w:t>
      </w:r>
      <w:r w:rsidR="005978B7" w:rsidRPr="00363A16">
        <w:rPr>
          <w:rFonts w:ascii="Times New Roman" w:hAnsi="Times New Roman"/>
          <w:bCs/>
          <w:sz w:val="24"/>
          <w:szCs w:val="24"/>
          <w:lang w:val="sr-Cyrl-BA"/>
        </w:rPr>
        <w:t xml:space="preserve"> </w:t>
      </w:r>
      <w:r w:rsidRPr="00363A16">
        <w:rPr>
          <w:rFonts w:ascii="Times New Roman" w:hAnsi="Times New Roman"/>
          <w:bCs/>
          <w:sz w:val="24"/>
          <w:szCs w:val="24"/>
          <w:lang w:val="sr-Cyrl-BA"/>
        </w:rPr>
        <w:t>један</w:t>
      </w:r>
      <w:r w:rsidR="005978B7" w:rsidRPr="00363A16">
        <w:rPr>
          <w:rFonts w:ascii="Times New Roman" w:hAnsi="Times New Roman"/>
          <w:bCs/>
          <w:sz w:val="24"/>
          <w:szCs w:val="24"/>
          <w:lang w:val="sr-Cyrl-BA"/>
        </w:rPr>
        <w:t xml:space="preserve"> </w:t>
      </w:r>
      <w:r w:rsidRPr="00363A16">
        <w:rPr>
          <w:rFonts w:ascii="Times New Roman" w:hAnsi="Times New Roman"/>
          <w:bCs/>
          <w:sz w:val="24"/>
          <w:szCs w:val="24"/>
          <w:lang w:val="sr-Cyrl-BA"/>
        </w:rPr>
        <w:t>или</w:t>
      </w:r>
      <w:r w:rsidR="005978B7" w:rsidRPr="00363A16">
        <w:rPr>
          <w:rFonts w:ascii="Times New Roman" w:hAnsi="Times New Roman"/>
          <w:bCs/>
          <w:sz w:val="24"/>
          <w:szCs w:val="24"/>
          <w:lang w:val="sr-Cyrl-BA"/>
        </w:rPr>
        <w:t xml:space="preserve"> </w:t>
      </w:r>
      <w:r w:rsidRPr="00363A16">
        <w:rPr>
          <w:rFonts w:ascii="Times New Roman" w:hAnsi="Times New Roman"/>
          <w:bCs/>
          <w:sz w:val="24"/>
          <w:szCs w:val="24"/>
          <w:lang w:val="sr-Cyrl-BA"/>
        </w:rPr>
        <w:t>више</w:t>
      </w:r>
      <w:r w:rsidR="005978B7" w:rsidRPr="00363A16">
        <w:rPr>
          <w:rFonts w:ascii="Times New Roman" w:hAnsi="Times New Roman"/>
          <w:bCs/>
          <w:sz w:val="24"/>
          <w:szCs w:val="24"/>
          <w:lang w:val="sr-Cyrl-BA"/>
        </w:rPr>
        <w:t xml:space="preserve"> </w:t>
      </w:r>
      <w:r w:rsidRPr="00363A16">
        <w:rPr>
          <w:rFonts w:ascii="Times New Roman" w:hAnsi="Times New Roman"/>
          <w:bCs/>
          <w:sz w:val="24"/>
          <w:szCs w:val="24"/>
          <w:lang w:val="sr-Cyrl-BA"/>
        </w:rPr>
        <w:t>лотова</w:t>
      </w:r>
      <w:r w:rsidR="005978B7" w:rsidRPr="00363A16">
        <w:rPr>
          <w:rFonts w:ascii="Times New Roman" w:hAnsi="Times New Roman"/>
          <w:bCs/>
          <w:sz w:val="24"/>
          <w:szCs w:val="24"/>
          <w:lang w:val="sr-Cyrl-BA"/>
        </w:rPr>
        <w:t>,</w:t>
      </w:r>
    </w:p>
    <w:p w14:paraId="5B835393" w14:textId="70EA3847" w:rsidR="00133A81" w:rsidRPr="00133A81" w:rsidRDefault="00133A81">
      <w:pPr>
        <w:pStyle w:val="ListParagraph"/>
        <w:numPr>
          <w:ilvl w:val="0"/>
          <w:numId w:val="3"/>
        </w:numPr>
        <w:spacing w:after="0" w:line="240" w:lineRule="auto"/>
        <w:ind w:left="1134"/>
        <w:jc w:val="both"/>
        <w:rPr>
          <w:rFonts w:ascii="Times New Roman" w:hAnsi="Times New Roman"/>
          <w:bCs/>
          <w:sz w:val="24"/>
          <w:szCs w:val="24"/>
          <w:lang w:val="sr-Cyrl-BA"/>
        </w:rPr>
      </w:pPr>
      <w:r w:rsidRPr="00133A81">
        <w:rPr>
          <w:rFonts w:ascii="Times New Roman" w:hAnsi="Times New Roman" w:cs="Times New Roman"/>
          <w:sz w:val="24"/>
          <w:szCs w:val="24"/>
        </w:rPr>
        <w:t>Annex 1 – Bid price form for one or more lots,</w:t>
      </w:r>
    </w:p>
    <w:p w14:paraId="2295DE57" w14:textId="77777777" w:rsidR="00133A81" w:rsidRPr="00133A81" w:rsidRDefault="00204AFA">
      <w:pPr>
        <w:pStyle w:val="ListParagraph"/>
        <w:numPr>
          <w:ilvl w:val="0"/>
          <w:numId w:val="3"/>
        </w:numPr>
        <w:spacing w:after="0" w:line="240" w:lineRule="auto"/>
        <w:ind w:left="1134"/>
        <w:jc w:val="both"/>
        <w:rPr>
          <w:rFonts w:ascii="Times New Roman" w:hAnsi="Times New Roman" w:cs="Times New Roman"/>
          <w:sz w:val="24"/>
          <w:szCs w:val="24"/>
          <w:lang w:val="sr-Cyrl-BA"/>
        </w:rPr>
      </w:pPr>
      <w:r w:rsidRPr="00363A16">
        <w:rPr>
          <w:rFonts w:ascii="Times New Roman" w:hAnsi="Times New Roman" w:cs="Times New Roman"/>
          <w:sz w:val="24"/>
          <w:szCs w:val="24"/>
          <w:lang w:val="sr-Cyrl-RS"/>
        </w:rPr>
        <w:t>Копија потврда о регистрацији из Пореске управе (ЈИБ број)</w:t>
      </w:r>
      <w:r w:rsidR="003D5BE4" w:rsidRPr="00363A16">
        <w:rPr>
          <w:rFonts w:ascii="Times New Roman" w:hAnsi="Times New Roman" w:cs="Times New Roman"/>
          <w:sz w:val="24"/>
          <w:szCs w:val="24"/>
          <w:lang w:val="sr-Cyrl-BA"/>
        </w:rPr>
        <w:t>,</w:t>
      </w:r>
    </w:p>
    <w:p w14:paraId="70BB8F14" w14:textId="62E266FD" w:rsidR="00133A81" w:rsidRPr="00133A81" w:rsidRDefault="00133A81">
      <w:pPr>
        <w:pStyle w:val="ListParagraph"/>
        <w:numPr>
          <w:ilvl w:val="0"/>
          <w:numId w:val="3"/>
        </w:numPr>
        <w:spacing w:after="0" w:line="240" w:lineRule="auto"/>
        <w:ind w:left="1134"/>
        <w:jc w:val="both"/>
        <w:rPr>
          <w:rFonts w:ascii="Times New Roman" w:hAnsi="Times New Roman" w:cs="Times New Roman"/>
          <w:sz w:val="24"/>
          <w:szCs w:val="24"/>
          <w:lang w:val="sr-Cyrl-BA"/>
        </w:rPr>
      </w:pPr>
      <w:r w:rsidRPr="00133A81">
        <w:rPr>
          <w:rFonts w:ascii="Times New Roman" w:hAnsi="Times New Roman" w:cs="Times New Roman"/>
          <w:sz w:val="24"/>
          <w:szCs w:val="24"/>
        </w:rPr>
        <w:t>Copy of the registration certificate from the Tax Administration (Tax ID number),</w:t>
      </w:r>
    </w:p>
    <w:p w14:paraId="7FB82100" w14:textId="77777777" w:rsidR="00133A81" w:rsidRPr="00133A81" w:rsidRDefault="002C6096">
      <w:pPr>
        <w:pStyle w:val="ListParagraph"/>
        <w:numPr>
          <w:ilvl w:val="0"/>
          <w:numId w:val="3"/>
        </w:numPr>
        <w:spacing w:after="0" w:line="240" w:lineRule="auto"/>
        <w:ind w:left="1134"/>
        <w:jc w:val="both"/>
        <w:rPr>
          <w:rFonts w:ascii="Times New Roman" w:hAnsi="Times New Roman" w:cs="Times New Roman"/>
          <w:sz w:val="24"/>
          <w:szCs w:val="24"/>
          <w:lang w:val="sr-Cyrl-BA"/>
        </w:rPr>
      </w:pPr>
      <w:r w:rsidRPr="00363A16">
        <w:rPr>
          <w:rFonts w:ascii="Times New Roman" w:hAnsi="Times New Roman"/>
          <w:bCs/>
          <w:sz w:val="24"/>
          <w:szCs w:val="24"/>
          <w:lang w:val="sr-Cyrl-BA"/>
        </w:rPr>
        <w:t xml:space="preserve">Копија регистрације правног лица или актуелни извод из </w:t>
      </w:r>
      <w:r w:rsidR="00F61F89" w:rsidRPr="00F61F89">
        <w:rPr>
          <w:rFonts w:ascii="Times New Roman" w:hAnsi="Times New Roman"/>
          <w:bCs/>
          <w:sz w:val="24"/>
          <w:szCs w:val="24"/>
          <w:lang w:val="sr-Cyrl-BA"/>
        </w:rPr>
        <w:t>судског регистра</w:t>
      </w:r>
      <w:r w:rsidR="001E2E19" w:rsidRPr="00F61F89">
        <w:rPr>
          <w:rFonts w:ascii="Times New Roman" w:hAnsi="Times New Roman" w:cs="Times New Roman"/>
          <w:sz w:val="24"/>
          <w:szCs w:val="24"/>
          <w:lang w:val="sr-Cyrl-BA"/>
        </w:rPr>
        <w:t>,</w:t>
      </w:r>
    </w:p>
    <w:p w14:paraId="15962271" w14:textId="2E5B4D7B" w:rsidR="00133A81" w:rsidRPr="00133A81" w:rsidRDefault="00133A81">
      <w:pPr>
        <w:pStyle w:val="ListParagraph"/>
        <w:numPr>
          <w:ilvl w:val="0"/>
          <w:numId w:val="3"/>
        </w:numPr>
        <w:spacing w:after="0" w:line="240" w:lineRule="auto"/>
        <w:ind w:left="1134"/>
        <w:jc w:val="both"/>
        <w:rPr>
          <w:rFonts w:ascii="Times New Roman" w:hAnsi="Times New Roman" w:cs="Times New Roman"/>
          <w:sz w:val="24"/>
          <w:szCs w:val="24"/>
          <w:lang w:val="sr-Cyrl-BA"/>
        </w:rPr>
      </w:pPr>
      <w:r w:rsidRPr="00133A81">
        <w:rPr>
          <w:rFonts w:ascii="Times New Roman" w:hAnsi="Times New Roman" w:cs="Times New Roman"/>
          <w:sz w:val="24"/>
          <w:szCs w:val="24"/>
        </w:rPr>
        <w:t>Copy of the company registration or current extract from the court register,</w:t>
      </w:r>
    </w:p>
    <w:p w14:paraId="41F00481" w14:textId="77777777" w:rsidR="00133A81" w:rsidRPr="00133A81" w:rsidRDefault="002C6096">
      <w:pPr>
        <w:pStyle w:val="ListParagraph"/>
        <w:numPr>
          <w:ilvl w:val="0"/>
          <w:numId w:val="3"/>
        </w:numPr>
        <w:spacing w:after="0" w:line="240" w:lineRule="auto"/>
        <w:ind w:left="1134"/>
        <w:jc w:val="both"/>
        <w:rPr>
          <w:rFonts w:ascii="Times New Roman" w:hAnsi="Times New Roman" w:cs="Times New Roman"/>
          <w:sz w:val="24"/>
          <w:szCs w:val="24"/>
          <w:lang w:val="sr-Cyrl-BA"/>
        </w:rPr>
      </w:pPr>
      <w:r w:rsidRPr="00F61F89">
        <w:rPr>
          <w:rFonts w:ascii="Times New Roman" w:hAnsi="Times New Roman"/>
          <w:bCs/>
          <w:sz w:val="24"/>
          <w:szCs w:val="24"/>
          <w:lang w:val="sr-Cyrl-BA"/>
        </w:rPr>
        <w:t>Копија б</w:t>
      </w:r>
      <w:r w:rsidR="00011AD1" w:rsidRPr="00F61F89">
        <w:rPr>
          <w:rFonts w:ascii="Times New Roman" w:hAnsi="Times New Roman"/>
          <w:bCs/>
          <w:sz w:val="24"/>
          <w:szCs w:val="24"/>
          <w:lang w:val="sr-Cyrl-BA"/>
        </w:rPr>
        <w:t>иланс</w:t>
      </w:r>
      <w:r w:rsidRPr="00F61F89">
        <w:rPr>
          <w:rFonts w:ascii="Times New Roman" w:hAnsi="Times New Roman"/>
          <w:bCs/>
          <w:sz w:val="24"/>
          <w:szCs w:val="24"/>
          <w:lang w:val="sr-Cyrl-BA"/>
        </w:rPr>
        <w:t>а</w:t>
      </w:r>
      <w:r w:rsidR="00FA72F7" w:rsidRPr="00F61F89">
        <w:rPr>
          <w:rFonts w:ascii="Times New Roman" w:hAnsi="Times New Roman"/>
          <w:bCs/>
          <w:sz w:val="24"/>
          <w:szCs w:val="24"/>
          <w:lang w:val="sr-Cyrl-BA"/>
        </w:rPr>
        <w:t xml:space="preserve"> </w:t>
      </w:r>
      <w:r w:rsidR="00011AD1" w:rsidRPr="00F61F89">
        <w:rPr>
          <w:rFonts w:ascii="Times New Roman" w:hAnsi="Times New Roman"/>
          <w:bCs/>
          <w:sz w:val="24"/>
          <w:szCs w:val="24"/>
          <w:lang w:val="sr-Cyrl-BA"/>
        </w:rPr>
        <w:t>успјеха</w:t>
      </w:r>
      <w:r w:rsidR="00FA72F7" w:rsidRPr="00F61F89">
        <w:rPr>
          <w:rFonts w:ascii="Times New Roman" w:hAnsi="Times New Roman"/>
          <w:bCs/>
          <w:sz w:val="24"/>
          <w:szCs w:val="24"/>
          <w:lang w:val="sr-Cyrl-BA"/>
        </w:rPr>
        <w:t xml:space="preserve"> </w:t>
      </w:r>
      <w:r w:rsidR="00011AD1" w:rsidRPr="00F61F89">
        <w:rPr>
          <w:rFonts w:ascii="Times New Roman" w:hAnsi="Times New Roman"/>
          <w:bCs/>
          <w:sz w:val="24"/>
          <w:szCs w:val="24"/>
          <w:lang w:val="sr-Cyrl-BA"/>
        </w:rPr>
        <w:t>за</w:t>
      </w:r>
      <w:r w:rsidR="00FA72F7" w:rsidRPr="00F61F89">
        <w:rPr>
          <w:rFonts w:ascii="Times New Roman" w:hAnsi="Times New Roman"/>
          <w:bCs/>
          <w:sz w:val="24"/>
          <w:szCs w:val="24"/>
          <w:lang w:val="sr-Cyrl-BA"/>
        </w:rPr>
        <w:t xml:space="preserve"> 2024. </w:t>
      </w:r>
      <w:r w:rsidR="00011AD1" w:rsidRPr="00F61F89">
        <w:rPr>
          <w:rFonts w:ascii="Times New Roman" w:hAnsi="Times New Roman"/>
          <w:bCs/>
          <w:sz w:val="24"/>
          <w:szCs w:val="24"/>
          <w:lang w:val="sr-Cyrl-BA"/>
        </w:rPr>
        <w:t>годину</w:t>
      </w:r>
      <w:r w:rsidR="001E2E19" w:rsidRPr="00F61F89">
        <w:rPr>
          <w:rFonts w:ascii="Times New Roman" w:hAnsi="Times New Roman"/>
          <w:bCs/>
          <w:sz w:val="24"/>
          <w:szCs w:val="24"/>
          <w:lang w:val="sr-Cyrl-BA"/>
        </w:rPr>
        <w:t>,</w:t>
      </w:r>
    </w:p>
    <w:p w14:paraId="4F3198F4" w14:textId="5B96C427" w:rsidR="00133A81" w:rsidRPr="00133A81" w:rsidRDefault="00133A81">
      <w:pPr>
        <w:pStyle w:val="ListParagraph"/>
        <w:numPr>
          <w:ilvl w:val="0"/>
          <w:numId w:val="3"/>
        </w:numPr>
        <w:spacing w:after="0" w:line="240" w:lineRule="auto"/>
        <w:ind w:left="1134"/>
        <w:jc w:val="both"/>
        <w:rPr>
          <w:rFonts w:ascii="Times New Roman" w:hAnsi="Times New Roman" w:cs="Times New Roman"/>
          <w:sz w:val="24"/>
          <w:szCs w:val="24"/>
          <w:lang w:val="sr-Cyrl-BA"/>
        </w:rPr>
      </w:pPr>
      <w:r w:rsidRPr="00133A81">
        <w:rPr>
          <w:rFonts w:ascii="Times New Roman" w:hAnsi="Times New Roman" w:cs="Times New Roman"/>
          <w:sz w:val="24"/>
          <w:szCs w:val="24"/>
        </w:rPr>
        <w:t>Copy of the income statement for the year 2024,</w:t>
      </w:r>
    </w:p>
    <w:p w14:paraId="1E896B91" w14:textId="77777777" w:rsidR="00133A81" w:rsidRPr="00133A81" w:rsidRDefault="00F61F89">
      <w:pPr>
        <w:pStyle w:val="ListParagraph"/>
        <w:numPr>
          <w:ilvl w:val="0"/>
          <w:numId w:val="3"/>
        </w:numPr>
        <w:spacing w:after="0" w:line="240" w:lineRule="auto"/>
        <w:ind w:left="113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Прилог 2 - </w:t>
      </w:r>
      <w:r w:rsidR="00011AD1" w:rsidRPr="00F61F89">
        <w:rPr>
          <w:rFonts w:ascii="Times New Roman" w:hAnsi="Times New Roman" w:cs="Times New Roman"/>
          <w:sz w:val="24"/>
          <w:szCs w:val="24"/>
          <w:lang w:val="sr-Cyrl-BA"/>
        </w:rPr>
        <w:t>Изјава</w:t>
      </w:r>
      <w:r w:rsidR="00027A1A" w:rsidRPr="00F61F89">
        <w:rPr>
          <w:rFonts w:ascii="Times New Roman" w:hAnsi="Times New Roman" w:cs="Times New Roman"/>
          <w:sz w:val="24"/>
          <w:szCs w:val="24"/>
          <w:lang w:val="sr-Cyrl-BA"/>
        </w:rPr>
        <w:t xml:space="preserve"> </w:t>
      </w:r>
      <w:r w:rsidR="00011AD1" w:rsidRPr="00F61F89">
        <w:rPr>
          <w:rFonts w:ascii="Times New Roman" w:hAnsi="Times New Roman" w:cs="Times New Roman"/>
          <w:sz w:val="24"/>
          <w:szCs w:val="24"/>
          <w:lang w:val="sr-Cyrl-BA"/>
        </w:rPr>
        <w:t>са</w:t>
      </w:r>
      <w:r w:rsidR="00027A1A" w:rsidRPr="00F61F89">
        <w:rPr>
          <w:rFonts w:ascii="Times New Roman" w:hAnsi="Times New Roman" w:cs="Times New Roman"/>
          <w:sz w:val="24"/>
          <w:szCs w:val="24"/>
          <w:lang w:val="sr-Cyrl-BA"/>
        </w:rPr>
        <w:t xml:space="preserve"> </w:t>
      </w:r>
      <w:r w:rsidR="00011AD1" w:rsidRPr="00F61F89">
        <w:rPr>
          <w:rFonts w:ascii="Times New Roman" w:hAnsi="Times New Roman" w:cs="Times New Roman"/>
          <w:sz w:val="24"/>
          <w:szCs w:val="24"/>
          <w:lang w:val="sr-Cyrl-BA"/>
        </w:rPr>
        <w:t>потписом</w:t>
      </w:r>
      <w:r w:rsidR="00027A1A" w:rsidRPr="00F61F89">
        <w:rPr>
          <w:rFonts w:ascii="Times New Roman" w:hAnsi="Times New Roman" w:cs="Times New Roman"/>
          <w:sz w:val="24"/>
          <w:szCs w:val="24"/>
          <w:lang w:val="sr-Cyrl-BA"/>
        </w:rPr>
        <w:t xml:space="preserve"> </w:t>
      </w:r>
      <w:r w:rsidR="00011AD1" w:rsidRPr="00F61F89">
        <w:rPr>
          <w:rFonts w:ascii="Times New Roman" w:hAnsi="Times New Roman" w:cs="Times New Roman"/>
          <w:sz w:val="24"/>
          <w:szCs w:val="24"/>
          <w:lang w:val="sr-Cyrl-BA"/>
        </w:rPr>
        <w:t>и</w:t>
      </w:r>
      <w:r w:rsidR="00027A1A" w:rsidRPr="00F61F89">
        <w:rPr>
          <w:rFonts w:ascii="Times New Roman" w:hAnsi="Times New Roman" w:cs="Times New Roman"/>
          <w:sz w:val="24"/>
          <w:szCs w:val="24"/>
          <w:lang w:val="sr-Cyrl-BA"/>
        </w:rPr>
        <w:t xml:space="preserve"> </w:t>
      </w:r>
      <w:r w:rsidR="00011AD1" w:rsidRPr="00F61F89">
        <w:rPr>
          <w:rFonts w:ascii="Times New Roman" w:hAnsi="Times New Roman" w:cs="Times New Roman"/>
          <w:sz w:val="24"/>
          <w:szCs w:val="24"/>
          <w:lang w:val="sr-Cyrl-BA"/>
        </w:rPr>
        <w:t>печатом</w:t>
      </w:r>
      <w:r w:rsidR="00027A1A" w:rsidRPr="00F61F89">
        <w:rPr>
          <w:rFonts w:ascii="Times New Roman" w:hAnsi="Times New Roman" w:cs="Times New Roman"/>
          <w:sz w:val="24"/>
          <w:szCs w:val="24"/>
          <w:lang w:val="sr-Cyrl-BA"/>
        </w:rPr>
        <w:t xml:space="preserve"> </w:t>
      </w:r>
      <w:r w:rsidR="00011AD1" w:rsidRPr="00F61F89">
        <w:rPr>
          <w:rFonts w:ascii="Times New Roman" w:hAnsi="Times New Roman" w:cs="Times New Roman"/>
          <w:sz w:val="24"/>
          <w:szCs w:val="24"/>
          <w:lang w:val="sr-Cyrl-BA"/>
        </w:rPr>
        <w:t>да</w:t>
      </w:r>
      <w:r w:rsidR="00027A1A" w:rsidRPr="00F61F89">
        <w:rPr>
          <w:rFonts w:ascii="Times New Roman" w:hAnsi="Times New Roman" w:cs="Times New Roman"/>
          <w:sz w:val="24"/>
          <w:szCs w:val="24"/>
          <w:lang w:val="sr-Cyrl-BA"/>
        </w:rPr>
        <w:t xml:space="preserve"> </w:t>
      </w:r>
      <w:r w:rsidR="00011AD1" w:rsidRPr="00F61F89">
        <w:rPr>
          <w:rFonts w:ascii="Times New Roman" w:hAnsi="Times New Roman" w:cs="Times New Roman"/>
          <w:sz w:val="24"/>
          <w:szCs w:val="24"/>
          <w:lang w:val="sr-Cyrl-BA"/>
        </w:rPr>
        <w:t>понуђач</w:t>
      </w:r>
      <w:r w:rsidR="00027A1A" w:rsidRPr="00F61F89">
        <w:rPr>
          <w:rFonts w:ascii="Times New Roman" w:hAnsi="Times New Roman" w:cs="Times New Roman"/>
          <w:sz w:val="24"/>
          <w:szCs w:val="24"/>
          <w:lang w:val="sr-Cyrl-BA"/>
        </w:rPr>
        <w:t xml:space="preserve"> </w:t>
      </w:r>
      <w:r w:rsidR="00011AD1" w:rsidRPr="00F61F89">
        <w:rPr>
          <w:rFonts w:ascii="Times New Roman" w:hAnsi="Times New Roman" w:cs="Times New Roman"/>
          <w:sz w:val="24"/>
          <w:szCs w:val="24"/>
          <w:lang w:val="sr-Cyrl-BA"/>
        </w:rPr>
        <w:t>располаже</w:t>
      </w:r>
      <w:r w:rsidR="00027A1A" w:rsidRPr="00F61F89">
        <w:rPr>
          <w:rFonts w:ascii="Times New Roman" w:hAnsi="Times New Roman" w:cs="Times New Roman"/>
          <w:sz w:val="24"/>
          <w:szCs w:val="24"/>
          <w:lang w:val="sr-Cyrl-BA"/>
        </w:rPr>
        <w:t xml:space="preserve"> </w:t>
      </w:r>
      <w:r w:rsidR="00011AD1" w:rsidRPr="00F61F89">
        <w:rPr>
          <w:rFonts w:ascii="Times New Roman" w:hAnsi="Times New Roman" w:cs="Times New Roman"/>
          <w:sz w:val="24"/>
          <w:szCs w:val="24"/>
          <w:lang w:val="sr-Cyrl-BA"/>
        </w:rPr>
        <w:t>потребним</w:t>
      </w:r>
      <w:r w:rsidR="00027A1A" w:rsidRPr="00F61F89">
        <w:rPr>
          <w:rFonts w:ascii="Times New Roman" w:hAnsi="Times New Roman" w:cs="Times New Roman"/>
          <w:sz w:val="24"/>
          <w:szCs w:val="24"/>
          <w:lang w:val="sr-Cyrl-BA"/>
        </w:rPr>
        <w:t xml:space="preserve"> </w:t>
      </w:r>
      <w:r w:rsidR="00011AD1" w:rsidRPr="00F61F89">
        <w:rPr>
          <w:rFonts w:ascii="Times New Roman" w:hAnsi="Times New Roman" w:cs="Times New Roman"/>
          <w:sz w:val="24"/>
          <w:szCs w:val="24"/>
          <w:lang w:val="sr-Cyrl-BA"/>
        </w:rPr>
        <w:t>кадровима</w:t>
      </w:r>
      <w:r w:rsidR="00027A1A" w:rsidRPr="00F61F89">
        <w:rPr>
          <w:rFonts w:ascii="Times New Roman" w:hAnsi="Times New Roman" w:cs="Times New Roman"/>
          <w:sz w:val="24"/>
          <w:szCs w:val="24"/>
          <w:lang w:val="sr-Cyrl-BA"/>
        </w:rPr>
        <w:t xml:space="preserve"> </w:t>
      </w:r>
      <w:r w:rsidR="00011AD1" w:rsidRPr="00F61F89">
        <w:rPr>
          <w:rFonts w:ascii="Times New Roman" w:hAnsi="Times New Roman" w:cs="Times New Roman"/>
          <w:sz w:val="24"/>
          <w:szCs w:val="24"/>
          <w:lang w:val="sr-Cyrl-BA"/>
        </w:rPr>
        <w:t>током</w:t>
      </w:r>
      <w:r w:rsidR="00027A1A" w:rsidRPr="00F61F89">
        <w:rPr>
          <w:rFonts w:ascii="Times New Roman" w:hAnsi="Times New Roman" w:cs="Times New Roman"/>
          <w:sz w:val="24"/>
          <w:szCs w:val="24"/>
          <w:lang w:val="sr-Cyrl-BA"/>
        </w:rPr>
        <w:t xml:space="preserve"> </w:t>
      </w:r>
      <w:r w:rsidR="00363A16" w:rsidRPr="00F61F89">
        <w:rPr>
          <w:rFonts w:ascii="Times New Roman" w:hAnsi="Times New Roman" w:cs="Times New Roman"/>
          <w:sz w:val="24"/>
          <w:szCs w:val="24"/>
          <w:lang w:val="sr-Cyrl-BA"/>
        </w:rPr>
        <w:t>реализације уговора</w:t>
      </w:r>
      <w:r w:rsidR="001E2E19" w:rsidRPr="00F61F89">
        <w:rPr>
          <w:rFonts w:ascii="Times New Roman" w:hAnsi="Times New Roman" w:cs="Times New Roman"/>
          <w:sz w:val="24"/>
          <w:szCs w:val="24"/>
          <w:lang w:val="sr-Cyrl-BA"/>
        </w:rPr>
        <w:t>,</w:t>
      </w:r>
    </w:p>
    <w:p w14:paraId="75B04B82" w14:textId="6FC9748E" w:rsidR="00133A81" w:rsidRPr="00133A81" w:rsidRDefault="00133A81">
      <w:pPr>
        <w:pStyle w:val="ListParagraph"/>
        <w:numPr>
          <w:ilvl w:val="0"/>
          <w:numId w:val="3"/>
        </w:numPr>
        <w:spacing w:after="0" w:line="240" w:lineRule="auto"/>
        <w:ind w:left="1134"/>
        <w:jc w:val="both"/>
        <w:rPr>
          <w:rFonts w:ascii="Times New Roman" w:hAnsi="Times New Roman" w:cs="Times New Roman"/>
          <w:sz w:val="24"/>
          <w:szCs w:val="24"/>
          <w:lang w:val="sr-Cyrl-BA"/>
        </w:rPr>
      </w:pPr>
      <w:r w:rsidRPr="00133A81">
        <w:rPr>
          <w:rFonts w:ascii="Times New Roman" w:hAnsi="Times New Roman" w:cs="Times New Roman"/>
          <w:sz w:val="24"/>
          <w:szCs w:val="24"/>
        </w:rPr>
        <w:t>Annex 2 – Statement signed and stamped by the bidder confirming the availability of required personnel during contract implementation,</w:t>
      </w:r>
    </w:p>
    <w:p w14:paraId="092AFD6C" w14:textId="77777777" w:rsidR="00133A81" w:rsidRPr="00133A81" w:rsidRDefault="00B03CC1">
      <w:pPr>
        <w:pStyle w:val="ListParagraph"/>
        <w:numPr>
          <w:ilvl w:val="0"/>
          <w:numId w:val="3"/>
        </w:numPr>
        <w:spacing w:after="0" w:line="240" w:lineRule="auto"/>
        <w:ind w:left="1134"/>
        <w:jc w:val="both"/>
        <w:rPr>
          <w:rFonts w:ascii="Times New Roman" w:hAnsi="Times New Roman" w:cs="Times New Roman"/>
          <w:sz w:val="24"/>
          <w:szCs w:val="24"/>
          <w:lang w:val="sr-Cyrl-BA"/>
        </w:rPr>
      </w:pPr>
      <w:r w:rsidRPr="00F61F89">
        <w:rPr>
          <w:rFonts w:ascii="Times New Roman" w:hAnsi="Times New Roman" w:cs="Times New Roman"/>
          <w:sz w:val="24"/>
          <w:szCs w:val="24"/>
          <w:lang w:val="sr-Cyrl-BA"/>
        </w:rPr>
        <w:t>Референц листа</w:t>
      </w:r>
      <w:r w:rsidR="00231A6A">
        <w:rPr>
          <w:rFonts w:ascii="Times New Roman" w:hAnsi="Times New Roman" w:cs="Times New Roman"/>
          <w:sz w:val="24"/>
          <w:szCs w:val="24"/>
          <w:lang w:val="sr-Cyrl-BA"/>
        </w:rPr>
        <w:t xml:space="preserve"> и</w:t>
      </w:r>
    </w:p>
    <w:p w14:paraId="13410E82" w14:textId="7CCABFBF" w:rsidR="00133A81" w:rsidRPr="00133A81" w:rsidRDefault="00133A81">
      <w:pPr>
        <w:pStyle w:val="ListParagraph"/>
        <w:numPr>
          <w:ilvl w:val="0"/>
          <w:numId w:val="3"/>
        </w:numPr>
        <w:spacing w:after="0" w:line="240" w:lineRule="auto"/>
        <w:ind w:left="1134"/>
        <w:jc w:val="both"/>
        <w:rPr>
          <w:rFonts w:ascii="Times New Roman" w:hAnsi="Times New Roman" w:cs="Times New Roman"/>
          <w:sz w:val="24"/>
          <w:szCs w:val="24"/>
          <w:lang w:val="sr-Cyrl-BA"/>
        </w:rPr>
      </w:pPr>
      <w:r w:rsidRPr="00133A81">
        <w:rPr>
          <w:rFonts w:ascii="Times New Roman" w:hAnsi="Times New Roman" w:cs="Times New Roman"/>
          <w:sz w:val="24"/>
          <w:szCs w:val="24"/>
        </w:rPr>
        <w:t>Reference list, and</w:t>
      </w:r>
    </w:p>
    <w:p w14:paraId="2C59FED6" w14:textId="77777777" w:rsidR="00133A81" w:rsidRPr="00133A81" w:rsidRDefault="00231A6A">
      <w:pPr>
        <w:pStyle w:val="ListParagraph"/>
        <w:numPr>
          <w:ilvl w:val="0"/>
          <w:numId w:val="3"/>
        </w:numPr>
        <w:spacing w:after="0" w:line="240" w:lineRule="auto"/>
        <w:ind w:left="113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Прилог 3 - </w:t>
      </w:r>
      <w:r w:rsidRPr="00F61F89">
        <w:rPr>
          <w:rFonts w:ascii="Times New Roman" w:hAnsi="Times New Roman" w:cs="Times New Roman"/>
          <w:sz w:val="24"/>
          <w:szCs w:val="24"/>
          <w:lang w:val="sr-Cyrl-BA"/>
        </w:rPr>
        <w:t>Изјава са потписом и печатом да понуђач разуме и прихвата све услове из објављеног позива</w:t>
      </w:r>
      <w:r>
        <w:rPr>
          <w:rFonts w:ascii="Times New Roman" w:hAnsi="Times New Roman" w:cs="Times New Roman"/>
          <w:sz w:val="24"/>
          <w:szCs w:val="24"/>
          <w:lang w:val="sr-Cyrl-BA"/>
        </w:rPr>
        <w:t>.</w:t>
      </w:r>
    </w:p>
    <w:p w14:paraId="6E1AC0FE" w14:textId="372BF4C5" w:rsidR="00133A81" w:rsidRPr="00133A81" w:rsidRDefault="00133A81">
      <w:pPr>
        <w:pStyle w:val="ListParagraph"/>
        <w:numPr>
          <w:ilvl w:val="0"/>
          <w:numId w:val="3"/>
        </w:numPr>
        <w:spacing w:after="0" w:line="240" w:lineRule="auto"/>
        <w:ind w:left="1134"/>
        <w:jc w:val="both"/>
        <w:rPr>
          <w:rFonts w:ascii="Times New Roman" w:hAnsi="Times New Roman" w:cs="Times New Roman"/>
          <w:sz w:val="24"/>
          <w:szCs w:val="24"/>
          <w:lang w:val="sr-Cyrl-BA"/>
        </w:rPr>
      </w:pPr>
      <w:r w:rsidRPr="00133A81">
        <w:rPr>
          <w:rFonts w:ascii="Times New Roman" w:hAnsi="Times New Roman" w:cs="Times New Roman"/>
          <w:sz w:val="24"/>
          <w:szCs w:val="24"/>
        </w:rPr>
        <w:t>Annex 3 – Statement signed and stamped by the bidder confirming understanding and acceptance of all terms set forth in the published invitation.</w:t>
      </w:r>
    </w:p>
    <w:p w14:paraId="4A58B4E7" w14:textId="77777777" w:rsidR="007A634F" w:rsidRPr="00962468" w:rsidRDefault="007A634F" w:rsidP="007A634F">
      <w:pPr>
        <w:pStyle w:val="ListParagraph"/>
        <w:spacing w:after="0" w:line="240" w:lineRule="auto"/>
        <w:contextualSpacing w:val="0"/>
        <w:jc w:val="both"/>
        <w:rPr>
          <w:rFonts w:ascii="Times New Roman" w:hAnsi="Times New Roman" w:cs="Times New Roman"/>
          <w:b/>
          <w:bCs/>
          <w:sz w:val="24"/>
          <w:szCs w:val="24"/>
          <w:lang w:val="sr-Cyrl-BA"/>
        </w:rPr>
      </w:pPr>
    </w:p>
    <w:p w14:paraId="52E75D09" w14:textId="25278B3D" w:rsidR="007A634F" w:rsidRPr="00133A81" w:rsidRDefault="00011AD1">
      <w:pPr>
        <w:pStyle w:val="ListParagraph"/>
        <w:numPr>
          <w:ilvl w:val="0"/>
          <w:numId w:val="1"/>
        </w:numPr>
        <w:spacing w:after="0" w:line="240" w:lineRule="auto"/>
        <w:contextualSpacing w:val="0"/>
        <w:jc w:val="both"/>
        <w:rPr>
          <w:rFonts w:ascii="Times New Roman" w:hAnsi="Times New Roman" w:cs="Times New Roman"/>
          <w:b/>
          <w:bCs/>
          <w:sz w:val="24"/>
          <w:szCs w:val="24"/>
          <w:lang w:val="sr-Cyrl-BA"/>
        </w:rPr>
      </w:pPr>
      <w:r>
        <w:rPr>
          <w:rFonts w:ascii="Times New Roman" w:hAnsi="Times New Roman" w:cs="Times New Roman"/>
          <w:b/>
          <w:bCs/>
          <w:sz w:val="24"/>
          <w:szCs w:val="24"/>
          <w:lang w:val="sr-Cyrl-BA"/>
        </w:rPr>
        <w:t>Захтјеви</w:t>
      </w:r>
      <w:r w:rsidR="007A634F" w:rsidRPr="00962468">
        <w:rPr>
          <w:rFonts w:ascii="Times New Roman" w:hAnsi="Times New Roman" w:cs="Times New Roman"/>
          <w:b/>
          <w:bCs/>
          <w:sz w:val="24"/>
          <w:szCs w:val="24"/>
          <w:lang w:val="sr-Cyrl-BA"/>
        </w:rPr>
        <w:t xml:space="preserve"> </w:t>
      </w:r>
      <w:r>
        <w:rPr>
          <w:rFonts w:ascii="Times New Roman" w:hAnsi="Times New Roman" w:cs="Times New Roman"/>
          <w:b/>
          <w:bCs/>
          <w:sz w:val="24"/>
          <w:szCs w:val="24"/>
          <w:lang w:val="sr-Cyrl-BA"/>
        </w:rPr>
        <w:t>по</w:t>
      </w:r>
      <w:r w:rsidR="007A634F" w:rsidRPr="00962468">
        <w:rPr>
          <w:rFonts w:ascii="Times New Roman" w:hAnsi="Times New Roman" w:cs="Times New Roman"/>
          <w:b/>
          <w:bCs/>
          <w:sz w:val="24"/>
          <w:szCs w:val="24"/>
          <w:lang w:val="sr-Cyrl-BA"/>
        </w:rPr>
        <w:t xml:space="preserve"> </w:t>
      </w:r>
      <w:r>
        <w:rPr>
          <w:rFonts w:ascii="Times New Roman" w:hAnsi="Times New Roman" w:cs="Times New Roman"/>
          <w:b/>
          <w:bCs/>
          <w:sz w:val="24"/>
          <w:szCs w:val="24"/>
          <w:lang w:val="sr-Cyrl-BA"/>
        </w:rPr>
        <w:t>питању</w:t>
      </w:r>
      <w:r w:rsidR="007A634F" w:rsidRPr="00962468">
        <w:rPr>
          <w:rFonts w:ascii="Times New Roman" w:hAnsi="Times New Roman" w:cs="Times New Roman"/>
          <w:b/>
          <w:bCs/>
          <w:sz w:val="24"/>
          <w:szCs w:val="24"/>
          <w:lang w:val="sr-Cyrl-BA"/>
        </w:rPr>
        <w:t xml:space="preserve"> </w:t>
      </w:r>
      <w:r>
        <w:rPr>
          <w:rFonts w:ascii="Times New Roman" w:hAnsi="Times New Roman" w:cs="Times New Roman"/>
          <w:b/>
          <w:bCs/>
          <w:sz w:val="24"/>
          <w:szCs w:val="24"/>
          <w:lang w:val="sr-Cyrl-BA"/>
        </w:rPr>
        <w:t>језика</w:t>
      </w:r>
      <w:r w:rsidR="004D5098">
        <w:rPr>
          <w:rFonts w:ascii="Times New Roman" w:hAnsi="Times New Roman" w:cs="Times New Roman"/>
          <w:b/>
          <w:bCs/>
          <w:sz w:val="24"/>
          <w:szCs w:val="24"/>
          <w:lang w:val="sr-Cyrl-BA"/>
        </w:rPr>
        <w:t>.</w:t>
      </w:r>
    </w:p>
    <w:p w14:paraId="2CA3D888" w14:textId="42AF93A0" w:rsidR="00133A81" w:rsidRPr="00962468" w:rsidRDefault="00133A81">
      <w:pPr>
        <w:pStyle w:val="ListParagraph"/>
        <w:numPr>
          <w:ilvl w:val="0"/>
          <w:numId w:val="16"/>
        </w:numPr>
        <w:spacing w:after="0" w:line="240" w:lineRule="auto"/>
        <w:jc w:val="both"/>
        <w:rPr>
          <w:rFonts w:ascii="Times New Roman" w:hAnsi="Times New Roman" w:cs="Times New Roman"/>
          <w:b/>
          <w:bCs/>
          <w:sz w:val="24"/>
          <w:szCs w:val="24"/>
          <w:lang w:val="sr-Cyrl-BA"/>
        </w:rPr>
      </w:pPr>
      <w:r w:rsidRPr="00133A81">
        <w:rPr>
          <w:rFonts w:ascii="Times New Roman" w:hAnsi="Times New Roman" w:cs="Times New Roman"/>
          <w:b/>
          <w:bCs/>
          <w:sz w:val="24"/>
          <w:szCs w:val="24"/>
          <w:lang w:val="sr-Cyrl-BA"/>
        </w:rPr>
        <w:t>Language Requirements</w:t>
      </w:r>
      <w:r>
        <w:rPr>
          <w:rFonts w:ascii="Times New Roman" w:hAnsi="Times New Roman" w:cs="Times New Roman"/>
          <w:b/>
          <w:bCs/>
          <w:sz w:val="24"/>
          <w:szCs w:val="24"/>
          <w:lang w:val="sr-Latn-RS"/>
        </w:rPr>
        <w:t>.</w:t>
      </w:r>
    </w:p>
    <w:p w14:paraId="0FFF4340" w14:textId="77777777" w:rsidR="004B788A" w:rsidRPr="00962468" w:rsidRDefault="004B788A" w:rsidP="005E6463">
      <w:pPr>
        <w:spacing w:after="0" w:line="240" w:lineRule="auto"/>
        <w:jc w:val="both"/>
        <w:rPr>
          <w:rFonts w:ascii="Times New Roman" w:hAnsi="Times New Roman" w:cs="Times New Roman"/>
          <w:sz w:val="24"/>
          <w:szCs w:val="24"/>
          <w:lang w:val="sr-Cyrl-BA"/>
        </w:rPr>
      </w:pPr>
    </w:p>
    <w:p w14:paraId="78822C2C" w14:textId="65CDEFF5" w:rsidR="007A634F" w:rsidRDefault="00011AD1" w:rsidP="00E97727">
      <w:pPr>
        <w:pStyle w:val="ListParagraph"/>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Cyrl-BA"/>
        </w:rPr>
        <w:t>Понуда</w:t>
      </w:r>
      <w:r w:rsidR="007A634F"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заједно</w:t>
      </w:r>
      <w:r w:rsidR="007A634F"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са</w:t>
      </w:r>
      <w:r w:rsidR="007A634F"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ц</w:t>
      </w:r>
      <w:r w:rsidR="000F28E2">
        <w:rPr>
          <w:rFonts w:ascii="Times New Roman" w:hAnsi="Times New Roman" w:cs="Times New Roman"/>
          <w:sz w:val="24"/>
          <w:szCs w:val="24"/>
          <w:lang w:val="sr-Cyrl-BA"/>
        </w:rPr>
        <w:t>ј</w:t>
      </w:r>
      <w:r>
        <w:rPr>
          <w:rFonts w:ascii="Times New Roman" w:hAnsi="Times New Roman" w:cs="Times New Roman"/>
          <w:sz w:val="24"/>
          <w:szCs w:val="24"/>
          <w:lang w:val="sr-Cyrl-BA"/>
        </w:rPr>
        <w:t>елокупном</w:t>
      </w:r>
      <w:r w:rsidR="007A634F"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кореспонденцијом</w:t>
      </w:r>
      <w:r w:rsidR="007A634F"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w:t>
      </w:r>
      <w:r w:rsidR="007A634F"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документацијом</w:t>
      </w:r>
      <w:r w:rsidR="007A634F"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у</w:t>
      </w:r>
      <w:r w:rsidR="007A634F"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вези</w:t>
      </w:r>
      <w:r w:rsidR="007A634F"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са</w:t>
      </w:r>
      <w:r w:rsidR="007A634F"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понудом</w:t>
      </w:r>
      <w:r w:rsidR="007A634F"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се</w:t>
      </w:r>
      <w:r w:rsidR="007A634F"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доставља</w:t>
      </w:r>
      <w:r w:rsidR="007A634F"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на</w:t>
      </w:r>
      <w:r w:rsidR="007A634F"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једном</w:t>
      </w:r>
      <w:r w:rsidR="00E9772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од</w:t>
      </w:r>
      <w:r w:rsidR="00E9772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службених</w:t>
      </w:r>
      <w:r w:rsidR="00E9772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језика</w:t>
      </w:r>
      <w:r w:rsidR="00E9772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у</w:t>
      </w:r>
      <w:r w:rsidR="00E9772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Босни</w:t>
      </w:r>
      <w:r w:rsidR="00E9772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w:t>
      </w:r>
      <w:r w:rsidR="00E9772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Херцеговини</w:t>
      </w:r>
      <w:r w:rsidR="00E9772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w:t>
      </w:r>
      <w:r w:rsidR="00E9772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енглеском</w:t>
      </w:r>
      <w:r w:rsidR="007A634F"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језику</w:t>
      </w:r>
      <w:r w:rsidR="007A634F" w:rsidRPr="00962468">
        <w:rPr>
          <w:rFonts w:ascii="Times New Roman" w:hAnsi="Times New Roman" w:cs="Times New Roman"/>
          <w:sz w:val="24"/>
          <w:szCs w:val="24"/>
          <w:lang w:val="sr-Cyrl-BA"/>
        </w:rPr>
        <w:t>.</w:t>
      </w:r>
    </w:p>
    <w:p w14:paraId="17DB60AE" w14:textId="161B374E" w:rsidR="00133A81" w:rsidRPr="00133A81" w:rsidRDefault="00133A81" w:rsidP="00E97727">
      <w:pPr>
        <w:pStyle w:val="ListParagraph"/>
        <w:spacing w:after="0" w:line="240" w:lineRule="auto"/>
        <w:jc w:val="both"/>
        <w:rPr>
          <w:rFonts w:ascii="Times New Roman" w:hAnsi="Times New Roman" w:cs="Times New Roman"/>
          <w:sz w:val="24"/>
          <w:szCs w:val="24"/>
          <w:lang w:val="sr-Latn-RS"/>
        </w:rPr>
      </w:pPr>
      <w:r w:rsidRPr="00133A81">
        <w:rPr>
          <w:rFonts w:ascii="Times New Roman" w:hAnsi="Times New Roman" w:cs="Times New Roman"/>
          <w:sz w:val="24"/>
          <w:szCs w:val="24"/>
        </w:rPr>
        <w:lastRenderedPageBreak/>
        <w:t>The bid, along with all related correspondence and documentation, shall be submitted in one of the official languages of Bosnia and Herzegovina and in English.</w:t>
      </w:r>
    </w:p>
    <w:p w14:paraId="47969FED" w14:textId="77777777" w:rsidR="007A634F" w:rsidRPr="00962468" w:rsidRDefault="007A634F" w:rsidP="005E6463">
      <w:pPr>
        <w:spacing w:after="0" w:line="240" w:lineRule="auto"/>
        <w:jc w:val="both"/>
        <w:rPr>
          <w:rFonts w:ascii="Times New Roman" w:hAnsi="Times New Roman" w:cs="Times New Roman"/>
          <w:sz w:val="24"/>
          <w:szCs w:val="24"/>
          <w:lang w:val="sr-Cyrl-BA"/>
        </w:rPr>
      </w:pPr>
    </w:p>
    <w:p w14:paraId="0CE8119F" w14:textId="22F4A590" w:rsidR="00E97727" w:rsidRPr="00133A81" w:rsidRDefault="00011AD1">
      <w:pPr>
        <w:pStyle w:val="ListParagraph"/>
        <w:numPr>
          <w:ilvl w:val="0"/>
          <w:numId w:val="1"/>
        </w:numPr>
        <w:spacing w:after="0" w:line="240" w:lineRule="auto"/>
        <w:contextualSpacing w:val="0"/>
        <w:jc w:val="both"/>
        <w:rPr>
          <w:rFonts w:ascii="Times New Roman" w:hAnsi="Times New Roman" w:cs="Times New Roman"/>
          <w:b/>
          <w:bCs/>
          <w:color w:val="000000" w:themeColor="text1"/>
          <w:sz w:val="24"/>
          <w:szCs w:val="24"/>
          <w:lang w:val="sr-Cyrl-BA"/>
        </w:rPr>
      </w:pPr>
      <w:r w:rsidRPr="005F19AB">
        <w:rPr>
          <w:rFonts w:ascii="Times New Roman" w:hAnsi="Times New Roman" w:cs="Times New Roman"/>
          <w:b/>
          <w:bCs/>
          <w:color w:val="000000" w:themeColor="text1"/>
          <w:sz w:val="24"/>
          <w:szCs w:val="24"/>
          <w:lang w:val="sr-Cyrl-BA"/>
        </w:rPr>
        <w:t>Понуђена</w:t>
      </w:r>
      <w:r w:rsidR="00E97727" w:rsidRPr="005F19AB">
        <w:rPr>
          <w:rFonts w:ascii="Times New Roman" w:hAnsi="Times New Roman" w:cs="Times New Roman"/>
          <w:b/>
          <w:bCs/>
          <w:color w:val="000000" w:themeColor="text1"/>
          <w:sz w:val="24"/>
          <w:szCs w:val="24"/>
          <w:lang w:val="sr-Cyrl-BA"/>
        </w:rPr>
        <w:t xml:space="preserve"> </w:t>
      </w:r>
      <w:r w:rsidRPr="005F19AB">
        <w:rPr>
          <w:rFonts w:ascii="Times New Roman" w:hAnsi="Times New Roman" w:cs="Times New Roman"/>
          <w:b/>
          <w:bCs/>
          <w:color w:val="000000" w:themeColor="text1"/>
          <w:sz w:val="24"/>
          <w:szCs w:val="24"/>
          <w:lang w:val="sr-Cyrl-BA"/>
        </w:rPr>
        <w:t>цијена</w:t>
      </w:r>
      <w:r w:rsidR="004D5098" w:rsidRPr="005F19AB">
        <w:rPr>
          <w:rFonts w:ascii="Times New Roman" w:hAnsi="Times New Roman" w:cs="Times New Roman"/>
          <w:b/>
          <w:bCs/>
          <w:color w:val="000000" w:themeColor="text1"/>
          <w:sz w:val="24"/>
          <w:szCs w:val="24"/>
          <w:lang w:val="sr-Cyrl-BA"/>
        </w:rPr>
        <w:t>.</w:t>
      </w:r>
    </w:p>
    <w:p w14:paraId="38E41AD2" w14:textId="3B9940E7" w:rsidR="00133A81" w:rsidRPr="00133A81" w:rsidRDefault="00133A81">
      <w:pPr>
        <w:pStyle w:val="ListParagraph"/>
        <w:numPr>
          <w:ilvl w:val="0"/>
          <w:numId w:val="16"/>
        </w:numPr>
        <w:spacing w:after="0" w:line="240" w:lineRule="auto"/>
        <w:jc w:val="both"/>
        <w:rPr>
          <w:rFonts w:ascii="Times New Roman" w:hAnsi="Times New Roman" w:cs="Times New Roman"/>
          <w:b/>
          <w:bCs/>
          <w:sz w:val="24"/>
          <w:szCs w:val="24"/>
          <w:lang w:val="sr-Cyrl-BA"/>
        </w:rPr>
      </w:pPr>
      <w:r w:rsidRPr="00133A81">
        <w:rPr>
          <w:rFonts w:ascii="Times New Roman" w:hAnsi="Times New Roman" w:cs="Times New Roman"/>
          <w:b/>
          <w:bCs/>
          <w:sz w:val="24"/>
          <w:szCs w:val="24"/>
          <w:lang w:val="sr-Cyrl-BA"/>
        </w:rPr>
        <w:t>Offered Price</w:t>
      </w:r>
      <w:r w:rsidR="00EC04E9">
        <w:rPr>
          <w:rFonts w:ascii="Times New Roman" w:hAnsi="Times New Roman" w:cs="Times New Roman"/>
          <w:b/>
          <w:bCs/>
          <w:sz w:val="24"/>
          <w:szCs w:val="24"/>
          <w:lang w:val="sr-Latn-RS"/>
        </w:rPr>
        <w:t>.</w:t>
      </w:r>
    </w:p>
    <w:p w14:paraId="329A172A" w14:textId="77777777" w:rsidR="00027A1A" w:rsidRPr="005F19AB" w:rsidRDefault="00027A1A" w:rsidP="00027A1A">
      <w:pPr>
        <w:pStyle w:val="ListParagraph"/>
        <w:spacing w:after="0" w:line="240" w:lineRule="auto"/>
        <w:contextualSpacing w:val="0"/>
        <w:jc w:val="both"/>
        <w:rPr>
          <w:rFonts w:ascii="Times New Roman" w:hAnsi="Times New Roman" w:cs="Times New Roman"/>
          <w:b/>
          <w:bCs/>
          <w:color w:val="000000" w:themeColor="text1"/>
          <w:sz w:val="24"/>
          <w:szCs w:val="24"/>
          <w:lang w:val="sr-Cyrl-BA"/>
        </w:rPr>
      </w:pPr>
    </w:p>
    <w:p w14:paraId="13DE30C5" w14:textId="5E034F2D" w:rsidR="00F61F89" w:rsidRPr="005F19AB" w:rsidRDefault="00011AD1" w:rsidP="00F61F89">
      <w:pPr>
        <w:pStyle w:val="ListParagraph"/>
        <w:spacing w:after="0" w:line="240" w:lineRule="auto"/>
        <w:jc w:val="both"/>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Понуђена</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цијена</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укључује</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све</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трошкове</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и</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попусте</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који</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настају</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за</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понуђача</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укључујући</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потенцијалне</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увозне</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царине</w:t>
      </w:r>
      <w:r w:rsidR="00231A6A" w:rsidRPr="005F19AB">
        <w:rPr>
          <w:rFonts w:ascii="Times New Roman" w:hAnsi="Times New Roman" w:cs="Times New Roman"/>
          <w:color w:val="000000" w:themeColor="text1"/>
          <w:sz w:val="24"/>
          <w:szCs w:val="24"/>
          <w:lang w:val="sr-Cyrl-BA"/>
        </w:rPr>
        <w:t xml:space="preserve"> и све друге трошкове</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и</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мора</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бити</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изражена</w:t>
      </w:r>
      <w:r w:rsidR="00670F9B" w:rsidRPr="005F19AB">
        <w:rPr>
          <w:rFonts w:ascii="Times New Roman" w:hAnsi="Times New Roman" w:cs="Times New Roman"/>
          <w:color w:val="000000" w:themeColor="text1"/>
          <w:sz w:val="24"/>
          <w:szCs w:val="24"/>
          <w:lang w:val="sr-Cyrl-BA"/>
        </w:rPr>
        <w:t xml:space="preserve"> </w:t>
      </w:r>
      <w:r w:rsidR="00231A6A" w:rsidRPr="005F19AB">
        <w:rPr>
          <w:rFonts w:ascii="Times New Roman" w:hAnsi="Times New Roman" w:cs="Times New Roman"/>
          <w:color w:val="000000" w:themeColor="text1"/>
          <w:sz w:val="24"/>
          <w:szCs w:val="24"/>
          <w:lang w:val="sr-Cyrl-BA"/>
        </w:rPr>
        <w:t>и</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без</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ПДВ</w:t>
      </w:r>
      <w:r w:rsidR="00E97727" w:rsidRPr="005F19AB">
        <w:rPr>
          <w:rFonts w:ascii="Times New Roman" w:hAnsi="Times New Roman" w:cs="Times New Roman"/>
          <w:color w:val="000000" w:themeColor="text1"/>
          <w:sz w:val="24"/>
          <w:szCs w:val="24"/>
          <w:lang w:val="sr-Cyrl-BA"/>
        </w:rPr>
        <w:t>-</w:t>
      </w:r>
      <w:r w:rsidRPr="005F19AB">
        <w:rPr>
          <w:rFonts w:ascii="Times New Roman" w:hAnsi="Times New Roman" w:cs="Times New Roman"/>
          <w:color w:val="000000" w:themeColor="text1"/>
          <w:sz w:val="24"/>
          <w:szCs w:val="24"/>
          <w:lang w:val="sr-Cyrl-BA"/>
        </w:rPr>
        <w:t>а</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који</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се</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самостално</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обрачунава</w:t>
      </w:r>
      <w:r w:rsidR="00E97727" w:rsidRPr="005F19AB">
        <w:rPr>
          <w:rFonts w:ascii="Times New Roman" w:hAnsi="Times New Roman" w:cs="Times New Roman"/>
          <w:color w:val="000000" w:themeColor="text1"/>
          <w:sz w:val="24"/>
          <w:szCs w:val="24"/>
          <w:lang w:val="sr-Cyrl-BA"/>
        </w:rPr>
        <w:t>.</w:t>
      </w:r>
    </w:p>
    <w:p w14:paraId="088C20D2" w14:textId="4B119130" w:rsidR="00E97727" w:rsidRPr="005F19AB" w:rsidRDefault="00011AD1" w:rsidP="00E97727">
      <w:pPr>
        <w:pStyle w:val="ListParagraph"/>
        <w:spacing w:after="0" w:line="240" w:lineRule="auto"/>
        <w:jc w:val="both"/>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Цијена</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мора</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бити</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написана</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и</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бројевима</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и</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словима</w:t>
      </w:r>
      <w:r w:rsidR="00E97727" w:rsidRPr="005F19AB">
        <w:rPr>
          <w:rFonts w:ascii="Times New Roman" w:hAnsi="Times New Roman" w:cs="Times New Roman"/>
          <w:color w:val="000000" w:themeColor="text1"/>
          <w:sz w:val="24"/>
          <w:szCs w:val="24"/>
          <w:lang w:val="sr-Cyrl-BA"/>
        </w:rPr>
        <w:t>.</w:t>
      </w:r>
    </w:p>
    <w:p w14:paraId="02D3C3AD" w14:textId="006A4034" w:rsidR="00E97727" w:rsidRPr="005F19AB" w:rsidRDefault="00011AD1" w:rsidP="00E97727">
      <w:pPr>
        <w:pStyle w:val="ListParagraph"/>
        <w:spacing w:after="0" w:line="240" w:lineRule="auto"/>
        <w:jc w:val="both"/>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У</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случају</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неслагања</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између</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цијене</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исписане</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бројевима</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и</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оне</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исписане</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словима</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важиће</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цијена</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исписана</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словима</w:t>
      </w:r>
      <w:r w:rsidR="00E97727" w:rsidRPr="005F19AB">
        <w:rPr>
          <w:rFonts w:ascii="Times New Roman" w:hAnsi="Times New Roman" w:cs="Times New Roman"/>
          <w:color w:val="000000" w:themeColor="text1"/>
          <w:sz w:val="24"/>
          <w:szCs w:val="24"/>
          <w:lang w:val="sr-Cyrl-BA"/>
        </w:rPr>
        <w:t>.</w:t>
      </w:r>
    </w:p>
    <w:p w14:paraId="11067DD8" w14:textId="7C194D94" w:rsidR="00E97727" w:rsidRDefault="00011AD1" w:rsidP="00E97727">
      <w:pPr>
        <w:pStyle w:val="ListParagraph"/>
        <w:spacing w:after="0" w:line="240" w:lineRule="auto"/>
        <w:jc w:val="both"/>
        <w:rPr>
          <w:rFonts w:ascii="Times New Roman" w:hAnsi="Times New Roman" w:cs="Times New Roman"/>
          <w:color w:val="000000" w:themeColor="text1"/>
          <w:sz w:val="24"/>
          <w:szCs w:val="24"/>
          <w:lang w:val="sr-Latn-RS"/>
        </w:rPr>
      </w:pPr>
      <w:r w:rsidRPr="005F19AB">
        <w:rPr>
          <w:rFonts w:ascii="Times New Roman" w:hAnsi="Times New Roman" w:cs="Times New Roman"/>
          <w:color w:val="000000" w:themeColor="text1"/>
          <w:sz w:val="24"/>
          <w:szCs w:val="24"/>
          <w:lang w:val="sr-Cyrl-BA"/>
        </w:rPr>
        <w:t>У</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случају</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аритметичких</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грешака</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чланови</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Комисије</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за</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оцјењивање</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ће</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одлучити</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која</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ће</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се</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цијена</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сматрати</w:t>
      </w:r>
      <w:r w:rsidR="00E97727"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валидном</w:t>
      </w:r>
      <w:r w:rsidR="00E97727" w:rsidRPr="005F19AB">
        <w:rPr>
          <w:rFonts w:ascii="Times New Roman" w:hAnsi="Times New Roman" w:cs="Times New Roman"/>
          <w:color w:val="000000" w:themeColor="text1"/>
          <w:sz w:val="24"/>
          <w:szCs w:val="24"/>
          <w:lang w:val="sr-Cyrl-BA"/>
        </w:rPr>
        <w:t>.</w:t>
      </w:r>
    </w:p>
    <w:p w14:paraId="2712C923" w14:textId="77777777" w:rsidR="00EC04E9" w:rsidRDefault="00EC04E9" w:rsidP="00E97727">
      <w:pPr>
        <w:pStyle w:val="ListParagraph"/>
        <w:spacing w:after="0" w:line="240" w:lineRule="auto"/>
        <w:jc w:val="both"/>
        <w:rPr>
          <w:rFonts w:ascii="Times New Roman" w:hAnsi="Times New Roman" w:cs="Times New Roman"/>
          <w:color w:val="000000" w:themeColor="text1"/>
          <w:sz w:val="24"/>
          <w:szCs w:val="24"/>
        </w:rPr>
      </w:pPr>
      <w:r w:rsidRPr="00EC04E9">
        <w:rPr>
          <w:rFonts w:ascii="Times New Roman" w:hAnsi="Times New Roman" w:cs="Times New Roman"/>
          <w:color w:val="000000" w:themeColor="text1"/>
          <w:sz w:val="24"/>
          <w:szCs w:val="24"/>
        </w:rPr>
        <w:t>The offered price shall include all costs and discounts incurred by the bidder (including potential import duties and all other expenses) and must be stated exclusive of VAT, which</w:t>
      </w:r>
      <w:r>
        <w:rPr>
          <w:rFonts w:ascii="Times New Roman" w:hAnsi="Times New Roman" w:cs="Times New Roman"/>
          <w:color w:val="000000" w:themeColor="text1"/>
          <w:sz w:val="24"/>
          <w:szCs w:val="24"/>
        </w:rPr>
        <w:t xml:space="preserve"> </w:t>
      </w:r>
      <w:r w:rsidRPr="00EC04E9">
        <w:rPr>
          <w:rFonts w:ascii="Times New Roman" w:hAnsi="Times New Roman" w:cs="Times New Roman"/>
          <w:color w:val="000000" w:themeColor="text1"/>
          <w:sz w:val="24"/>
          <w:szCs w:val="24"/>
        </w:rPr>
        <w:t>is calculated separately.</w:t>
      </w:r>
    </w:p>
    <w:p w14:paraId="1EB25894" w14:textId="77777777" w:rsidR="00EC04E9" w:rsidRDefault="00EC04E9" w:rsidP="00E97727">
      <w:pPr>
        <w:pStyle w:val="ListParagraph"/>
        <w:spacing w:after="0" w:line="240" w:lineRule="auto"/>
        <w:jc w:val="both"/>
        <w:rPr>
          <w:rFonts w:ascii="Times New Roman" w:hAnsi="Times New Roman" w:cs="Times New Roman"/>
          <w:color w:val="000000" w:themeColor="text1"/>
          <w:sz w:val="24"/>
          <w:szCs w:val="24"/>
        </w:rPr>
      </w:pPr>
      <w:r w:rsidRPr="00EC04E9">
        <w:rPr>
          <w:rFonts w:ascii="Times New Roman" w:hAnsi="Times New Roman" w:cs="Times New Roman"/>
          <w:color w:val="000000" w:themeColor="text1"/>
          <w:sz w:val="24"/>
          <w:szCs w:val="24"/>
        </w:rPr>
        <w:t>The price must be written both in numbers and in words.</w:t>
      </w:r>
    </w:p>
    <w:p w14:paraId="2F08D4C3" w14:textId="77777777" w:rsidR="00EC04E9" w:rsidRDefault="00EC04E9" w:rsidP="00E97727">
      <w:pPr>
        <w:pStyle w:val="ListParagraph"/>
        <w:spacing w:after="0" w:line="240" w:lineRule="auto"/>
        <w:jc w:val="both"/>
        <w:rPr>
          <w:rFonts w:ascii="Times New Roman" w:hAnsi="Times New Roman" w:cs="Times New Roman"/>
          <w:color w:val="000000" w:themeColor="text1"/>
          <w:sz w:val="24"/>
          <w:szCs w:val="24"/>
        </w:rPr>
      </w:pPr>
      <w:r w:rsidRPr="00EC04E9">
        <w:rPr>
          <w:rFonts w:ascii="Times New Roman" w:hAnsi="Times New Roman" w:cs="Times New Roman"/>
          <w:color w:val="000000" w:themeColor="text1"/>
          <w:sz w:val="24"/>
          <w:szCs w:val="24"/>
        </w:rPr>
        <w:t>In the event of a discrepancy between the price written in numbers and the one written in words, the price written in words shall prevail.</w:t>
      </w:r>
    </w:p>
    <w:p w14:paraId="24F21F4F" w14:textId="60DA3AA6" w:rsidR="00EC04E9" w:rsidRPr="00EC04E9" w:rsidRDefault="00EC04E9" w:rsidP="00E97727">
      <w:pPr>
        <w:pStyle w:val="ListParagraph"/>
        <w:spacing w:after="0" w:line="240" w:lineRule="auto"/>
        <w:jc w:val="both"/>
        <w:rPr>
          <w:rFonts w:ascii="Times New Roman" w:hAnsi="Times New Roman" w:cs="Times New Roman"/>
          <w:color w:val="000000" w:themeColor="text1"/>
          <w:sz w:val="24"/>
          <w:szCs w:val="24"/>
          <w:lang w:val="sr-Latn-RS"/>
        </w:rPr>
      </w:pPr>
      <w:r w:rsidRPr="00EC04E9">
        <w:rPr>
          <w:rFonts w:ascii="Times New Roman" w:hAnsi="Times New Roman" w:cs="Times New Roman"/>
          <w:color w:val="000000" w:themeColor="text1"/>
          <w:sz w:val="24"/>
          <w:szCs w:val="24"/>
        </w:rPr>
        <w:t>In the case of arithmetic errors, the members of the Evaluation Committee shall decide which price will be considered valid.</w:t>
      </w:r>
    </w:p>
    <w:p w14:paraId="4080C2F7" w14:textId="77777777" w:rsidR="00274AA6" w:rsidRPr="005F19AB" w:rsidRDefault="00274AA6" w:rsidP="00E97727">
      <w:pPr>
        <w:pStyle w:val="ListParagraph"/>
        <w:spacing w:after="0" w:line="240" w:lineRule="auto"/>
        <w:jc w:val="both"/>
        <w:rPr>
          <w:rFonts w:ascii="Times New Roman" w:hAnsi="Times New Roman" w:cs="Times New Roman"/>
          <w:color w:val="000000" w:themeColor="text1"/>
          <w:sz w:val="24"/>
          <w:szCs w:val="24"/>
          <w:lang w:val="sr-Cyrl-BA"/>
        </w:rPr>
      </w:pPr>
    </w:p>
    <w:p w14:paraId="2A97E9E2" w14:textId="1E804AC6" w:rsidR="001D5A2D" w:rsidRPr="00EC04E9" w:rsidRDefault="00011AD1">
      <w:pPr>
        <w:pStyle w:val="ListParagraph"/>
        <w:numPr>
          <w:ilvl w:val="0"/>
          <w:numId w:val="1"/>
        </w:numPr>
        <w:spacing w:after="0" w:line="240" w:lineRule="auto"/>
        <w:contextualSpacing w:val="0"/>
        <w:jc w:val="both"/>
        <w:rPr>
          <w:rFonts w:ascii="Times New Roman" w:hAnsi="Times New Roman" w:cs="Times New Roman"/>
          <w:b/>
          <w:bCs/>
          <w:color w:val="000000" w:themeColor="text1"/>
          <w:sz w:val="24"/>
          <w:szCs w:val="24"/>
          <w:lang w:val="sr-Cyrl-BA"/>
        </w:rPr>
      </w:pPr>
      <w:r w:rsidRPr="005F19AB">
        <w:rPr>
          <w:rFonts w:ascii="Times New Roman" w:hAnsi="Times New Roman" w:cs="Times New Roman"/>
          <w:b/>
          <w:bCs/>
          <w:color w:val="000000" w:themeColor="text1"/>
          <w:sz w:val="24"/>
          <w:szCs w:val="24"/>
          <w:lang w:val="sr-Cyrl-BA"/>
        </w:rPr>
        <w:t>Валута</w:t>
      </w:r>
      <w:r w:rsidR="001D5A2D" w:rsidRPr="005F19AB">
        <w:rPr>
          <w:rFonts w:ascii="Times New Roman" w:hAnsi="Times New Roman" w:cs="Times New Roman"/>
          <w:b/>
          <w:bCs/>
          <w:color w:val="000000" w:themeColor="text1"/>
          <w:sz w:val="24"/>
          <w:szCs w:val="24"/>
          <w:lang w:val="sr-Cyrl-BA"/>
        </w:rPr>
        <w:t xml:space="preserve"> </w:t>
      </w:r>
      <w:r w:rsidRPr="005F19AB">
        <w:rPr>
          <w:rFonts w:ascii="Times New Roman" w:hAnsi="Times New Roman" w:cs="Times New Roman"/>
          <w:b/>
          <w:bCs/>
          <w:color w:val="000000" w:themeColor="text1"/>
          <w:sz w:val="24"/>
          <w:szCs w:val="24"/>
          <w:lang w:val="sr-Cyrl-BA"/>
        </w:rPr>
        <w:t>понуде</w:t>
      </w:r>
      <w:r w:rsidR="004D5098" w:rsidRPr="005F19AB">
        <w:rPr>
          <w:rFonts w:ascii="Times New Roman" w:hAnsi="Times New Roman" w:cs="Times New Roman"/>
          <w:b/>
          <w:bCs/>
          <w:color w:val="000000" w:themeColor="text1"/>
          <w:sz w:val="24"/>
          <w:szCs w:val="24"/>
          <w:lang w:val="sr-Cyrl-BA"/>
        </w:rPr>
        <w:t>.</w:t>
      </w:r>
    </w:p>
    <w:p w14:paraId="045352C6" w14:textId="015BA361" w:rsidR="00EC04E9" w:rsidRPr="00EC04E9" w:rsidRDefault="00EC04E9">
      <w:pPr>
        <w:pStyle w:val="ListParagraph"/>
        <w:numPr>
          <w:ilvl w:val="0"/>
          <w:numId w:val="16"/>
        </w:numPr>
        <w:spacing w:after="0" w:line="240" w:lineRule="auto"/>
        <w:jc w:val="both"/>
        <w:rPr>
          <w:rFonts w:ascii="Times New Roman" w:hAnsi="Times New Roman" w:cs="Times New Roman"/>
          <w:b/>
          <w:bCs/>
          <w:sz w:val="24"/>
          <w:szCs w:val="24"/>
          <w:lang w:val="sr-Cyrl-BA"/>
        </w:rPr>
      </w:pPr>
      <w:r w:rsidRPr="00EC04E9">
        <w:rPr>
          <w:rFonts w:ascii="Times New Roman" w:hAnsi="Times New Roman" w:cs="Times New Roman"/>
          <w:b/>
          <w:bCs/>
          <w:sz w:val="24"/>
          <w:szCs w:val="24"/>
          <w:lang w:val="sr-Cyrl-BA"/>
        </w:rPr>
        <w:t>Tender Currency</w:t>
      </w:r>
      <w:r>
        <w:rPr>
          <w:rFonts w:ascii="Times New Roman" w:hAnsi="Times New Roman" w:cs="Times New Roman"/>
          <w:b/>
          <w:bCs/>
          <w:sz w:val="24"/>
          <w:szCs w:val="24"/>
          <w:lang w:val="sr-Latn-RS"/>
        </w:rPr>
        <w:t>.</w:t>
      </w:r>
    </w:p>
    <w:p w14:paraId="3DFF4052" w14:textId="77777777" w:rsidR="00EC04E9" w:rsidRPr="005F19AB" w:rsidRDefault="00EC04E9" w:rsidP="00EC04E9">
      <w:pPr>
        <w:pStyle w:val="ListParagraph"/>
        <w:spacing w:after="0" w:line="240" w:lineRule="auto"/>
        <w:contextualSpacing w:val="0"/>
        <w:jc w:val="both"/>
        <w:rPr>
          <w:rFonts w:ascii="Times New Roman" w:hAnsi="Times New Roman" w:cs="Times New Roman"/>
          <w:b/>
          <w:bCs/>
          <w:color w:val="000000" w:themeColor="text1"/>
          <w:sz w:val="24"/>
          <w:szCs w:val="24"/>
          <w:lang w:val="sr-Cyrl-BA"/>
        </w:rPr>
      </w:pPr>
    </w:p>
    <w:p w14:paraId="0D3AF19E" w14:textId="1E7EE6BF" w:rsidR="001D5A2D" w:rsidRDefault="00011AD1" w:rsidP="00FD630B">
      <w:pPr>
        <w:pStyle w:val="ListParagraph"/>
        <w:spacing w:after="0" w:line="240" w:lineRule="auto"/>
        <w:jc w:val="both"/>
        <w:rPr>
          <w:rFonts w:ascii="Times New Roman" w:hAnsi="Times New Roman" w:cs="Times New Roman"/>
          <w:color w:val="000000" w:themeColor="text1"/>
          <w:sz w:val="24"/>
          <w:szCs w:val="24"/>
          <w:lang w:val="sr-Latn-RS"/>
        </w:rPr>
      </w:pPr>
      <w:r w:rsidRPr="005F19AB">
        <w:rPr>
          <w:rFonts w:ascii="Times New Roman" w:hAnsi="Times New Roman" w:cs="Times New Roman"/>
          <w:color w:val="000000" w:themeColor="text1"/>
          <w:sz w:val="24"/>
          <w:szCs w:val="24"/>
          <w:lang w:val="sr-Cyrl-BA"/>
        </w:rPr>
        <w:t>Цијена</w:t>
      </w:r>
      <w:r w:rsidR="001D5A2D"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понуде</w:t>
      </w:r>
      <w:r w:rsidR="001D5A2D"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треба</w:t>
      </w:r>
      <w:r w:rsidR="001D5A2D"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да</w:t>
      </w:r>
      <w:r w:rsidR="001D5A2D"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буде</w:t>
      </w:r>
      <w:r w:rsidR="001D5A2D"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исказана</w:t>
      </w:r>
      <w:r w:rsidR="001D5A2D"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у</w:t>
      </w:r>
      <w:r w:rsidR="001D5A2D"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КМ</w:t>
      </w:r>
      <w:r w:rsidR="001D5A2D" w:rsidRPr="005F19AB">
        <w:rPr>
          <w:rFonts w:ascii="Times New Roman" w:hAnsi="Times New Roman" w:cs="Times New Roman"/>
          <w:color w:val="000000" w:themeColor="text1"/>
          <w:sz w:val="24"/>
          <w:szCs w:val="24"/>
          <w:lang w:val="sr-Cyrl-BA"/>
        </w:rPr>
        <w:t>.</w:t>
      </w:r>
    </w:p>
    <w:p w14:paraId="1890B06B" w14:textId="2D110415" w:rsidR="00EC04E9" w:rsidRPr="00EC04E9" w:rsidRDefault="00EC04E9" w:rsidP="00EC04E9">
      <w:pPr>
        <w:pStyle w:val="ListParagraph"/>
        <w:spacing w:after="0"/>
        <w:jc w:val="both"/>
        <w:rPr>
          <w:rFonts w:ascii="Times New Roman" w:hAnsi="Times New Roman" w:cs="Times New Roman"/>
          <w:color w:val="000000" w:themeColor="text1"/>
          <w:sz w:val="24"/>
          <w:szCs w:val="24"/>
        </w:rPr>
      </w:pPr>
      <w:r w:rsidRPr="00EC04E9">
        <w:rPr>
          <w:rFonts w:ascii="Times New Roman" w:hAnsi="Times New Roman" w:cs="Times New Roman"/>
          <w:color w:val="000000" w:themeColor="text1"/>
          <w:sz w:val="24"/>
          <w:szCs w:val="24"/>
        </w:rPr>
        <w:t>The offer price must be stated in BAM.</w:t>
      </w:r>
    </w:p>
    <w:p w14:paraId="5B0AB733" w14:textId="77777777" w:rsidR="008A25D3" w:rsidRPr="005F19AB" w:rsidRDefault="008A25D3" w:rsidP="008A25D3">
      <w:pPr>
        <w:spacing w:after="0" w:line="240" w:lineRule="auto"/>
        <w:jc w:val="both"/>
        <w:rPr>
          <w:rFonts w:ascii="Times New Roman" w:hAnsi="Times New Roman" w:cs="Times New Roman"/>
          <w:color w:val="000000" w:themeColor="text1"/>
          <w:sz w:val="24"/>
          <w:szCs w:val="24"/>
          <w:lang w:val="sr-Cyrl-BA"/>
        </w:rPr>
      </w:pPr>
    </w:p>
    <w:p w14:paraId="5D8447E6" w14:textId="49E04CE1" w:rsidR="008A25D3" w:rsidRPr="00EC04E9" w:rsidRDefault="008A25D3">
      <w:pPr>
        <w:pStyle w:val="ListParagraph"/>
        <w:numPr>
          <w:ilvl w:val="0"/>
          <w:numId w:val="1"/>
        </w:numPr>
        <w:spacing w:after="0" w:line="240" w:lineRule="auto"/>
        <w:jc w:val="both"/>
        <w:rPr>
          <w:rFonts w:ascii="Times New Roman" w:hAnsi="Times New Roman" w:cs="Times New Roman"/>
          <w:b/>
          <w:color w:val="000000" w:themeColor="text1"/>
          <w:sz w:val="24"/>
          <w:szCs w:val="24"/>
          <w:lang w:val="sr-Cyrl-BA"/>
        </w:rPr>
      </w:pPr>
      <w:r w:rsidRPr="005F19AB">
        <w:rPr>
          <w:rFonts w:ascii="Times New Roman" w:hAnsi="Times New Roman" w:cs="Times New Roman"/>
          <w:b/>
          <w:color w:val="000000" w:themeColor="text1"/>
          <w:sz w:val="24"/>
          <w:szCs w:val="24"/>
          <w:lang w:val="sr-Cyrl-BA"/>
        </w:rPr>
        <w:t>Период важења понуде.</w:t>
      </w:r>
    </w:p>
    <w:p w14:paraId="12859FFE" w14:textId="77445843" w:rsidR="00EC04E9" w:rsidRPr="00EC04E9" w:rsidRDefault="00EC04E9">
      <w:pPr>
        <w:pStyle w:val="ListParagraph"/>
        <w:numPr>
          <w:ilvl w:val="0"/>
          <w:numId w:val="16"/>
        </w:numPr>
        <w:spacing w:after="0" w:line="240" w:lineRule="auto"/>
        <w:jc w:val="both"/>
        <w:rPr>
          <w:rFonts w:ascii="Times New Roman" w:hAnsi="Times New Roman" w:cs="Times New Roman"/>
          <w:b/>
          <w:bCs/>
          <w:sz w:val="24"/>
          <w:szCs w:val="24"/>
          <w:lang w:val="sr-Cyrl-BA"/>
        </w:rPr>
      </w:pPr>
      <w:r w:rsidRPr="00EC04E9">
        <w:rPr>
          <w:rFonts w:ascii="Times New Roman" w:hAnsi="Times New Roman" w:cs="Times New Roman"/>
          <w:b/>
          <w:bCs/>
          <w:sz w:val="24"/>
          <w:szCs w:val="24"/>
          <w:lang w:val="sr-Cyrl-BA"/>
        </w:rPr>
        <w:t>Offer Validity Period</w:t>
      </w:r>
      <w:r>
        <w:rPr>
          <w:rFonts w:ascii="Times New Roman" w:hAnsi="Times New Roman" w:cs="Times New Roman"/>
          <w:b/>
          <w:bCs/>
          <w:sz w:val="24"/>
          <w:szCs w:val="24"/>
          <w:lang w:val="sr-Latn-RS"/>
        </w:rPr>
        <w:t>.</w:t>
      </w:r>
    </w:p>
    <w:p w14:paraId="46D08DE4" w14:textId="77777777" w:rsidR="008A25D3" w:rsidRPr="005F19AB" w:rsidRDefault="008A25D3" w:rsidP="008A25D3">
      <w:pPr>
        <w:pStyle w:val="ListParagraph"/>
        <w:spacing w:after="0" w:line="240" w:lineRule="auto"/>
        <w:jc w:val="both"/>
        <w:rPr>
          <w:rFonts w:ascii="Times New Roman" w:hAnsi="Times New Roman" w:cs="Times New Roman"/>
          <w:b/>
          <w:color w:val="000000" w:themeColor="text1"/>
          <w:sz w:val="24"/>
          <w:szCs w:val="24"/>
          <w:lang w:val="sr-Cyrl-BA"/>
        </w:rPr>
      </w:pPr>
    </w:p>
    <w:p w14:paraId="3CF2208A" w14:textId="24E19E1D" w:rsidR="008A25D3" w:rsidRDefault="008A25D3" w:rsidP="008A25D3">
      <w:pPr>
        <w:pStyle w:val="ListParagraph"/>
        <w:spacing w:after="0" w:line="240" w:lineRule="auto"/>
        <w:jc w:val="both"/>
        <w:rPr>
          <w:rFonts w:ascii="Times New Roman" w:hAnsi="Times New Roman" w:cs="Times New Roman"/>
          <w:color w:val="000000" w:themeColor="text1"/>
          <w:sz w:val="24"/>
          <w:szCs w:val="24"/>
          <w:lang w:val="sr-Latn-RS"/>
        </w:rPr>
      </w:pPr>
      <w:r w:rsidRPr="005F19AB">
        <w:rPr>
          <w:rFonts w:ascii="Times New Roman" w:hAnsi="Times New Roman" w:cs="Times New Roman"/>
          <w:color w:val="000000" w:themeColor="text1"/>
          <w:lang w:val="bs-Latn-BA"/>
        </w:rPr>
        <w:t>П</w:t>
      </w:r>
      <w:r w:rsidRPr="005F19AB">
        <w:rPr>
          <w:rFonts w:ascii="Times New Roman" w:hAnsi="Times New Roman" w:cs="Times New Roman"/>
          <w:color w:val="000000" w:themeColor="text1"/>
          <w:sz w:val="24"/>
          <w:szCs w:val="24"/>
          <w:lang w:val="bs-Latn-BA"/>
        </w:rPr>
        <w:t>онуде морају важити</w:t>
      </w:r>
      <w:r w:rsidRPr="005F19AB">
        <w:rPr>
          <w:rFonts w:ascii="Times New Roman" w:hAnsi="Times New Roman" w:cs="Times New Roman"/>
          <w:color w:val="000000" w:themeColor="text1"/>
          <w:sz w:val="24"/>
          <w:szCs w:val="24"/>
          <w:lang w:val="sr-Cyrl-RS"/>
        </w:rPr>
        <w:t xml:space="preserve"> </w:t>
      </w:r>
      <w:r w:rsidR="00B03CC1" w:rsidRPr="005F19AB">
        <w:rPr>
          <w:rFonts w:ascii="Times New Roman" w:hAnsi="Times New Roman" w:cs="Times New Roman"/>
          <w:color w:val="000000" w:themeColor="text1"/>
          <w:sz w:val="24"/>
          <w:szCs w:val="24"/>
          <w:lang w:val="sr-Cyrl-RS"/>
        </w:rPr>
        <w:t>60</w:t>
      </w:r>
      <w:r w:rsidRPr="005F19AB">
        <w:rPr>
          <w:rFonts w:ascii="Times New Roman" w:hAnsi="Times New Roman" w:cs="Times New Roman"/>
          <w:color w:val="000000" w:themeColor="text1"/>
          <w:sz w:val="24"/>
          <w:szCs w:val="24"/>
          <w:lang w:val="sr-Cyrl-RS"/>
        </w:rPr>
        <w:t xml:space="preserve"> дана</w:t>
      </w:r>
      <w:r w:rsidRPr="005F19AB">
        <w:rPr>
          <w:rFonts w:ascii="Times New Roman" w:hAnsi="Times New Roman" w:cs="Times New Roman"/>
          <w:color w:val="000000" w:themeColor="text1"/>
          <w:sz w:val="24"/>
          <w:szCs w:val="24"/>
          <w:lang w:val="bs-Latn-BA"/>
        </w:rPr>
        <w:t>, рачунајући од истека рока за подношење понуда</w:t>
      </w:r>
      <w:r w:rsidRPr="005F19AB">
        <w:rPr>
          <w:rFonts w:ascii="Times New Roman" w:hAnsi="Times New Roman" w:cs="Times New Roman"/>
          <w:color w:val="000000" w:themeColor="text1"/>
          <w:sz w:val="24"/>
          <w:szCs w:val="24"/>
          <w:lang w:val="sr-Cyrl-RS"/>
        </w:rPr>
        <w:t>.</w:t>
      </w:r>
    </w:p>
    <w:p w14:paraId="1F52A39C" w14:textId="12F46E7F" w:rsidR="00EC04E9" w:rsidRPr="00EC04E9" w:rsidRDefault="00EC04E9" w:rsidP="008A25D3">
      <w:pPr>
        <w:pStyle w:val="ListParagraph"/>
        <w:spacing w:after="0" w:line="240" w:lineRule="auto"/>
        <w:jc w:val="both"/>
        <w:rPr>
          <w:rFonts w:ascii="Times New Roman" w:hAnsi="Times New Roman" w:cs="Times New Roman"/>
          <w:color w:val="000000" w:themeColor="text1"/>
          <w:sz w:val="24"/>
          <w:szCs w:val="24"/>
          <w:lang w:val="sr-Latn-RS"/>
        </w:rPr>
      </w:pPr>
      <w:r w:rsidRPr="00EC04E9">
        <w:rPr>
          <w:rFonts w:ascii="Times New Roman" w:hAnsi="Times New Roman" w:cs="Times New Roman"/>
          <w:color w:val="000000" w:themeColor="text1"/>
          <w:sz w:val="24"/>
          <w:szCs w:val="24"/>
        </w:rPr>
        <w:t>Offers must be valid for 60 days from the deadline for submission of offers.</w:t>
      </w:r>
    </w:p>
    <w:p w14:paraId="7A32BF46" w14:textId="77777777" w:rsidR="00FD630B" w:rsidRPr="00962468" w:rsidRDefault="00FD630B" w:rsidP="00FD630B">
      <w:pPr>
        <w:pStyle w:val="ListParagraph"/>
        <w:spacing w:after="0" w:line="240" w:lineRule="auto"/>
        <w:jc w:val="both"/>
        <w:rPr>
          <w:rFonts w:ascii="Times New Roman" w:hAnsi="Times New Roman" w:cs="Times New Roman"/>
          <w:sz w:val="24"/>
          <w:szCs w:val="24"/>
          <w:lang w:val="sr-Cyrl-BA"/>
        </w:rPr>
      </w:pPr>
    </w:p>
    <w:p w14:paraId="65B93970" w14:textId="3AC15004" w:rsidR="00FD630B" w:rsidRPr="00EC04E9" w:rsidRDefault="00011AD1">
      <w:pPr>
        <w:pStyle w:val="ListParagraph"/>
        <w:numPr>
          <w:ilvl w:val="0"/>
          <w:numId w:val="1"/>
        </w:numPr>
        <w:spacing w:after="0" w:line="240" w:lineRule="auto"/>
        <w:contextualSpacing w:val="0"/>
        <w:jc w:val="both"/>
        <w:rPr>
          <w:rFonts w:ascii="Times New Roman" w:hAnsi="Times New Roman" w:cs="Times New Roman"/>
          <w:b/>
          <w:bCs/>
          <w:sz w:val="24"/>
          <w:szCs w:val="24"/>
          <w:lang w:val="sr-Cyrl-BA"/>
        </w:rPr>
      </w:pPr>
      <w:r>
        <w:rPr>
          <w:rFonts w:ascii="Times New Roman" w:hAnsi="Times New Roman" w:cs="Times New Roman"/>
          <w:b/>
          <w:bCs/>
          <w:sz w:val="24"/>
          <w:szCs w:val="24"/>
          <w:lang w:val="sr-Cyrl-BA"/>
        </w:rPr>
        <w:t>Подношење</w:t>
      </w:r>
      <w:r w:rsidR="00FD630B" w:rsidRPr="00011AD1">
        <w:rPr>
          <w:rFonts w:ascii="Times New Roman" w:hAnsi="Times New Roman" w:cs="Times New Roman"/>
          <w:b/>
          <w:bCs/>
          <w:sz w:val="24"/>
          <w:szCs w:val="24"/>
          <w:lang w:val="sr-Cyrl-BA"/>
        </w:rPr>
        <w:t xml:space="preserve"> </w:t>
      </w:r>
      <w:r>
        <w:rPr>
          <w:rFonts w:ascii="Times New Roman" w:hAnsi="Times New Roman" w:cs="Times New Roman"/>
          <w:b/>
          <w:bCs/>
          <w:sz w:val="24"/>
          <w:szCs w:val="24"/>
          <w:lang w:val="sr-Cyrl-BA"/>
        </w:rPr>
        <w:t>понуде</w:t>
      </w:r>
      <w:r w:rsidR="004D5098">
        <w:rPr>
          <w:rFonts w:ascii="Times New Roman" w:hAnsi="Times New Roman" w:cs="Times New Roman"/>
          <w:b/>
          <w:bCs/>
          <w:sz w:val="24"/>
          <w:szCs w:val="24"/>
          <w:lang w:val="sr-Cyrl-BA"/>
        </w:rPr>
        <w:t>.</w:t>
      </w:r>
    </w:p>
    <w:p w14:paraId="794A6EB2" w14:textId="614F347D" w:rsidR="00EC04E9" w:rsidRPr="00011AD1" w:rsidRDefault="00EC04E9">
      <w:pPr>
        <w:pStyle w:val="ListParagraph"/>
        <w:numPr>
          <w:ilvl w:val="0"/>
          <w:numId w:val="16"/>
        </w:numPr>
        <w:spacing w:after="0" w:line="240" w:lineRule="auto"/>
        <w:jc w:val="both"/>
        <w:rPr>
          <w:rFonts w:ascii="Times New Roman" w:hAnsi="Times New Roman" w:cs="Times New Roman"/>
          <w:b/>
          <w:bCs/>
          <w:sz w:val="24"/>
          <w:szCs w:val="24"/>
          <w:lang w:val="sr-Cyrl-BA"/>
        </w:rPr>
      </w:pPr>
      <w:r w:rsidRPr="00EC04E9">
        <w:rPr>
          <w:rFonts w:ascii="Times New Roman" w:hAnsi="Times New Roman" w:cs="Times New Roman"/>
          <w:b/>
          <w:bCs/>
          <w:sz w:val="24"/>
          <w:szCs w:val="24"/>
          <w:lang w:val="sr-Cyrl-BA"/>
        </w:rPr>
        <w:t>Submission of the Offer</w:t>
      </w:r>
      <w:r>
        <w:rPr>
          <w:rFonts w:ascii="Times New Roman" w:hAnsi="Times New Roman" w:cs="Times New Roman"/>
          <w:b/>
          <w:bCs/>
          <w:sz w:val="24"/>
          <w:szCs w:val="24"/>
          <w:lang w:val="sr-Latn-RS"/>
        </w:rPr>
        <w:t>.</w:t>
      </w:r>
    </w:p>
    <w:p w14:paraId="0DDD6C23" w14:textId="77777777" w:rsidR="00FD630B" w:rsidRPr="00011AD1" w:rsidRDefault="00FD630B" w:rsidP="00FD630B">
      <w:pPr>
        <w:pStyle w:val="ListParagraph"/>
        <w:rPr>
          <w:rFonts w:ascii="Times New Roman" w:hAnsi="Times New Roman" w:cs="Times New Roman"/>
          <w:sz w:val="24"/>
          <w:szCs w:val="24"/>
          <w:lang w:val="sr-Cyrl-BA"/>
        </w:rPr>
      </w:pPr>
    </w:p>
    <w:p w14:paraId="028A2427" w14:textId="170B65F4" w:rsidR="00FD630B" w:rsidRDefault="00011AD1" w:rsidP="00FD630B">
      <w:pPr>
        <w:pStyle w:val="ListParagraph"/>
        <w:spacing w:after="0" w:line="240" w:lineRule="auto"/>
        <w:jc w:val="both"/>
        <w:rPr>
          <w:rFonts w:ascii="Times New Roman" w:hAnsi="Times New Roman" w:cs="Times New Roman"/>
          <w:sz w:val="24"/>
          <w:szCs w:val="24"/>
          <w:lang w:val="sr-Latn-RS"/>
        </w:rPr>
      </w:pPr>
      <w:r w:rsidRPr="00D07D46">
        <w:rPr>
          <w:rFonts w:ascii="Times New Roman" w:hAnsi="Times New Roman" w:cs="Times New Roman"/>
          <w:sz w:val="24"/>
          <w:szCs w:val="24"/>
          <w:lang w:val="sr-Cyrl-BA"/>
        </w:rPr>
        <w:t>Понуде</w:t>
      </w:r>
      <w:r w:rsidR="00FD630B"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које</w:t>
      </w:r>
      <w:r w:rsidR="00FD630B"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садрже</w:t>
      </w:r>
      <w:r w:rsidR="00FD630B"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сву</w:t>
      </w:r>
      <w:r w:rsidR="00FD630B"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документацију</w:t>
      </w:r>
      <w:r w:rsidR="00FD630B"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достављају</w:t>
      </w:r>
      <w:r w:rsidR="00FD630B"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се</w:t>
      </w:r>
      <w:r w:rsidR="00FD630B"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у</w:t>
      </w:r>
      <w:r w:rsidR="00FD630B"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једној</w:t>
      </w:r>
      <w:r w:rsidR="00FD630B"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оригиналној</w:t>
      </w:r>
      <w:r w:rsidR="00FD630B"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потписаној</w:t>
      </w:r>
      <w:r w:rsidR="00FD630B"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штампаној</w:t>
      </w:r>
      <w:r w:rsidR="00FD630B"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и</w:t>
      </w:r>
      <w:r w:rsidR="00FD630B"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једној</w:t>
      </w:r>
      <w:r w:rsidR="00FD630B"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електронској</w:t>
      </w:r>
      <w:r w:rsidR="00FD630B"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верзији</w:t>
      </w:r>
      <w:r w:rsidR="00FD630B"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упаковане</w:t>
      </w:r>
      <w:r w:rsidR="00FD630B"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у</w:t>
      </w:r>
      <w:r w:rsidR="00FD630B"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једну</w:t>
      </w:r>
      <w:r w:rsidR="00FD630B"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коверту</w:t>
      </w:r>
      <w:r w:rsidR="00FD630B" w:rsidRPr="00D07D46">
        <w:rPr>
          <w:rFonts w:ascii="Times New Roman" w:hAnsi="Times New Roman" w:cs="Times New Roman"/>
          <w:sz w:val="24"/>
          <w:szCs w:val="24"/>
          <w:lang w:val="sr-Cyrl-BA"/>
        </w:rPr>
        <w:t>.</w:t>
      </w:r>
      <w:r w:rsidR="00FD630B" w:rsidRPr="00E81FF4">
        <w:rPr>
          <w:rFonts w:ascii="Times New Roman" w:hAnsi="Times New Roman" w:cs="Times New Roman"/>
          <w:sz w:val="24"/>
          <w:szCs w:val="24"/>
          <w:lang w:val="sr-Cyrl-BA"/>
        </w:rPr>
        <w:t xml:space="preserve"> </w:t>
      </w:r>
    </w:p>
    <w:p w14:paraId="5654CEFA" w14:textId="42E75253" w:rsidR="00EC04E9" w:rsidRPr="00EC04E9" w:rsidRDefault="00EC04E9" w:rsidP="00FD630B">
      <w:pPr>
        <w:pStyle w:val="ListParagraph"/>
        <w:spacing w:after="0" w:line="240" w:lineRule="auto"/>
        <w:jc w:val="both"/>
        <w:rPr>
          <w:rFonts w:ascii="Times New Roman" w:hAnsi="Times New Roman" w:cs="Times New Roman"/>
          <w:sz w:val="24"/>
          <w:szCs w:val="24"/>
          <w:lang w:val="sr-Latn-RS"/>
        </w:rPr>
      </w:pPr>
      <w:r w:rsidRPr="00EC04E9">
        <w:rPr>
          <w:rFonts w:ascii="Times New Roman" w:hAnsi="Times New Roman" w:cs="Times New Roman"/>
          <w:sz w:val="24"/>
          <w:szCs w:val="24"/>
        </w:rPr>
        <w:t>Offers containing all required documentation must be submitted in one original signed printed version and one electronic version, packed in a single envelope.</w:t>
      </w:r>
    </w:p>
    <w:p w14:paraId="018EBCB3" w14:textId="77777777" w:rsidR="00292234" w:rsidRPr="00292234" w:rsidRDefault="00292234" w:rsidP="00292234">
      <w:pPr>
        <w:pStyle w:val="ListParagraph"/>
        <w:spacing w:after="0" w:line="240" w:lineRule="auto"/>
        <w:jc w:val="both"/>
        <w:rPr>
          <w:rFonts w:ascii="Times New Roman" w:hAnsi="Times New Roman" w:cs="Times New Roman"/>
          <w:sz w:val="24"/>
          <w:szCs w:val="24"/>
          <w:lang w:val="bs-Latn-BA"/>
        </w:rPr>
      </w:pPr>
    </w:p>
    <w:p w14:paraId="57586CB3" w14:textId="4A5AADE1" w:rsidR="00E81FF4" w:rsidRDefault="00292234" w:rsidP="00292234">
      <w:pPr>
        <w:pStyle w:val="ListParagraph"/>
        <w:spacing w:after="0" w:line="240" w:lineRule="auto"/>
        <w:jc w:val="both"/>
        <w:rPr>
          <w:rFonts w:ascii="Times New Roman" w:hAnsi="Times New Roman" w:cs="Times New Roman"/>
          <w:sz w:val="24"/>
          <w:szCs w:val="24"/>
          <w:lang w:val="bs-Latn-BA"/>
        </w:rPr>
      </w:pPr>
      <w:r w:rsidRPr="00292234">
        <w:rPr>
          <w:rFonts w:ascii="Times New Roman" w:hAnsi="Times New Roman" w:cs="Times New Roman"/>
          <w:sz w:val="24"/>
          <w:szCs w:val="24"/>
          <w:lang w:val="bs-Latn-BA"/>
        </w:rPr>
        <w:t>У случају достављања понуде за више лотова, подноси се јединствена понуда са документацијом о квалификацији која је заједничка за све лотове.</w:t>
      </w:r>
    </w:p>
    <w:p w14:paraId="415C04A9" w14:textId="30F1A0FD" w:rsidR="00EC04E9" w:rsidRDefault="00EC04E9" w:rsidP="00292234">
      <w:pPr>
        <w:pStyle w:val="ListParagraph"/>
        <w:spacing w:after="0" w:line="240" w:lineRule="auto"/>
        <w:jc w:val="both"/>
        <w:rPr>
          <w:rFonts w:ascii="Times New Roman" w:hAnsi="Times New Roman" w:cs="Times New Roman"/>
          <w:sz w:val="24"/>
          <w:szCs w:val="24"/>
          <w:lang w:val="bs-Latn-BA"/>
        </w:rPr>
      </w:pPr>
      <w:r w:rsidRPr="00EC04E9">
        <w:rPr>
          <w:rFonts w:ascii="Times New Roman" w:hAnsi="Times New Roman" w:cs="Times New Roman"/>
          <w:sz w:val="24"/>
          <w:szCs w:val="24"/>
        </w:rPr>
        <w:lastRenderedPageBreak/>
        <w:t>In the case of submission of an offer for multiple lots, a single offer with qualification documentation common to all lots must be submitted.</w:t>
      </w:r>
    </w:p>
    <w:p w14:paraId="2278A39F" w14:textId="77777777" w:rsidR="00292234" w:rsidRDefault="00292234" w:rsidP="00292234">
      <w:pPr>
        <w:pStyle w:val="ListParagraph"/>
        <w:spacing w:after="0" w:line="240" w:lineRule="auto"/>
        <w:jc w:val="both"/>
        <w:rPr>
          <w:rFonts w:ascii="Times New Roman" w:hAnsi="Times New Roman" w:cs="Times New Roman"/>
          <w:sz w:val="24"/>
          <w:szCs w:val="24"/>
          <w:lang w:val="bs-Latn-BA"/>
        </w:rPr>
      </w:pPr>
    </w:p>
    <w:p w14:paraId="0D718718" w14:textId="6E8EDCFA" w:rsidR="00E81FF4" w:rsidRDefault="00670F9B" w:rsidP="00292234">
      <w:pPr>
        <w:pStyle w:val="ListParagraph"/>
        <w:spacing w:after="0" w:line="240" w:lineRule="auto"/>
        <w:jc w:val="both"/>
        <w:rPr>
          <w:rFonts w:ascii="Times New Roman" w:hAnsi="Times New Roman" w:cs="Times New Roman"/>
          <w:color w:val="FF0000"/>
          <w:sz w:val="24"/>
          <w:szCs w:val="24"/>
          <w:lang w:val="sr-Latn-RS"/>
        </w:rPr>
      </w:pPr>
      <w:r w:rsidRPr="00E81FF4">
        <w:rPr>
          <w:rFonts w:ascii="Times New Roman" w:hAnsi="Times New Roman" w:cs="Times New Roman"/>
          <w:sz w:val="24"/>
          <w:szCs w:val="24"/>
          <w:lang w:val="bs-Latn-BA"/>
        </w:rPr>
        <w:t>Коверта са понудом,</w:t>
      </w:r>
      <w:r w:rsidRPr="00E81FF4">
        <w:rPr>
          <w:rFonts w:ascii="Times New Roman" w:hAnsi="Times New Roman" w:cs="Times New Roman"/>
          <w:sz w:val="24"/>
          <w:szCs w:val="24"/>
          <w:lang w:val="sr-Cyrl-RS"/>
        </w:rPr>
        <w:t xml:space="preserve"> доставља се на адресу</w:t>
      </w:r>
      <w:r w:rsidRPr="00E81FF4">
        <w:rPr>
          <w:rFonts w:ascii="Times New Roman" w:hAnsi="Times New Roman" w:cs="Times New Roman"/>
          <w:sz w:val="24"/>
          <w:szCs w:val="24"/>
          <w:lang w:val="bs-Latn-BA"/>
        </w:rPr>
        <w:t xml:space="preserve"> </w:t>
      </w:r>
      <w:r w:rsidR="00B03CC1">
        <w:rPr>
          <w:rFonts w:ascii="Times New Roman" w:hAnsi="Times New Roman" w:cs="Times New Roman"/>
          <w:sz w:val="24"/>
          <w:szCs w:val="24"/>
          <w:lang w:val="sr-Cyrl-RS"/>
        </w:rPr>
        <w:t xml:space="preserve">наручиоца </w:t>
      </w:r>
      <w:r w:rsidRPr="00E81FF4">
        <w:rPr>
          <w:rFonts w:ascii="Times New Roman" w:hAnsi="Times New Roman" w:cs="Times New Roman"/>
          <w:sz w:val="24"/>
          <w:szCs w:val="24"/>
          <w:lang w:val="sr-Cyrl-BA"/>
        </w:rPr>
        <w:t xml:space="preserve">ЈНУ „Институт за заштиту и </w:t>
      </w:r>
      <w:r w:rsidRPr="00B54064">
        <w:rPr>
          <w:rFonts w:ascii="Times New Roman" w:hAnsi="Times New Roman" w:cs="Times New Roman"/>
          <w:color w:val="000000" w:themeColor="text1"/>
          <w:sz w:val="24"/>
          <w:szCs w:val="24"/>
          <w:lang w:val="sr-Cyrl-BA"/>
        </w:rPr>
        <w:t xml:space="preserve">екологију Републике Српске“ Бања Лука, Видовданска 43, Бања Лука, најкасније </w:t>
      </w:r>
      <w:r w:rsidR="00E81FF4" w:rsidRPr="00B54064">
        <w:rPr>
          <w:rFonts w:ascii="Times New Roman" w:hAnsi="Times New Roman" w:cs="Times New Roman"/>
          <w:color w:val="000000" w:themeColor="text1"/>
          <w:sz w:val="24"/>
          <w:szCs w:val="24"/>
          <w:lang w:val="sr-Cyrl-BA"/>
        </w:rPr>
        <w:t xml:space="preserve">до </w:t>
      </w:r>
      <w:r w:rsidR="00AE533F">
        <w:rPr>
          <w:rFonts w:ascii="Times New Roman" w:hAnsi="Times New Roman" w:cs="Times New Roman"/>
          <w:color w:val="000000" w:themeColor="text1"/>
          <w:sz w:val="24"/>
          <w:szCs w:val="24"/>
          <w:lang w:val="sr-Latn-RS"/>
        </w:rPr>
        <w:t>20</w:t>
      </w:r>
      <w:bookmarkStart w:id="0" w:name="_GoBack"/>
      <w:bookmarkEnd w:id="0"/>
      <w:r w:rsidR="00E81FF4" w:rsidRPr="00B54064">
        <w:rPr>
          <w:rFonts w:ascii="Times New Roman" w:hAnsi="Times New Roman" w:cs="Times New Roman"/>
          <w:color w:val="000000" w:themeColor="text1"/>
          <w:sz w:val="24"/>
          <w:szCs w:val="24"/>
          <w:lang w:val="sr-Cyrl-BA"/>
        </w:rPr>
        <w:t>.0</w:t>
      </w:r>
      <w:r w:rsidR="00B54064" w:rsidRPr="00B54064">
        <w:rPr>
          <w:rFonts w:ascii="Times New Roman" w:hAnsi="Times New Roman" w:cs="Times New Roman"/>
          <w:color w:val="000000" w:themeColor="text1"/>
          <w:sz w:val="24"/>
          <w:szCs w:val="24"/>
          <w:lang w:val="sr-Latn-RS"/>
        </w:rPr>
        <w:t>6</w:t>
      </w:r>
      <w:r w:rsidR="00E81FF4" w:rsidRPr="00B54064">
        <w:rPr>
          <w:rFonts w:ascii="Times New Roman" w:hAnsi="Times New Roman" w:cs="Times New Roman"/>
          <w:color w:val="000000" w:themeColor="text1"/>
          <w:sz w:val="24"/>
          <w:szCs w:val="24"/>
          <w:lang w:val="sr-Cyrl-BA"/>
        </w:rPr>
        <w:t>.2025. године</w:t>
      </w:r>
      <w:r w:rsidRPr="00B54064">
        <w:rPr>
          <w:rFonts w:ascii="Times New Roman" w:hAnsi="Times New Roman" w:cs="Times New Roman"/>
          <w:color w:val="000000" w:themeColor="text1"/>
          <w:sz w:val="24"/>
          <w:szCs w:val="24"/>
          <w:lang w:val="sr-Cyrl-BA"/>
        </w:rPr>
        <w:t xml:space="preserve"> до 10 сати.</w:t>
      </w:r>
    </w:p>
    <w:p w14:paraId="5A1F02C3" w14:textId="61E1E410" w:rsidR="00EC04E9" w:rsidRPr="00B54064" w:rsidRDefault="00EC04E9" w:rsidP="00292234">
      <w:pPr>
        <w:pStyle w:val="ListParagraph"/>
        <w:spacing w:after="0" w:line="240" w:lineRule="auto"/>
        <w:jc w:val="both"/>
        <w:rPr>
          <w:rFonts w:ascii="Times New Roman" w:hAnsi="Times New Roman" w:cs="Times New Roman"/>
          <w:color w:val="000000" w:themeColor="text1"/>
          <w:sz w:val="24"/>
          <w:szCs w:val="24"/>
          <w:lang w:val="sr-Latn-RS"/>
        </w:rPr>
      </w:pPr>
      <w:r w:rsidRPr="00EC04E9">
        <w:rPr>
          <w:rFonts w:ascii="Times New Roman" w:hAnsi="Times New Roman" w:cs="Times New Roman"/>
          <w:sz w:val="24"/>
          <w:szCs w:val="24"/>
        </w:rPr>
        <w:t>The envelope containing the offer must be delivered to the following address</w:t>
      </w:r>
      <w:proofErr w:type="gramStart"/>
      <w:r w:rsidRPr="00EC04E9">
        <w:rPr>
          <w:rFonts w:ascii="Times New Roman" w:hAnsi="Times New Roman" w:cs="Times New Roman"/>
          <w:sz w:val="24"/>
          <w:szCs w:val="24"/>
        </w:rPr>
        <w:t>:</w:t>
      </w:r>
      <w:proofErr w:type="gramEnd"/>
      <w:r w:rsidRPr="00EC04E9">
        <w:rPr>
          <w:rFonts w:ascii="Times New Roman" w:hAnsi="Times New Roman" w:cs="Times New Roman"/>
          <w:sz w:val="24"/>
          <w:szCs w:val="24"/>
        </w:rPr>
        <w:br/>
      </w:r>
      <w:r>
        <w:rPr>
          <w:rFonts w:ascii="Times New Roman" w:hAnsi="Times New Roman" w:cs="Times New Roman"/>
          <w:sz w:val="24"/>
          <w:szCs w:val="24"/>
        </w:rPr>
        <w:t>PSRI</w:t>
      </w:r>
      <w:r w:rsidRPr="00EC04E9">
        <w:rPr>
          <w:rFonts w:ascii="Times New Roman" w:hAnsi="Times New Roman" w:cs="Times New Roman"/>
          <w:sz w:val="24"/>
          <w:szCs w:val="24"/>
        </w:rPr>
        <w:t xml:space="preserve"> “Institute for Protection and Ecology of the Republic of </w:t>
      </w:r>
      <w:proofErr w:type="spellStart"/>
      <w:r w:rsidRPr="00EC04E9">
        <w:rPr>
          <w:rFonts w:ascii="Times New Roman" w:hAnsi="Times New Roman" w:cs="Times New Roman"/>
          <w:sz w:val="24"/>
          <w:szCs w:val="24"/>
        </w:rPr>
        <w:t>Srpska</w:t>
      </w:r>
      <w:proofErr w:type="spellEnd"/>
      <w:r w:rsidRPr="00EC04E9">
        <w:rPr>
          <w:rFonts w:ascii="Times New Roman" w:hAnsi="Times New Roman" w:cs="Times New Roman"/>
          <w:sz w:val="24"/>
          <w:szCs w:val="24"/>
        </w:rPr>
        <w:t>”</w:t>
      </w:r>
      <w:r w:rsidRPr="00EC04E9">
        <w:rPr>
          <w:rFonts w:ascii="Times New Roman" w:hAnsi="Times New Roman" w:cs="Times New Roman"/>
          <w:sz w:val="24"/>
          <w:szCs w:val="24"/>
        </w:rPr>
        <w:br/>
      </w:r>
      <w:proofErr w:type="spellStart"/>
      <w:r w:rsidRPr="00EC04E9">
        <w:rPr>
          <w:rFonts w:ascii="Times New Roman" w:hAnsi="Times New Roman" w:cs="Times New Roman"/>
          <w:sz w:val="24"/>
          <w:szCs w:val="24"/>
        </w:rPr>
        <w:t>Vidovdanska</w:t>
      </w:r>
      <w:proofErr w:type="spellEnd"/>
      <w:r w:rsidRPr="00EC04E9">
        <w:rPr>
          <w:rFonts w:ascii="Times New Roman" w:hAnsi="Times New Roman" w:cs="Times New Roman"/>
          <w:sz w:val="24"/>
          <w:szCs w:val="24"/>
        </w:rPr>
        <w:t xml:space="preserve"> 43, Banja Luka</w:t>
      </w:r>
      <w:r>
        <w:rPr>
          <w:rFonts w:ascii="Times New Roman" w:hAnsi="Times New Roman" w:cs="Times New Roman"/>
          <w:sz w:val="24"/>
          <w:szCs w:val="24"/>
        </w:rPr>
        <w:t xml:space="preserve"> </w:t>
      </w:r>
      <w:r w:rsidRPr="00EC04E9">
        <w:rPr>
          <w:rFonts w:ascii="Times New Roman" w:hAnsi="Times New Roman" w:cs="Times New Roman"/>
          <w:sz w:val="24"/>
          <w:szCs w:val="24"/>
        </w:rPr>
        <w:t xml:space="preserve">no </w:t>
      </w:r>
      <w:r w:rsidRPr="00B54064">
        <w:rPr>
          <w:rFonts w:ascii="Times New Roman" w:hAnsi="Times New Roman" w:cs="Times New Roman"/>
          <w:color w:val="000000" w:themeColor="text1"/>
          <w:sz w:val="24"/>
          <w:szCs w:val="24"/>
        </w:rPr>
        <w:t xml:space="preserve">later than </w:t>
      </w:r>
      <w:r w:rsidR="00B54064" w:rsidRPr="00B54064">
        <w:rPr>
          <w:rFonts w:ascii="Times New Roman" w:hAnsi="Times New Roman" w:cs="Times New Roman"/>
          <w:color w:val="000000" w:themeColor="text1"/>
          <w:sz w:val="24"/>
          <w:szCs w:val="24"/>
        </w:rPr>
        <w:t>June</w:t>
      </w:r>
      <w:r w:rsidR="00610150">
        <w:rPr>
          <w:rFonts w:ascii="Times New Roman" w:hAnsi="Times New Roman" w:cs="Times New Roman"/>
          <w:color w:val="000000" w:themeColor="text1"/>
          <w:sz w:val="24"/>
          <w:szCs w:val="24"/>
        </w:rPr>
        <w:t xml:space="preserve"> 20</w:t>
      </w:r>
      <w:r w:rsidRPr="00B54064">
        <w:rPr>
          <w:rFonts w:ascii="Times New Roman" w:hAnsi="Times New Roman" w:cs="Times New Roman"/>
          <w:color w:val="000000" w:themeColor="text1"/>
          <w:sz w:val="24"/>
          <w:szCs w:val="24"/>
        </w:rPr>
        <w:t>, 2025, by 10:00 AM.</w:t>
      </w:r>
    </w:p>
    <w:p w14:paraId="7DDF5DD2" w14:textId="77777777" w:rsidR="00231A6A" w:rsidRDefault="00231A6A" w:rsidP="00670F9B">
      <w:pPr>
        <w:ind w:left="720"/>
        <w:jc w:val="both"/>
        <w:rPr>
          <w:rFonts w:ascii="Times New Roman" w:hAnsi="Times New Roman" w:cs="Times New Roman"/>
          <w:sz w:val="24"/>
          <w:szCs w:val="24"/>
          <w:lang w:val="bs-Latn-BA"/>
        </w:rPr>
      </w:pPr>
    </w:p>
    <w:p w14:paraId="7A763975" w14:textId="4E0ABFEB" w:rsidR="00670F9B" w:rsidRPr="00E81FF4" w:rsidRDefault="00670F9B" w:rsidP="00670F9B">
      <w:pPr>
        <w:ind w:left="720"/>
        <w:jc w:val="both"/>
        <w:rPr>
          <w:rFonts w:ascii="Times New Roman" w:hAnsi="Times New Roman" w:cs="Times New Roman"/>
          <w:sz w:val="24"/>
          <w:szCs w:val="24"/>
          <w:lang w:val="bs-Latn-BA"/>
        </w:rPr>
      </w:pPr>
      <w:r w:rsidRPr="00E81FF4">
        <w:rPr>
          <w:rFonts w:ascii="Times New Roman" w:hAnsi="Times New Roman" w:cs="Times New Roman"/>
          <w:sz w:val="24"/>
          <w:szCs w:val="24"/>
          <w:lang w:val="bs-Latn-BA"/>
        </w:rPr>
        <w:t>На коверти са понудом мора бити назначено:</w:t>
      </w:r>
    </w:p>
    <w:p w14:paraId="24873DEF" w14:textId="7EDF37FA" w:rsidR="00670F9B" w:rsidRPr="00E81FF4" w:rsidRDefault="00670F9B" w:rsidP="00670F9B">
      <w:pPr>
        <w:ind w:firstLine="720"/>
        <w:jc w:val="both"/>
        <w:rPr>
          <w:rFonts w:ascii="Times New Roman" w:hAnsi="Times New Roman" w:cs="Times New Roman"/>
          <w:sz w:val="24"/>
          <w:szCs w:val="24"/>
          <w:lang w:val="bs-Latn-BA"/>
        </w:rPr>
      </w:pPr>
      <w:r w:rsidRPr="00E81FF4">
        <w:rPr>
          <w:rFonts w:ascii="Times New Roman" w:hAnsi="Times New Roman" w:cs="Times New Roman"/>
          <w:sz w:val="24"/>
          <w:szCs w:val="24"/>
          <w:lang w:val="bs-Latn-BA"/>
        </w:rPr>
        <w:t>-</w:t>
      </w:r>
      <w:r w:rsidRPr="00E81FF4">
        <w:rPr>
          <w:rFonts w:ascii="Times New Roman" w:hAnsi="Times New Roman" w:cs="Times New Roman"/>
          <w:sz w:val="24"/>
          <w:szCs w:val="24"/>
          <w:lang w:val="bs-Latn-BA"/>
        </w:rPr>
        <w:tab/>
        <w:t xml:space="preserve">назив и адреса </w:t>
      </w:r>
      <w:r w:rsidR="00363A16" w:rsidRPr="00363A16">
        <w:rPr>
          <w:rFonts w:ascii="Times New Roman" w:hAnsi="Times New Roman" w:cs="Times New Roman"/>
          <w:sz w:val="24"/>
          <w:szCs w:val="24"/>
          <w:lang w:val="sr-Cyrl-RS"/>
        </w:rPr>
        <w:t>наручиоца</w:t>
      </w:r>
      <w:r w:rsidRPr="00363A16">
        <w:rPr>
          <w:rFonts w:ascii="Times New Roman" w:hAnsi="Times New Roman" w:cs="Times New Roman"/>
          <w:sz w:val="24"/>
          <w:szCs w:val="24"/>
          <w:lang w:val="bs-Latn-BA"/>
        </w:rPr>
        <w:t>,</w:t>
      </w:r>
    </w:p>
    <w:p w14:paraId="3A769E67" w14:textId="56D5C812" w:rsidR="00670F9B" w:rsidRPr="00E81FF4" w:rsidRDefault="00670F9B" w:rsidP="00E81FF4">
      <w:pPr>
        <w:ind w:firstLine="720"/>
        <w:jc w:val="both"/>
        <w:rPr>
          <w:rFonts w:ascii="Times New Roman" w:hAnsi="Times New Roman" w:cs="Times New Roman"/>
          <w:sz w:val="24"/>
          <w:szCs w:val="24"/>
          <w:lang w:val="bs-Latn-BA"/>
        </w:rPr>
      </w:pPr>
      <w:r w:rsidRPr="00E81FF4">
        <w:rPr>
          <w:rFonts w:ascii="Times New Roman" w:hAnsi="Times New Roman" w:cs="Times New Roman"/>
          <w:sz w:val="24"/>
          <w:szCs w:val="24"/>
          <w:lang w:val="bs-Latn-BA"/>
        </w:rPr>
        <w:t>-</w:t>
      </w:r>
      <w:r w:rsidRPr="00E81FF4">
        <w:rPr>
          <w:rFonts w:ascii="Times New Roman" w:hAnsi="Times New Roman" w:cs="Times New Roman"/>
          <w:sz w:val="24"/>
          <w:szCs w:val="24"/>
          <w:lang w:val="bs-Latn-BA"/>
        </w:rPr>
        <w:tab/>
        <w:t>назив и адреса понуђача у лијевом горњем углу коверте,</w:t>
      </w:r>
    </w:p>
    <w:p w14:paraId="18BE9949" w14:textId="59DF4516" w:rsidR="002C6096" w:rsidRPr="00292234" w:rsidRDefault="00670F9B" w:rsidP="00B03CC1">
      <w:pPr>
        <w:ind w:left="1440" w:hanging="720"/>
        <w:jc w:val="both"/>
        <w:rPr>
          <w:rFonts w:ascii="Times New Roman" w:hAnsi="Times New Roman" w:cs="Times New Roman"/>
          <w:sz w:val="24"/>
          <w:szCs w:val="24"/>
          <w:lang w:val="bs-Latn-BA"/>
        </w:rPr>
      </w:pPr>
      <w:r w:rsidRPr="00E81FF4">
        <w:rPr>
          <w:rFonts w:ascii="Times New Roman" w:hAnsi="Times New Roman" w:cs="Times New Roman"/>
          <w:sz w:val="24"/>
          <w:szCs w:val="24"/>
          <w:lang w:val="bs-Latn-BA"/>
        </w:rPr>
        <w:t>-</w:t>
      </w:r>
      <w:r w:rsidRPr="00E81FF4">
        <w:rPr>
          <w:rFonts w:ascii="Times New Roman" w:hAnsi="Times New Roman" w:cs="Times New Roman"/>
          <w:sz w:val="24"/>
          <w:szCs w:val="24"/>
          <w:lang w:val="bs-Latn-BA"/>
        </w:rPr>
        <w:tab/>
        <w:t>назив предмета набавке односно лота на који се понуда односи: „______________________“</w:t>
      </w:r>
      <w:r w:rsidR="00292234">
        <w:rPr>
          <w:rFonts w:ascii="Times New Roman" w:hAnsi="Times New Roman" w:cs="Times New Roman"/>
          <w:sz w:val="24"/>
          <w:szCs w:val="24"/>
          <w:lang w:val="sr-Cyrl-RS"/>
        </w:rPr>
        <w:t xml:space="preserve"> </w:t>
      </w:r>
      <w:r w:rsidRPr="00E81FF4">
        <w:rPr>
          <w:rFonts w:ascii="Times New Roman" w:hAnsi="Times New Roman" w:cs="Times New Roman"/>
          <w:sz w:val="24"/>
          <w:szCs w:val="24"/>
          <w:lang w:val="bs-Latn-BA"/>
        </w:rPr>
        <w:t xml:space="preserve">, </w:t>
      </w:r>
    </w:p>
    <w:p w14:paraId="7B678660" w14:textId="729B551D" w:rsidR="00FD630B" w:rsidRDefault="00011AD1" w:rsidP="00FD630B">
      <w:pPr>
        <w:pStyle w:val="ListParagraph"/>
        <w:spacing w:after="0" w:line="240" w:lineRule="auto"/>
        <w:jc w:val="both"/>
        <w:rPr>
          <w:rFonts w:ascii="Times New Roman" w:hAnsi="Times New Roman" w:cs="Times New Roman"/>
          <w:sz w:val="24"/>
          <w:szCs w:val="24"/>
          <w:lang w:val="sr-Latn-RS"/>
        </w:rPr>
      </w:pPr>
      <w:r w:rsidRPr="00E81FF4">
        <w:rPr>
          <w:rFonts w:ascii="Times New Roman" w:hAnsi="Times New Roman" w:cs="Times New Roman"/>
          <w:sz w:val="24"/>
          <w:szCs w:val="24"/>
          <w:lang w:val="sr-Cyrl-BA"/>
        </w:rPr>
        <w:t>Понуде</w:t>
      </w:r>
      <w:r w:rsidR="00FD630B" w:rsidRPr="00E81FF4">
        <w:rPr>
          <w:rFonts w:ascii="Times New Roman" w:hAnsi="Times New Roman" w:cs="Times New Roman"/>
          <w:sz w:val="24"/>
          <w:szCs w:val="24"/>
          <w:lang w:val="sr-Cyrl-BA"/>
        </w:rPr>
        <w:t xml:space="preserve"> </w:t>
      </w:r>
      <w:r w:rsidRPr="00E81FF4">
        <w:rPr>
          <w:rFonts w:ascii="Times New Roman" w:hAnsi="Times New Roman" w:cs="Times New Roman"/>
          <w:sz w:val="24"/>
          <w:szCs w:val="24"/>
          <w:lang w:val="sr-Cyrl-BA"/>
        </w:rPr>
        <w:t>достављене</w:t>
      </w:r>
      <w:r w:rsidR="00FD630B" w:rsidRPr="00E81FF4">
        <w:rPr>
          <w:rFonts w:ascii="Times New Roman" w:hAnsi="Times New Roman" w:cs="Times New Roman"/>
          <w:sz w:val="24"/>
          <w:szCs w:val="24"/>
          <w:lang w:val="sr-Cyrl-BA"/>
        </w:rPr>
        <w:t xml:space="preserve"> </w:t>
      </w:r>
      <w:r w:rsidRPr="00E81FF4">
        <w:rPr>
          <w:rFonts w:ascii="Times New Roman" w:hAnsi="Times New Roman" w:cs="Times New Roman"/>
          <w:sz w:val="24"/>
          <w:szCs w:val="24"/>
          <w:lang w:val="sr-Cyrl-BA"/>
        </w:rPr>
        <w:t>након</w:t>
      </w:r>
      <w:r w:rsidR="00FD630B" w:rsidRPr="00E81FF4">
        <w:rPr>
          <w:rFonts w:ascii="Times New Roman" w:hAnsi="Times New Roman" w:cs="Times New Roman"/>
          <w:sz w:val="24"/>
          <w:szCs w:val="24"/>
          <w:lang w:val="sr-Cyrl-BA"/>
        </w:rPr>
        <w:t xml:space="preserve"> </w:t>
      </w:r>
      <w:r w:rsidRPr="00E81FF4">
        <w:rPr>
          <w:rFonts w:ascii="Times New Roman" w:hAnsi="Times New Roman" w:cs="Times New Roman"/>
          <w:sz w:val="24"/>
          <w:szCs w:val="24"/>
          <w:lang w:val="sr-Cyrl-BA"/>
        </w:rPr>
        <w:t>наведеног</w:t>
      </w:r>
      <w:r w:rsidR="00FD630B" w:rsidRPr="00E81FF4">
        <w:rPr>
          <w:rFonts w:ascii="Times New Roman" w:hAnsi="Times New Roman" w:cs="Times New Roman"/>
          <w:sz w:val="24"/>
          <w:szCs w:val="24"/>
          <w:lang w:val="sr-Cyrl-BA"/>
        </w:rPr>
        <w:t xml:space="preserve"> </w:t>
      </w:r>
      <w:r w:rsidRPr="00E81FF4">
        <w:rPr>
          <w:rFonts w:ascii="Times New Roman" w:hAnsi="Times New Roman" w:cs="Times New Roman"/>
          <w:sz w:val="24"/>
          <w:szCs w:val="24"/>
          <w:lang w:val="sr-Cyrl-BA"/>
        </w:rPr>
        <w:t>рока</w:t>
      </w:r>
      <w:r w:rsidR="00FD630B" w:rsidRPr="00E81FF4">
        <w:rPr>
          <w:rFonts w:ascii="Times New Roman" w:hAnsi="Times New Roman" w:cs="Times New Roman"/>
          <w:sz w:val="24"/>
          <w:szCs w:val="24"/>
          <w:lang w:val="sr-Cyrl-BA"/>
        </w:rPr>
        <w:t xml:space="preserve"> </w:t>
      </w:r>
      <w:r w:rsidRPr="00E81FF4">
        <w:rPr>
          <w:rFonts w:ascii="Times New Roman" w:hAnsi="Times New Roman" w:cs="Times New Roman"/>
          <w:sz w:val="24"/>
          <w:szCs w:val="24"/>
          <w:lang w:val="sr-Cyrl-BA"/>
        </w:rPr>
        <w:t>неће</w:t>
      </w:r>
      <w:r w:rsidR="00FD630B" w:rsidRPr="00E81FF4">
        <w:rPr>
          <w:rFonts w:ascii="Times New Roman" w:hAnsi="Times New Roman" w:cs="Times New Roman"/>
          <w:sz w:val="24"/>
          <w:szCs w:val="24"/>
          <w:lang w:val="sr-Cyrl-BA"/>
        </w:rPr>
        <w:t xml:space="preserve"> </w:t>
      </w:r>
      <w:r w:rsidRPr="00E81FF4">
        <w:rPr>
          <w:rFonts w:ascii="Times New Roman" w:hAnsi="Times New Roman" w:cs="Times New Roman"/>
          <w:sz w:val="24"/>
          <w:szCs w:val="24"/>
          <w:lang w:val="sr-Cyrl-BA"/>
        </w:rPr>
        <w:t>бити</w:t>
      </w:r>
      <w:r w:rsidR="00FD630B" w:rsidRPr="00E81FF4">
        <w:rPr>
          <w:rFonts w:ascii="Times New Roman" w:hAnsi="Times New Roman" w:cs="Times New Roman"/>
          <w:sz w:val="24"/>
          <w:szCs w:val="24"/>
          <w:lang w:val="sr-Cyrl-BA"/>
        </w:rPr>
        <w:t xml:space="preserve"> </w:t>
      </w:r>
      <w:r w:rsidRPr="00E81FF4">
        <w:rPr>
          <w:rFonts w:ascii="Times New Roman" w:hAnsi="Times New Roman" w:cs="Times New Roman"/>
          <w:sz w:val="24"/>
          <w:szCs w:val="24"/>
          <w:lang w:val="sr-Cyrl-BA"/>
        </w:rPr>
        <w:t>узете</w:t>
      </w:r>
      <w:r w:rsidR="00FD630B" w:rsidRPr="00E81FF4">
        <w:rPr>
          <w:rFonts w:ascii="Times New Roman" w:hAnsi="Times New Roman" w:cs="Times New Roman"/>
          <w:sz w:val="24"/>
          <w:szCs w:val="24"/>
          <w:lang w:val="sr-Cyrl-BA"/>
        </w:rPr>
        <w:t xml:space="preserve"> </w:t>
      </w:r>
      <w:r w:rsidRPr="00E81FF4">
        <w:rPr>
          <w:rFonts w:ascii="Times New Roman" w:hAnsi="Times New Roman" w:cs="Times New Roman"/>
          <w:sz w:val="24"/>
          <w:szCs w:val="24"/>
          <w:lang w:val="sr-Cyrl-BA"/>
        </w:rPr>
        <w:t>у</w:t>
      </w:r>
      <w:r w:rsidR="00FD630B" w:rsidRPr="00E81FF4">
        <w:rPr>
          <w:rFonts w:ascii="Times New Roman" w:hAnsi="Times New Roman" w:cs="Times New Roman"/>
          <w:sz w:val="24"/>
          <w:szCs w:val="24"/>
          <w:lang w:val="sr-Cyrl-BA"/>
        </w:rPr>
        <w:t xml:space="preserve"> </w:t>
      </w:r>
      <w:r w:rsidRPr="00E81FF4">
        <w:rPr>
          <w:rFonts w:ascii="Times New Roman" w:hAnsi="Times New Roman" w:cs="Times New Roman"/>
          <w:sz w:val="24"/>
          <w:szCs w:val="24"/>
          <w:lang w:val="sr-Cyrl-BA"/>
        </w:rPr>
        <w:t>разматрање</w:t>
      </w:r>
      <w:r w:rsidR="00B74F1E" w:rsidRPr="00E81FF4">
        <w:rPr>
          <w:rFonts w:ascii="Times New Roman" w:hAnsi="Times New Roman" w:cs="Times New Roman"/>
          <w:sz w:val="24"/>
          <w:szCs w:val="24"/>
          <w:lang w:val="sr-Cyrl-BA"/>
        </w:rPr>
        <w:t>.</w:t>
      </w:r>
      <w:r w:rsidR="00FD630B" w:rsidRPr="00E81FF4">
        <w:rPr>
          <w:rFonts w:ascii="Times New Roman" w:hAnsi="Times New Roman" w:cs="Times New Roman"/>
          <w:sz w:val="24"/>
          <w:szCs w:val="24"/>
          <w:lang w:val="sr-Cyrl-BA"/>
        </w:rPr>
        <w:t xml:space="preserve"> </w:t>
      </w:r>
    </w:p>
    <w:p w14:paraId="1AC56AFC" w14:textId="77777777" w:rsidR="009E35E5" w:rsidRDefault="009E35E5" w:rsidP="00FD630B">
      <w:pPr>
        <w:pStyle w:val="ListParagraph"/>
        <w:spacing w:after="0" w:line="240" w:lineRule="auto"/>
        <w:jc w:val="both"/>
        <w:rPr>
          <w:rFonts w:ascii="Times New Roman" w:hAnsi="Times New Roman" w:cs="Times New Roman"/>
          <w:sz w:val="24"/>
          <w:szCs w:val="24"/>
          <w:lang w:val="sr-Latn-RS"/>
        </w:rPr>
      </w:pPr>
    </w:p>
    <w:p w14:paraId="07AEC235" w14:textId="77777777" w:rsidR="009E35E5" w:rsidRPr="009E35E5" w:rsidRDefault="009E35E5" w:rsidP="009E35E5">
      <w:pPr>
        <w:pStyle w:val="ListParagraph"/>
        <w:spacing w:after="0"/>
        <w:jc w:val="both"/>
        <w:rPr>
          <w:rFonts w:ascii="Times New Roman" w:hAnsi="Times New Roman" w:cs="Times New Roman"/>
          <w:sz w:val="24"/>
          <w:szCs w:val="24"/>
        </w:rPr>
      </w:pPr>
      <w:r w:rsidRPr="009E35E5">
        <w:rPr>
          <w:rFonts w:ascii="Times New Roman" w:hAnsi="Times New Roman" w:cs="Times New Roman"/>
          <w:sz w:val="24"/>
          <w:szCs w:val="24"/>
        </w:rPr>
        <w:t>The envelope must be marked with:</w:t>
      </w:r>
    </w:p>
    <w:p w14:paraId="565D1357" w14:textId="555A9B82" w:rsidR="009E35E5" w:rsidRPr="009E35E5" w:rsidRDefault="009E35E5">
      <w:pPr>
        <w:pStyle w:val="ListParagraph"/>
        <w:numPr>
          <w:ilvl w:val="0"/>
          <w:numId w:val="3"/>
        </w:numPr>
        <w:ind w:left="1418" w:hanging="709"/>
        <w:jc w:val="both"/>
        <w:rPr>
          <w:rFonts w:ascii="Times New Roman" w:hAnsi="Times New Roman" w:cs="Times New Roman"/>
          <w:sz w:val="24"/>
          <w:szCs w:val="24"/>
          <w:lang w:val="bs-Latn-BA"/>
        </w:rPr>
      </w:pPr>
      <w:r w:rsidRPr="009E35E5">
        <w:rPr>
          <w:rFonts w:ascii="Times New Roman" w:hAnsi="Times New Roman" w:cs="Times New Roman"/>
          <w:sz w:val="24"/>
          <w:szCs w:val="24"/>
          <w:lang w:val="bs-Latn-BA"/>
        </w:rPr>
        <w:t>the name and address of the contracting authority,</w:t>
      </w:r>
    </w:p>
    <w:p w14:paraId="4BBBD143" w14:textId="77777777" w:rsidR="009E35E5" w:rsidRPr="009E35E5" w:rsidRDefault="009E35E5">
      <w:pPr>
        <w:pStyle w:val="ListParagraph"/>
        <w:numPr>
          <w:ilvl w:val="0"/>
          <w:numId w:val="3"/>
        </w:numPr>
        <w:ind w:left="1418" w:hanging="709"/>
        <w:jc w:val="both"/>
        <w:rPr>
          <w:rFonts w:ascii="Times New Roman" w:hAnsi="Times New Roman" w:cs="Times New Roman"/>
          <w:sz w:val="24"/>
          <w:szCs w:val="24"/>
          <w:lang w:val="bs-Latn-BA"/>
        </w:rPr>
      </w:pPr>
      <w:r w:rsidRPr="009E35E5">
        <w:rPr>
          <w:rFonts w:ascii="Times New Roman" w:hAnsi="Times New Roman" w:cs="Times New Roman"/>
          <w:sz w:val="24"/>
          <w:szCs w:val="24"/>
          <w:lang w:val="bs-Latn-BA"/>
        </w:rPr>
        <w:t>the name and address of the bidder in the upper left corner of the envelope,</w:t>
      </w:r>
    </w:p>
    <w:p w14:paraId="7F57DD50" w14:textId="77777777" w:rsidR="009E35E5" w:rsidRPr="009E35E5" w:rsidRDefault="009E35E5">
      <w:pPr>
        <w:pStyle w:val="ListParagraph"/>
        <w:numPr>
          <w:ilvl w:val="0"/>
          <w:numId w:val="3"/>
        </w:numPr>
        <w:ind w:left="1418" w:hanging="709"/>
        <w:jc w:val="both"/>
        <w:rPr>
          <w:rFonts w:ascii="Times New Roman" w:hAnsi="Times New Roman" w:cs="Times New Roman"/>
          <w:sz w:val="24"/>
          <w:szCs w:val="24"/>
          <w:lang w:val="bs-Latn-BA"/>
        </w:rPr>
      </w:pPr>
      <w:r w:rsidRPr="009E35E5">
        <w:rPr>
          <w:rFonts w:ascii="Times New Roman" w:hAnsi="Times New Roman" w:cs="Times New Roman"/>
          <w:sz w:val="24"/>
          <w:szCs w:val="24"/>
          <w:lang w:val="bs-Latn-BA"/>
        </w:rPr>
        <w:t>the title of the procurement subject or lot to which the offer refers: “______________________”</w:t>
      </w:r>
    </w:p>
    <w:p w14:paraId="68D24E6E" w14:textId="77777777" w:rsidR="009E35E5" w:rsidRPr="009E35E5" w:rsidRDefault="009E35E5" w:rsidP="009E35E5">
      <w:pPr>
        <w:pStyle w:val="ListParagraph"/>
        <w:spacing w:after="0"/>
        <w:jc w:val="both"/>
        <w:rPr>
          <w:rFonts w:ascii="Times New Roman" w:hAnsi="Times New Roman" w:cs="Times New Roman"/>
          <w:sz w:val="24"/>
          <w:szCs w:val="24"/>
        </w:rPr>
      </w:pPr>
      <w:r w:rsidRPr="009E35E5">
        <w:rPr>
          <w:rFonts w:ascii="Times New Roman" w:hAnsi="Times New Roman" w:cs="Times New Roman"/>
          <w:sz w:val="24"/>
          <w:szCs w:val="24"/>
        </w:rPr>
        <w:t>Offers submitted after the specified deadline will not be taken into consideration.</w:t>
      </w:r>
    </w:p>
    <w:p w14:paraId="517F1266" w14:textId="77777777" w:rsidR="00354ADA" w:rsidRPr="00E81FF4" w:rsidRDefault="00354ADA" w:rsidP="005E6463">
      <w:pPr>
        <w:spacing w:after="0" w:line="240" w:lineRule="auto"/>
        <w:jc w:val="both"/>
        <w:rPr>
          <w:rFonts w:ascii="Times New Roman" w:hAnsi="Times New Roman" w:cs="Times New Roman"/>
          <w:b/>
          <w:bCs/>
          <w:sz w:val="24"/>
          <w:szCs w:val="24"/>
          <w:lang w:val="sr-Cyrl-BA"/>
        </w:rPr>
      </w:pPr>
    </w:p>
    <w:p w14:paraId="0213C958" w14:textId="06EF99A3" w:rsidR="00B74F1E" w:rsidRPr="005024BA" w:rsidRDefault="00011AD1">
      <w:pPr>
        <w:pStyle w:val="ListParagraph"/>
        <w:numPr>
          <w:ilvl w:val="0"/>
          <w:numId w:val="1"/>
        </w:numPr>
        <w:spacing w:after="0" w:line="240" w:lineRule="auto"/>
        <w:contextualSpacing w:val="0"/>
        <w:jc w:val="both"/>
        <w:rPr>
          <w:rFonts w:ascii="Times New Roman" w:hAnsi="Times New Roman" w:cs="Times New Roman"/>
          <w:b/>
          <w:bCs/>
          <w:sz w:val="24"/>
          <w:szCs w:val="24"/>
          <w:lang w:val="sr-Cyrl-BA"/>
        </w:rPr>
      </w:pPr>
      <w:r>
        <w:rPr>
          <w:rFonts w:ascii="Times New Roman" w:hAnsi="Times New Roman" w:cs="Times New Roman"/>
          <w:b/>
          <w:bCs/>
          <w:sz w:val="24"/>
          <w:szCs w:val="24"/>
          <w:lang w:val="sr-Cyrl-BA"/>
        </w:rPr>
        <w:t>Отварање</w:t>
      </w:r>
      <w:r w:rsidR="00B74F1E" w:rsidRPr="00011AD1">
        <w:rPr>
          <w:rFonts w:ascii="Times New Roman" w:hAnsi="Times New Roman" w:cs="Times New Roman"/>
          <w:b/>
          <w:bCs/>
          <w:sz w:val="24"/>
          <w:szCs w:val="24"/>
          <w:lang w:val="sr-Cyrl-BA"/>
        </w:rPr>
        <w:t xml:space="preserve"> </w:t>
      </w:r>
      <w:r>
        <w:rPr>
          <w:rFonts w:ascii="Times New Roman" w:hAnsi="Times New Roman" w:cs="Times New Roman"/>
          <w:b/>
          <w:bCs/>
          <w:sz w:val="24"/>
          <w:szCs w:val="24"/>
          <w:lang w:val="sr-Cyrl-BA"/>
        </w:rPr>
        <w:t>понуда</w:t>
      </w:r>
      <w:r w:rsidR="004D5098">
        <w:rPr>
          <w:rFonts w:ascii="Times New Roman" w:hAnsi="Times New Roman" w:cs="Times New Roman"/>
          <w:b/>
          <w:bCs/>
          <w:sz w:val="24"/>
          <w:szCs w:val="24"/>
          <w:lang w:val="sr-Cyrl-BA"/>
        </w:rPr>
        <w:t>.</w:t>
      </w:r>
    </w:p>
    <w:p w14:paraId="000309D2" w14:textId="2C1EE559" w:rsidR="005024BA" w:rsidRPr="00011AD1" w:rsidRDefault="005024BA">
      <w:pPr>
        <w:pStyle w:val="ListParagraph"/>
        <w:numPr>
          <w:ilvl w:val="0"/>
          <w:numId w:val="16"/>
        </w:numPr>
        <w:spacing w:after="0" w:line="240" w:lineRule="auto"/>
        <w:jc w:val="both"/>
        <w:rPr>
          <w:rFonts w:ascii="Times New Roman" w:hAnsi="Times New Roman" w:cs="Times New Roman"/>
          <w:b/>
          <w:bCs/>
          <w:sz w:val="24"/>
          <w:szCs w:val="24"/>
          <w:lang w:val="sr-Cyrl-BA"/>
        </w:rPr>
      </w:pPr>
      <w:r w:rsidRPr="005024BA">
        <w:rPr>
          <w:rFonts w:ascii="Times New Roman" w:hAnsi="Times New Roman" w:cs="Times New Roman"/>
          <w:b/>
          <w:bCs/>
          <w:sz w:val="24"/>
          <w:szCs w:val="24"/>
          <w:lang w:val="sr-Cyrl-BA"/>
        </w:rPr>
        <w:t>Opening of Offers</w:t>
      </w:r>
      <w:r>
        <w:rPr>
          <w:rFonts w:ascii="Times New Roman" w:hAnsi="Times New Roman" w:cs="Times New Roman"/>
          <w:b/>
          <w:bCs/>
          <w:sz w:val="24"/>
          <w:szCs w:val="24"/>
          <w:lang w:val="sr-Latn-RS"/>
        </w:rPr>
        <w:t>.</w:t>
      </w:r>
    </w:p>
    <w:p w14:paraId="2EC3DC8D" w14:textId="77777777" w:rsidR="00B74F1E" w:rsidRPr="00011AD1" w:rsidRDefault="00B74F1E" w:rsidP="00B74F1E">
      <w:pPr>
        <w:pStyle w:val="ListParagraph"/>
        <w:spacing w:after="0" w:line="240" w:lineRule="auto"/>
        <w:contextualSpacing w:val="0"/>
        <w:jc w:val="both"/>
        <w:rPr>
          <w:rFonts w:ascii="Times New Roman" w:hAnsi="Times New Roman" w:cs="Times New Roman"/>
          <w:b/>
          <w:bCs/>
          <w:sz w:val="24"/>
          <w:szCs w:val="24"/>
          <w:lang w:val="sr-Cyrl-BA"/>
        </w:rPr>
      </w:pPr>
    </w:p>
    <w:p w14:paraId="12F1B789" w14:textId="242B70F8" w:rsidR="00354ADA" w:rsidRDefault="00011AD1" w:rsidP="00D04B8A">
      <w:pPr>
        <w:jc w:val="both"/>
        <w:rPr>
          <w:rFonts w:ascii="Times New Roman" w:hAnsi="Times New Roman" w:cs="Times New Roman"/>
          <w:sz w:val="24"/>
          <w:szCs w:val="24"/>
          <w:lang w:val="sr-Latn-RS"/>
        </w:rPr>
      </w:pPr>
      <w:r>
        <w:rPr>
          <w:rFonts w:ascii="Times New Roman" w:hAnsi="Times New Roman" w:cs="Times New Roman"/>
          <w:sz w:val="24"/>
          <w:szCs w:val="24"/>
          <w:lang w:val="sr-Cyrl-BA"/>
        </w:rPr>
        <w:t>Понуде</w:t>
      </w:r>
      <w:r w:rsidR="00B74F1E" w:rsidRPr="00011AD1">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се</w:t>
      </w:r>
      <w:r w:rsidR="00B74F1E" w:rsidRPr="00011AD1">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не</w:t>
      </w:r>
      <w:r w:rsidR="00B74F1E" w:rsidRPr="00011AD1">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отварају</w:t>
      </w:r>
      <w:r w:rsidR="00B74F1E" w:rsidRPr="00011AD1">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јавно</w:t>
      </w:r>
      <w:r w:rsidR="00D04B8A">
        <w:rPr>
          <w:rFonts w:ascii="Times New Roman" w:hAnsi="Times New Roman" w:cs="Times New Roman"/>
          <w:sz w:val="24"/>
          <w:szCs w:val="24"/>
          <w:lang w:val="sr-Cyrl-RS"/>
        </w:rPr>
        <w:t xml:space="preserve">. Њихово отварање извршиће </w:t>
      </w:r>
      <w:r>
        <w:rPr>
          <w:rFonts w:ascii="Times New Roman" w:hAnsi="Times New Roman" w:cs="Times New Roman"/>
          <w:sz w:val="24"/>
          <w:szCs w:val="24"/>
          <w:lang w:val="sr-Cyrl-BA"/>
        </w:rPr>
        <w:t>Комисија</w:t>
      </w:r>
      <w:r w:rsidR="00B74F1E" w:rsidRPr="00011AD1">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за</w:t>
      </w:r>
      <w:r w:rsidR="00B74F1E" w:rsidRPr="00011AD1">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оцјењивање</w:t>
      </w:r>
      <w:r w:rsidR="00B74F1E" w:rsidRPr="00011AD1">
        <w:rPr>
          <w:rFonts w:ascii="Times New Roman" w:hAnsi="Times New Roman" w:cs="Times New Roman"/>
          <w:sz w:val="24"/>
          <w:szCs w:val="24"/>
          <w:lang w:val="sr-Cyrl-BA"/>
        </w:rPr>
        <w:t>.</w:t>
      </w:r>
    </w:p>
    <w:p w14:paraId="204910D2" w14:textId="7EC05A71" w:rsidR="00464610" w:rsidRDefault="005024BA" w:rsidP="005024BA">
      <w:pPr>
        <w:jc w:val="both"/>
        <w:rPr>
          <w:rFonts w:ascii="Times New Roman" w:hAnsi="Times New Roman" w:cs="Times New Roman"/>
          <w:sz w:val="24"/>
          <w:szCs w:val="24"/>
          <w:lang w:val="sr-Latn-RS"/>
        </w:rPr>
      </w:pPr>
      <w:r w:rsidRPr="005024BA">
        <w:rPr>
          <w:rFonts w:ascii="Times New Roman" w:hAnsi="Times New Roman" w:cs="Times New Roman"/>
          <w:sz w:val="24"/>
          <w:szCs w:val="24"/>
        </w:rPr>
        <w:t>Offers will not be opened publicly. The opening of the offers will be carried out by the Evaluation Committee.</w:t>
      </w:r>
    </w:p>
    <w:p w14:paraId="3DA512A6" w14:textId="191D9DD3" w:rsidR="00464610" w:rsidRPr="005024BA" w:rsidRDefault="00011AD1">
      <w:pPr>
        <w:pStyle w:val="ListParagraph"/>
        <w:numPr>
          <w:ilvl w:val="0"/>
          <w:numId w:val="1"/>
        </w:numPr>
        <w:spacing w:after="0" w:line="240" w:lineRule="auto"/>
        <w:contextualSpacing w:val="0"/>
        <w:jc w:val="both"/>
        <w:rPr>
          <w:rFonts w:ascii="Times New Roman" w:hAnsi="Times New Roman" w:cs="Times New Roman"/>
          <w:b/>
          <w:bCs/>
          <w:sz w:val="24"/>
          <w:szCs w:val="24"/>
          <w:lang w:val="sr-Cyrl-BA"/>
        </w:rPr>
      </w:pPr>
      <w:r>
        <w:rPr>
          <w:rFonts w:ascii="Times New Roman" w:hAnsi="Times New Roman" w:cs="Times New Roman"/>
          <w:b/>
          <w:bCs/>
          <w:sz w:val="24"/>
          <w:szCs w:val="24"/>
          <w:lang w:val="sr-Cyrl-BA"/>
        </w:rPr>
        <w:t>Евалуација</w:t>
      </w:r>
      <w:r w:rsidR="00190248" w:rsidRPr="00011AD1">
        <w:rPr>
          <w:rFonts w:ascii="Times New Roman" w:hAnsi="Times New Roman" w:cs="Times New Roman"/>
          <w:b/>
          <w:bCs/>
          <w:sz w:val="24"/>
          <w:szCs w:val="24"/>
          <w:lang w:val="sr-Cyrl-BA"/>
        </w:rPr>
        <w:t xml:space="preserve"> </w:t>
      </w:r>
      <w:r>
        <w:rPr>
          <w:rFonts w:ascii="Times New Roman" w:hAnsi="Times New Roman" w:cs="Times New Roman"/>
          <w:b/>
          <w:bCs/>
          <w:sz w:val="24"/>
          <w:szCs w:val="24"/>
          <w:lang w:val="sr-Cyrl-BA"/>
        </w:rPr>
        <w:t>и</w:t>
      </w:r>
      <w:r w:rsidR="00190248" w:rsidRPr="00011AD1">
        <w:rPr>
          <w:rFonts w:ascii="Times New Roman" w:hAnsi="Times New Roman" w:cs="Times New Roman"/>
          <w:b/>
          <w:bCs/>
          <w:sz w:val="24"/>
          <w:szCs w:val="24"/>
          <w:lang w:val="sr-Cyrl-BA"/>
        </w:rPr>
        <w:t xml:space="preserve"> </w:t>
      </w:r>
      <w:proofErr w:type="spellStart"/>
      <w:r>
        <w:rPr>
          <w:rFonts w:ascii="Times New Roman" w:hAnsi="Times New Roman" w:cs="Times New Roman"/>
          <w:b/>
          <w:bCs/>
          <w:sz w:val="24"/>
          <w:szCs w:val="24"/>
        </w:rPr>
        <w:t>критеријуми</w:t>
      </w:r>
      <w:proofErr w:type="spellEnd"/>
      <w:r w:rsidR="00190248" w:rsidRPr="00011AD1">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дод</w:t>
      </w:r>
      <w:r w:rsidR="0019395A">
        <w:rPr>
          <w:rFonts w:ascii="Times New Roman" w:hAnsi="Times New Roman" w:cs="Times New Roman"/>
          <w:b/>
          <w:bCs/>
          <w:sz w:val="24"/>
          <w:szCs w:val="24"/>
        </w:rPr>
        <w:t>ј</w:t>
      </w:r>
      <w:r>
        <w:rPr>
          <w:rFonts w:ascii="Times New Roman" w:hAnsi="Times New Roman" w:cs="Times New Roman"/>
          <w:b/>
          <w:bCs/>
          <w:sz w:val="24"/>
          <w:szCs w:val="24"/>
        </w:rPr>
        <w:t>еле</w:t>
      </w:r>
      <w:proofErr w:type="spellEnd"/>
      <w:r w:rsidR="00190248" w:rsidRPr="00011AD1">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уговора</w:t>
      </w:r>
      <w:proofErr w:type="spellEnd"/>
      <w:r w:rsidR="004D5098">
        <w:rPr>
          <w:rFonts w:ascii="Times New Roman" w:hAnsi="Times New Roman" w:cs="Times New Roman"/>
          <w:b/>
          <w:bCs/>
          <w:sz w:val="24"/>
          <w:szCs w:val="24"/>
          <w:lang w:val="sr-Cyrl-RS"/>
        </w:rPr>
        <w:t>.</w:t>
      </w:r>
    </w:p>
    <w:p w14:paraId="2B70798B" w14:textId="436DECE1" w:rsidR="005024BA" w:rsidRPr="00011AD1" w:rsidRDefault="005024BA">
      <w:pPr>
        <w:pStyle w:val="ListParagraph"/>
        <w:numPr>
          <w:ilvl w:val="0"/>
          <w:numId w:val="16"/>
        </w:numPr>
        <w:spacing w:after="0" w:line="240" w:lineRule="auto"/>
        <w:jc w:val="both"/>
        <w:rPr>
          <w:rFonts w:ascii="Times New Roman" w:hAnsi="Times New Roman" w:cs="Times New Roman"/>
          <w:b/>
          <w:bCs/>
          <w:sz w:val="24"/>
          <w:szCs w:val="24"/>
          <w:lang w:val="sr-Cyrl-BA"/>
        </w:rPr>
      </w:pPr>
      <w:r w:rsidRPr="005024BA">
        <w:rPr>
          <w:rFonts w:ascii="Times New Roman" w:hAnsi="Times New Roman" w:cs="Times New Roman"/>
          <w:b/>
          <w:bCs/>
          <w:sz w:val="24"/>
          <w:szCs w:val="24"/>
          <w:lang w:val="sr-Cyrl-BA"/>
        </w:rPr>
        <w:t>Evaluation and Contract Award Criteria</w:t>
      </w:r>
      <w:r>
        <w:rPr>
          <w:rFonts w:ascii="Times New Roman" w:hAnsi="Times New Roman" w:cs="Times New Roman"/>
          <w:b/>
          <w:bCs/>
          <w:sz w:val="24"/>
          <w:szCs w:val="24"/>
          <w:lang w:val="sr-Latn-RS"/>
        </w:rPr>
        <w:t>.</w:t>
      </w:r>
    </w:p>
    <w:p w14:paraId="16EA43DA" w14:textId="77777777" w:rsidR="00464610" w:rsidRPr="00011AD1" w:rsidRDefault="00464610" w:rsidP="00464610">
      <w:pPr>
        <w:pStyle w:val="ListParagraph"/>
        <w:spacing w:after="0" w:line="240" w:lineRule="auto"/>
        <w:contextualSpacing w:val="0"/>
        <w:jc w:val="both"/>
        <w:rPr>
          <w:rFonts w:ascii="Times New Roman" w:hAnsi="Times New Roman" w:cs="Times New Roman"/>
          <w:b/>
          <w:bCs/>
          <w:sz w:val="24"/>
          <w:szCs w:val="24"/>
          <w:lang w:val="sr-Cyrl-BA"/>
        </w:rPr>
      </w:pPr>
    </w:p>
    <w:p w14:paraId="00C941C0" w14:textId="10BB6B52" w:rsidR="00464610" w:rsidRDefault="00011AD1" w:rsidP="006A1EB6">
      <w:pPr>
        <w:spacing w:after="0" w:line="240" w:lineRule="auto"/>
        <w:jc w:val="both"/>
        <w:rPr>
          <w:rFonts w:ascii="Times New Roman" w:hAnsi="Times New Roman" w:cs="Times New Roman"/>
          <w:sz w:val="24"/>
          <w:szCs w:val="24"/>
          <w:lang w:val="sr-Latn-RS"/>
        </w:rPr>
      </w:pPr>
      <w:r w:rsidRPr="006A1EB6">
        <w:rPr>
          <w:rFonts w:ascii="Times New Roman" w:hAnsi="Times New Roman" w:cs="Times New Roman"/>
          <w:sz w:val="24"/>
          <w:szCs w:val="24"/>
          <w:lang w:val="sr-Cyrl-BA"/>
        </w:rPr>
        <w:t>Комисија</w:t>
      </w:r>
      <w:r w:rsidR="00464610" w:rsidRPr="006A1EB6">
        <w:rPr>
          <w:rFonts w:ascii="Times New Roman" w:hAnsi="Times New Roman" w:cs="Times New Roman"/>
          <w:sz w:val="24"/>
          <w:szCs w:val="24"/>
          <w:lang w:val="sr-Cyrl-BA"/>
        </w:rPr>
        <w:t xml:space="preserve"> </w:t>
      </w:r>
      <w:r w:rsidRPr="006A1EB6">
        <w:rPr>
          <w:rFonts w:ascii="Times New Roman" w:hAnsi="Times New Roman" w:cs="Times New Roman"/>
          <w:sz w:val="24"/>
          <w:szCs w:val="24"/>
          <w:lang w:val="sr-Cyrl-BA"/>
        </w:rPr>
        <w:t>за</w:t>
      </w:r>
      <w:r w:rsidR="00464610" w:rsidRPr="006A1EB6">
        <w:rPr>
          <w:rFonts w:ascii="Times New Roman" w:hAnsi="Times New Roman" w:cs="Times New Roman"/>
          <w:sz w:val="24"/>
          <w:szCs w:val="24"/>
          <w:lang w:val="sr-Cyrl-BA"/>
        </w:rPr>
        <w:t xml:space="preserve"> </w:t>
      </w:r>
      <w:r w:rsidRPr="006A1EB6">
        <w:rPr>
          <w:rFonts w:ascii="Times New Roman" w:hAnsi="Times New Roman" w:cs="Times New Roman"/>
          <w:sz w:val="24"/>
          <w:szCs w:val="24"/>
          <w:lang w:val="sr-Cyrl-BA"/>
        </w:rPr>
        <w:t>оцјењивање</w:t>
      </w:r>
      <w:r w:rsidR="00464610" w:rsidRPr="006A1EB6">
        <w:rPr>
          <w:rFonts w:ascii="Times New Roman" w:hAnsi="Times New Roman" w:cs="Times New Roman"/>
          <w:sz w:val="24"/>
          <w:szCs w:val="24"/>
          <w:lang w:val="sr-Cyrl-BA"/>
        </w:rPr>
        <w:t xml:space="preserve"> </w:t>
      </w:r>
      <w:r w:rsidRPr="006A1EB6">
        <w:rPr>
          <w:rFonts w:ascii="Times New Roman" w:hAnsi="Times New Roman" w:cs="Times New Roman"/>
          <w:sz w:val="24"/>
          <w:szCs w:val="24"/>
          <w:lang w:val="sr-Cyrl-BA"/>
        </w:rPr>
        <w:t>ће</w:t>
      </w:r>
      <w:r w:rsidR="00464610" w:rsidRPr="006A1EB6">
        <w:rPr>
          <w:rFonts w:ascii="Times New Roman" w:hAnsi="Times New Roman" w:cs="Times New Roman"/>
          <w:sz w:val="24"/>
          <w:szCs w:val="24"/>
          <w:lang w:val="sr-Cyrl-BA"/>
        </w:rPr>
        <w:t xml:space="preserve"> </w:t>
      </w:r>
      <w:r w:rsidRPr="006A1EB6">
        <w:rPr>
          <w:rFonts w:ascii="Times New Roman" w:hAnsi="Times New Roman" w:cs="Times New Roman"/>
          <w:sz w:val="24"/>
          <w:szCs w:val="24"/>
          <w:lang w:val="sr-Cyrl-BA"/>
        </w:rPr>
        <w:t>оцјењивати</w:t>
      </w:r>
      <w:r w:rsidR="00464610" w:rsidRPr="006A1EB6">
        <w:rPr>
          <w:rFonts w:ascii="Times New Roman" w:hAnsi="Times New Roman" w:cs="Times New Roman"/>
          <w:sz w:val="24"/>
          <w:szCs w:val="24"/>
          <w:lang w:val="sr-Cyrl-BA"/>
        </w:rPr>
        <w:t xml:space="preserve"> </w:t>
      </w:r>
      <w:r w:rsidRPr="006A1EB6">
        <w:rPr>
          <w:rFonts w:ascii="Times New Roman" w:hAnsi="Times New Roman" w:cs="Times New Roman"/>
          <w:sz w:val="24"/>
          <w:szCs w:val="24"/>
          <w:lang w:val="sr-Cyrl-BA"/>
        </w:rPr>
        <w:t>понуде</w:t>
      </w:r>
      <w:r w:rsidR="00464610" w:rsidRPr="006A1EB6">
        <w:rPr>
          <w:rFonts w:ascii="Times New Roman" w:hAnsi="Times New Roman" w:cs="Times New Roman"/>
          <w:sz w:val="24"/>
          <w:szCs w:val="24"/>
          <w:lang w:val="sr-Cyrl-BA"/>
        </w:rPr>
        <w:t xml:space="preserve"> </w:t>
      </w:r>
      <w:r w:rsidRPr="006A1EB6">
        <w:rPr>
          <w:rFonts w:ascii="Times New Roman" w:hAnsi="Times New Roman" w:cs="Times New Roman"/>
          <w:sz w:val="24"/>
          <w:szCs w:val="24"/>
          <w:lang w:val="sr-Cyrl-BA"/>
        </w:rPr>
        <w:t>на</w:t>
      </w:r>
      <w:r w:rsidR="00464610" w:rsidRPr="006A1EB6">
        <w:rPr>
          <w:rFonts w:ascii="Times New Roman" w:hAnsi="Times New Roman" w:cs="Times New Roman"/>
          <w:sz w:val="24"/>
          <w:szCs w:val="24"/>
          <w:lang w:val="sr-Cyrl-BA"/>
        </w:rPr>
        <w:t xml:space="preserve"> </w:t>
      </w:r>
      <w:r w:rsidRPr="006A1EB6">
        <w:rPr>
          <w:rFonts w:ascii="Times New Roman" w:hAnsi="Times New Roman" w:cs="Times New Roman"/>
          <w:sz w:val="24"/>
          <w:szCs w:val="24"/>
          <w:lang w:val="sr-Cyrl-BA"/>
        </w:rPr>
        <w:t>основу</w:t>
      </w:r>
      <w:r w:rsidR="00464610" w:rsidRPr="006A1EB6">
        <w:rPr>
          <w:rFonts w:ascii="Times New Roman" w:hAnsi="Times New Roman" w:cs="Times New Roman"/>
          <w:sz w:val="24"/>
          <w:szCs w:val="24"/>
          <w:lang w:val="sr-Cyrl-BA"/>
        </w:rPr>
        <w:t xml:space="preserve"> </w:t>
      </w:r>
      <w:r w:rsidRPr="006A1EB6">
        <w:rPr>
          <w:rFonts w:ascii="Times New Roman" w:hAnsi="Times New Roman" w:cs="Times New Roman"/>
          <w:sz w:val="24"/>
          <w:szCs w:val="24"/>
          <w:lang w:val="sr-Cyrl-BA"/>
        </w:rPr>
        <w:t>сљедећег</w:t>
      </w:r>
      <w:r w:rsidR="00464610" w:rsidRPr="006A1EB6">
        <w:rPr>
          <w:rFonts w:ascii="Times New Roman" w:hAnsi="Times New Roman" w:cs="Times New Roman"/>
          <w:sz w:val="24"/>
          <w:szCs w:val="24"/>
          <w:lang w:val="sr-Cyrl-BA"/>
        </w:rPr>
        <w:t xml:space="preserve"> </w:t>
      </w:r>
      <w:r w:rsidRPr="006A1EB6">
        <w:rPr>
          <w:rFonts w:ascii="Times New Roman" w:hAnsi="Times New Roman" w:cs="Times New Roman"/>
          <w:sz w:val="24"/>
          <w:szCs w:val="24"/>
          <w:lang w:val="sr-Cyrl-BA"/>
        </w:rPr>
        <w:t>модела</w:t>
      </w:r>
      <w:r w:rsidR="00464610" w:rsidRPr="006A1EB6">
        <w:rPr>
          <w:rFonts w:ascii="Times New Roman" w:hAnsi="Times New Roman" w:cs="Times New Roman"/>
          <w:sz w:val="24"/>
          <w:szCs w:val="24"/>
          <w:lang w:val="sr-Cyrl-BA"/>
        </w:rPr>
        <w:t>:</w:t>
      </w:r>
    </w:p>
    <w:p w14:paraId="11E44F84" w14:textId="3FEE39BC" w:rsidR="005024BA" w:rsidRPr="005024BA" w:rsidRDefault="005024BA" w:rsidP="006A1EB6">
      <w:pPr>
        <w:spacing w:after="0" w:line="240" w:lineRule="auto"/>
        <w:jc w:val="both"/>
        <w:rPr>
          <w:rFonts w:ascii="Times New Roman" w:hAnsi="Times New Roman" w:cs="Times New Roman"/>
          <w:sz w:val="24"/>
          <w:szCs w:val="24"/>
          <w:lang w:val="sr-Latn-RS"/>
        </w:rPr>
      </w:pPr>
      <w:r w:rsidRPr="005024BA">
        <w:rPr>
          <w:rFonts w:ascii="Times New Roman" w:hAnsi="Times New Roman" w:cs="Times New Roman"/>
          <w:sz w:val="24"/>
          <w:szCs w:val="24"/>
        </w:rPr>
        <w:t>The Evaluation Committee will assess the offers based on the following model:</w:t>
      </w:r>
    </w:p>
    <w:p w14:paraId="43EC1540" w14:textId="3199A360" w:rsidR="00464610" w:rsidRPr="005024BA" w:rsidRDefault="00011AD1">
      <w:pPr>
        <w:pStyle w:val="ListParagraph"/>
        <w:numPr>
          <w:ilvl w:val="0"/>
          <w:numId w:val="14"/>
        </w:numPr>
        <w:spacing w:after="0" w:line="240" w:lineRule="auto"/>
        <w:jc w:val="both"/>
        <w:rPr>
          <w:rFonts w:ascii="Times New Roman" w:hAnsi="Times New Roman" w:cs="Times New Roman"/>
          <w:sz w:val="24"/>
          <w:szCs w:val="24"/>
          <w:lang w:val="sr-Cyrl-BA"/>
        </w:rPr>
      </w:pPr>
      <w:r w:rsidRPr="006A1EB6">
        <w:rPr>
          <w:rFonts w:ascii="Times New Roman" w:hAnsi="Times New Roman" w:cs="Times New Roman"/>
          <w:sz w:val="24"/>
          <w:szCs w:val="24"/>
          <w:lang w:val="sr-Cyrl-BA"/>
        </w:rPr>
        <w:t>Формални</w:t>
      </w:r>
      <w:r w:rsidR="00464610" w:rsidRPr="006A1EB6">
        <w:rPr>
          <w:rFonts w:ascii="Times New Roman" w:hAnsi="Times New Roman" w:cs="Times New Roman"/>
          <w:sz w:val="24"/>
          <w:szCs w:val="24"/>
          <w:lang w:val="sr-Cyrl-BA"/>
        </w:rPr>
        <w:t xml:space="preserve"> </w:t>
      </w:r>
      <w:r w:rsidRPr="006A1EB6">
        <w:rPr>
          <w:rFonts w:ascii="Times New Roman" w:hAnsi="Times New Roman" w:cs="Times New Roman"/>
          <w:sz w:val="24"/>
          <w:szCs w:val="24"/>
          <w:lang w:val="sr-Cyrl-BA"/>
        </w:rPr>
        <w:t>услови</w:t>
      </w:r>
      <w:r w:rsidR="00464610" w:rsidRPr="006A1EB6">
        <w:rPr>
          <w:rFonts w:ascii="Times New Roman" w:hAnsi="Times New Roman" w:cs="Times New Roman"/>
          <w:sz w:val="24"/>
          <w:szCs w:val="24"/>
          <w:lang w:val="sr-Cyrl-BA"/>
        </w:rPr>
        <w:t xml:space="preserve"> </w:t>
      </w:r>
      <w:r w:rsidRPr="006A1EB6">
        <w:rPr>
          <w:rFonts w:ascii="Times New Roman" w:hAnsi="Times New Roman" w:cs="Times New Roman"/>
          <w:sz w:val="24"/>
          <w:szCs w:val="24"/>
          <w:lang w:val="sr-Cyrl-BA"/>
        </w:rPr>
        <w:t>и</w:t>
      </w:r>
      <w:r w:rsidR="00464610" w:rsidRPr="006A1EB6">
        <w:rPr>
          <w:rFonts w:ascii="Times New Roman" w:hAnsi="Times New Roman" w:cs="Times New Roman"/>
          <w:sz w:val="24"/>
          <w:szCs w:val="24"/>
          <w:lang w:val="sr-Cyrl-BA"/>
        </w:rPr>
        <w:t xml:space="preserve"> </w:t>
      </w:r>
      <w:r w:rsidRPr="006A1EB6">
        <w:rPr>
          <w:rFonts w:ascii="Times New Roman" w:hAnsi="Times New Roman" w:cs="Times New Roman"/>
          <w:sz w:val="24"/>
          <w:szCs w:val="24"/>
          <w:lang w:val="sr-Cyrl-BA"/>
        </w:rPr>
        <w:t>критеријуми</w:t>
      </w:r>
      <w:r w:rsidR="00464610" w:rsidRPr="006A1EB6">
        <w:rPr>
          <w:rFonts w:ascii="Times New Roman" w:hAnsi="Times New Roman" w:cs="Times New Roman"/>
          <w:sz w:val="24"/>
          <w:szCs w:val="24"/>
          <w:lang w:val="sr-Cyrl-BA"/>
        </w:rPr>
        <w:t xml:space="preserve"> </w:t>
      </w:r>
      <w:r w:rsidRPr="006A1EB6">
        <w:rPr>
          <w:rFonts w:ascii="Times New Roman" w:hAnsi="Times New Roman" w:cs="Times New Roman"/>
          <w:sz w:val="24"/>
          <w:szCs w:val="24"/>
          <w:lang w:val="sr-Cyrl-BA"/>
        </w:rPr>
        <w:t>компетентности</w:t>
      </w:r>
      <w:r w:rsidR="00464610" w:rsidRPr="006A1EB6">
        <w:rPr>
          <w:rFonts w:ascii="Times New Roman" w:hAnsi="Times New Roman" w:cs="Times New Roman"/>
          <w:sz w:val="24"/>
          <w:szCs w:val="24"/>
          <w:lang w:val="sr-Cyrl-BA"/>
        </w:rPr>
        <w:t xml:space="preserve"> – </w:t>
      </w:r>
      <w:r w:rsidRPr="006A1EB6">
        <w:rPr>
          <w:rFonts w:ascii="Times New Roman" w:hAnsi="Times New Roman" w:cs="Times New Roman"/>
          <w:sz w:val="24"/>
          <w:szCs w:val="24"/>
          <w:lang w:val="sr-Cyrl-BA"/>
        </w:rPr>
        <w:t>Понуђач</w:t>
      </w:r>
      <w:r w:rsidR="00464610" w:rsidRPr="006A1EB6">
        <w:rPr>
          <w:rFonts w:ascii="Times New Roman" w:hAnsi="Times New Roman" w:cs="Times New Roman"/>
          <w:sz w:val="24"/>
          <w:szCs w:val="24"/>
          <w:lang w:val="sr-Cyrl-BA"/>
        </w:rPr>
        <w:t xml:space="preserve"> </w:t>
      </w:r>
      <w:r w:rsidRPr="006A1EB6">
        <w:rPr>
          <w:rFonts w:ascii="Times New Roman" w:hAnsi="Times New Roman" w:cs="Times New Roman"/>
          <w:sz w:val="24"/>
          <w:szCs w:val="24"/>
          <w:lang w:val="sr-Cyrl-BA"/>
        </w:rPr>
        <w:t>мора</w:t>
      </w:r>
      <w:r w:rsidR="00464610" w:rsidRPr="006A1EB6">
        <w:rPr>
          <w:rFonts w:ascii="Times New Roman" w:hAnsi="Times New Roman" w:cs="Times New Roman"/>
          <w:sz w:val="24"/>
          <w:szCs w:val="24"/>
          <w:lang w:val="sr-Cyrl-BA"/>
        </w:rPr>
        <w:t xml:space="preserve"> </w:t>
      </w:r>
      <w:r w:rsidRPr="006A1EB6">
        <w:rPr>
          <w:rFonts w:ascii="Times New Roman" w:hAnsi="Times New Roman" w:cs="Times New Roman"/>
          <w:sz w:val="24"/>
          <w:szCs w:val="24"/>
          <w:lang w:val="sr-Cyrl-BA"/>
        </w:rPr>
        <w:t>у</w:t>
      </w:r>
      <w:r w:rsidR="00464610" w:rsidRPr="006A1EB6">
        <w:rPr>
          <w:rFonts w:ascii="Times New Roman" w:hAnsi="Times New Roman" w:cs="Times New Roman"/>
          <w:sz w:val="24"/>
          <w:szCs w:val="24"/>
          <w:lang w:val="sr-Cyrl-BA"/>
        </w:rPr>
        <w:t xml:space="preserve"> </w:t>
      </w:r>
      <w:r w:rsidRPr="006A1EB6">
        <w:rPr>
          <w:rFonts w:ascii="Times New Roman" w:hAnsi="Times New Roman" w:cs="Times New Roman"/>
          <w:sz w:val="24"/>
          <w:szCs w:val="24"/>
          <w:lang w:val="sr-Cyrl-BA"/>
        </w:rPr>
        <w:t>потпуности</w:t>
      </w:r>
      <w:r w:rsidR="00464610" w:rsidRPr="006A1EB6">
        <w:rPr>
          <w:rFonts w:ascii="Times New Roman" w:hAnsi="Times New Roman" w:cs="Times New Roman"/>
          <w:sz w:val="24"/>
          <w:szCs w:val="24"/>
          <w:lang w:val="sr-Cyrl-BA"/>
        </w:rPr>
        <w:t xml:space="preserve"> </w:t>
      </w:r>
      <w:r w:rsidR="00015F96" w:rsidRPr="006A1EB6">
        <w:rPr>
          <w:rFonts w:ascii="Times New Roman" w:hAnsi="Times New Roman" w:cs="Times New Roman"/>
          <w:sz w:val="24"/>
          <w:szCs w:val="24"/>
          <w:lang w:val="sr-Cyrl-BA"/>
        </w:rPr>
        <w:t>испунити захтјев из овог јавног позива</w:t>
      </w:r>
      <w:r w:rsidR="00015F96" w:rsidRPr="006A1EB6">
        <w:rPr>
          <w:rFonts w:ascii="Times New Roman" w:hAnsi="Times New Roman" w:cs="Times New Roman"/>
          <w:sz w:val="24"/>
          <w:szCs w:val="24"/>
          <w:lang w:val="sr-Latn-BA"/>
        </w:rPr>
        <w:t xml:space="preserve">. </w:t>
      </w:r>
      <w:r w:rsidRPr="006A1EB6">
        <w:rPr>
          <w:rFonts w:ascii="Times New Roman" w:hAnsi="Times New Roman" w:cs="Times New Roman"/>
          <w:sz w:val="24"/>
          <w:szCs w:val="24"/>
          <w:lang w:val="sr-Cyrl-BA"/>
        </w:rPr>
        <w:t>У</w:t>
      </w:r>
      <w:r w:rsidR="00464610" w:rsidRPr="006A1EB6">
        <w:rPr>
          <w:rFonts w:ascii="Times New Roman" w:hAnsi="Times New Roman" w:cs="Times New Roman"/>
          <w:sz w:val="24"/>
          <w:szCs w:val="24"/>
          <w:lang w:val="sr-Cyrl-BA"/>
        </w:rPr>
        <w:t xml:space="preserve"> </w:t>
      </w:r>
      <w:r w:rsidRPr="006A1EB6">
        <w:rPr>
          <w:rFonts w:ascii="Times New Roman" w:hAnsi="Times New Roman" w:cs="Times New Roman"/>
          <w:sz w:val="24"/>
          <w:szCs w:val="24"/>
          <w:lang w:val="sr-Cyrl-BA"/>
        </w:rPr>
        <w:t>супротном</w:t>
      </w:r>
      <w:r w:rsidR="00464610" w:rsidRPr="006A1EB6">
        <w:rPr>
          <w:rFonts w:ascii="Times New Roman" w:hAnsi="Times New Roman" w:cs="Times New Roman"/>
          <w:sz w:val="24"/>
          <w:szCs w:val="24"/>
          <w:lang w:val="sr-Cyrl-BA"/>
        </w:rPr>
        <w:t xml:space="preserve">, </w:t>
      </w:r>
      <w:r w:rsidRPr="006A1EB6">
        <w:rPr>
          <w:rFonts w:ascii="Times New Roman" w:hAnsi="Times New Roman" w:cs="Times New Roman"/>
          <w:sz w:val="24"/>
          <w:szCs w:val="24"/>
          <w:lang w:val="sr-Cyrl-BA"/>
        </w:rPr>
        <w:t>понуда</w:t>
      </w:r>
      <w:r w:rsidR="00464610" w:rsidRPr="006A1EB6">
        <w:rPr>
          <w:rFonts w:ascii="Times New Roman" w:hAnsi="Times New Roman" w:cs="Times New Roman"/>
          <w:sz w:val="24"/>
          <w:szCs w:val="24"/>
          <w:lang w:val="sr-Cyrl-BA"/>
        </w:rPr>
        <w:t xml:space="preserve"> </w:t>
      </w:r>
      <w:r w:rsidRPr="006A1EB6">
        <w:rPr>
          <w:rFonts w:ascii="Times New Roman" w:hAnsi="Times New Roman" w:cs="Times New Roman"/>
          <w:sz w:val="24"/>
          <w:szCs w:val="24"/>
          <w:lang w:val="sr-Cyrl-BA"/>
        </w:rPr>
        <w:t>неће</w:t>
      </w:r>
      <w:r w:rsidR="00464610" w:rsidRPr="006A1EB6">
        <w:rPr>
          <w:rFonts w:ascii="Times New Roman" w:hAnsi="Times New Roman" w:cs="Times New Roman"/>
          <w:sz w:val="24"/>
          <w:szCs w:val="24"/>
          <w:lang w:val="sr-Cyrl-BA"/>
        </w:rPr>
        <w:t xml:space="preserve"> </w:t>
      </w:r>
      <w:r w:rsidRPr="006A1EB6">
        <w:rPr>
          <w:rFonts w:ascii="Times New Roman" w:hAnsi="Times New Roman" w:cs="Times New Roman"/>
          <w:sz w:val="24"/>
          <w:szCs w:val="24"/>
          <w:lang w:val="sr-Cyrl-BA"/>
        </w:rPr>
        <w:t>бити</w:t>
      </w:r>
      <w:r w:rsidR="00464610" w:rsidRPr="006A1EB6">
        <w:rPr>
          <w:rFonts w:ascii="Times New Roman" w:hAnsi="Times New Roman" w:cs="Times New Roman"/>
          <w:sz w:val="24"/>
          <w:szCs w:val="24"/>
          <w:lang w:val="sr-Cyrl-BA"/>
        </w:rPr>
        <w:t xml:space="preserve"> </w:t>
      </w:r>
      <w:r w:rsidRPr="006A1EB6">
        <w:rPr>
          <w:rFonts w:ascii="Times New Roman" w:hAnsi="Times New Roman" w:cs="Times New Roman"/>
          <w:sz w:val="24"/>
          <w:szCs w:val="24"/>
          <w:lang w:val="sr-Cyrl-BA"/>
        </w:rPr>
        <w:t>разматрана</w:t>
      </w:r>
      <w:r w:rsidR="00464610" w:rsidRPr="006A1EB6">
        <w:rPr>
          <w:rFonts w:ascii="Times New Roman" w:hAnsi="Times New Roman" w:cs="Times New Roman"/>
          <w:sz w:val="24"/>
          <w:szCs w:val="24"/>
          <w:lang w:val="sr-Cyrl-BA"/>
        </w:rPr>
        <w:t>.</w:t>
      </w:r>
    </w:p>
    <w:p w14:paraId="2769C1D7" w14:textId="0E2D9D2D" w:rsidR="005024BA" w:rsidRPr="006A1EB6" w:rsidRDefault="005024BA">
      <w:pPr>
        <w:pStyle w:val="ListParagraph"/>
        <w:numPr>
          <w:ilvl w:val="0"/>
          <w:numId w:val="14"/>
        </w:numPr>
        <w:spacing w:after="0" w:line="240" w:lineRule="auto"/>
        <w:jc w:val="both"/>
        <w:rPr>
          <w:rFonts w:ascii="Times New Roman" w:hAnsi="Times New Roman" w:cs="Times New Roman"/>
          <w:sz w:val="24"/>
          <w:szCs w:val="24"/>
          <w:lang w:val="sr-Cyrl-BA"/>
        </w:rPr>
      </w:pPr>
      <w:r w:rsidRPr="005024BA">
        <w:rPr>
          <w:rFonts w:ascii="Times New Roman" w:hAnsi="Times New Roman" w:cs="Times New Roman"/>
          <w:sz w:val="24"/>
          <w:szCs w:val="24"/>
          <w:lang w:val="sr-Cyrl-BA"/>
        </w:rPr>
        <w:t xml:space="preserve">Formal </w:t>
      </w:r>
      <w:r w:rsidR="0050131C">
        <w:rPr>
          <w:rFonts w:ascii="Times New Roman" w:hAnsi="Times New Roman" w:cs="Times New Roman"/>
          <w:sz w:val="24"/>
          <w:szCs w:val="24"/>
          <w:lang w:val="sr-Latn-RS"/>
        </w:rPr>
        <w:t>r</w:t>
      </w:r>
      <w:r w:rsidRPr="005024BA">
        <w:rPr>
          <w:rFonts w:ascii="Times New Roman" w:hAnsi="Times New Roman" w:cs="Times New Roman"/>
          <w:sz w:val="24"/>
          <w:szCs w:val="24"/>
          <w:lang w:val="sr-Cyrl-BA"/>
        </w:rPr>
        <w:t xml:space="preserve">equirements and </w:t>
      </w:r>
      <w:r w:rsidR="0050131C">
        <w:rPr>
          <w:rFonts w:ascii="Times New Roman" w:hAnsi="Times New Roman" w:cs="Times New Roman"/>
          <w:sz w:val="24"/>
          <w:szCs w:val="24"/>
          <w:lang w:val="sr-Latn-RS"/>
        </w:rPr>
        <w:t>e</w:t>
      </w:r>
      <w:r w:rsidRPr="005024BA">
        <w:rPr>
          <w:rFonts w:ascii="Times New Roman" w:hAnsi="Times New Roman" w:cs="Times New Roman"/>
          <w:sz w:val="24"/>
          <w:szCs w:val="24"/>
          <w:lang w:val="sr-Cyrl-BA"/>
        </w:rPr>
        <w:t xml:space="preserve">ligibility </w:t>
      </w:r>
      <w:r w:rsidR="0050131C">
        <w:rPr>
          <w:rFonts w:ascii="Times New Roman" w:hAnsi="Times New Roman" w:cs="Times New Roman"/>
          <w:sz w:val="24"/>
          <w:szCs w:val="24"/>
          <w:lang w:val="sr-Latn-RS"/>
        </w:rPr>
        <w:t>c</w:t>
      </w:r>
      <w:r w:rsidRPr="005024BA">
        <w:rPr>
          <w:rFonts w:ascii="Times New Roman" w:hAnsi="Times New Roman" w:cs="Times New Roman"/>
          <w:sz w:val="24"/>
          <w:szCs w:val="24"/>
          <w:lang w:val="sr-Cyrl-BA"/>
        </w:rPr>
        <w:t>riteria – The bidder must fully comply with the requirements of this public call. Otherwise, the offer will not be considered.</w:t>
      </w:r>
    </w:p>
    <w:p w14:paraId="5A5E8808" w14:textId="7D358183" w:rsidR="00464610" w:rsidRPr="0050131C" w:rsidRDefault="00011AD1">
      <w:pPr>
        <w:pStyle w:val="ListParagraph"/>
        <w:numPr>
          <w:ilvl w:val="0"/>
          <w:numId w:val="14"/>
        </w:numPr>
        <w:jc w:val="both"/>
        <w:rPr>
          <w:rFonts w:ascii="Times New Roman" w:hAnsi="Times New Roman" w:cs="Times New Roman"/>
          <w:color w:val="000000" w:themeColor="text1"/>
          <w:sz w:val="24"/>
          <w:szCs w:val="24"/>
          <w:lang w:val="sr-Cyrl-BA"/>
        </w:rPr>
      </w:pPr>
      <w:proofErr w:type="spellStart"/>
      <w:r w:rsidRPr="000F4561">
        <w:rPr>
          <w:rFonts w:ascii="Times New Roman" w:hAnsi="Times New Roman" w:cs="Times New Roman"/>
          <w:sz w:val="24"/>
          <w:szCs w:val="24"/>
        </w:rPr>
        <w:t>Као</w:t>
      </w:r>
      <w:proofErr w:type="spellEnd"/>
      <w:r w:rsidR="00190248" w:rsidRPr="000F4561">
        <w:rPr>
          <w:rFonts w:ascii="Times New Roman" w:hAnsi="Times New Roman" w:cs="Times New Roman"/>
          <w:sz w:val="24"/>
          <w:szCs w:val="24"/>
        </w:rPr>
        <w:t xml:space="preserve"> </w:t>
      </w:r>
      <w:proofErr w:type="spellStart"/>
      <w:r w:rsidRPr="000F4561">
        <w:rPr>
          <w:rFonts w:ascii="Times New Roman" w:hAnsi="Times New Roman" w:cs="Times New Roman"/>
          <w:sz w:val="24"/>
          <w:szCs w:val="24"/>
        </w:rPr>
        <w:t>критеријум</w:t>
      </w:r>
      <w:proofErr w:type="spellEnd"/>
      <w:r w:rsidR="00190248" w:rsidRPr="000F4561">
        <w:rPr>
          <w:rFonts w:ascii="Times New Roman" w:hAnsi="Times New Roman" w:cs="Times New Roman"/>
          <w:sz w:val="24"/>
          <w:szCs w:val="24"/>
        </w:rPr>
        <w:t xml:space="preserve"> </w:t>
      </w:r>
      <w:proofErr w:type="spellStart"/>
      <w:r w:rsidRPr="000F4561">
        <w:rPr>
          <w:rFonts w:ascii="Times New Roman" w:hAnsi="Times New Roman" w:cs="Times New Roman"/>
          <w:sz w:val="24"/>
          <w:szCs w:val="24"/>
        </w:rPr>
        <w:t>за</w:t>
      </w:r>
      <w:proofErr w:type="spellEnd"/>
      <w:r w:rsidR="00190248" w:rsidRPr="000F4561">
        <w:rPr>
          <w:rFonts w:ascii="Times New Roman" w:hAnsi="Times New Roman" w:cs="Times New Roman"/>
          <w:sz w:val="24"/>
          <w:szCs w:val="24"/>
        </w:rPr>
        <w:t xml:space="preserve"> </w:t>
      </w:r>
      <w:proofErr w:type="spellStart"/>
      <w:r w:rsidRPr="000F4561">
        <w:rPr>
          <w:rFonts w:ascii="Times New Roman" w:hAnsi="Times New Roman" w:cs="Times New Roman"/>
          <w:sz w:val="24"/>
          <w:szCs w:val="24"/>
        </w:rPr>
        <w:t>доделу</w:t>
      </w:r>
      <w:proofErr w:type="spellEnd"/>
      <w:r w:rsidR="00190248" w:rsidRPr="000F4561">
        <w:rPr>
          <w:rFonts w:ascii="Times New Roman" w:hAnsi="Times New Roman" w:cs="Times New Roman"/>
          <w:sz w:val="24"/>
          <w:szCs w:val="24"/>
        </w:rPr>
        <w:t xml:space="preserve"> </w:t>
      </w:r>
      <w:proofErr w:type="spellStart"/>
      <w:r w:rsidRPr="000F4561">
        <w:rPr>
          <w:rFonts w:ascii="Times New Roman" w:hAnsi="Times New Roman" w:cs="Times New Roman"/>
          <w:sz w:val="24"/>
          <w:szCs w:val="24"/>
        </w:rPr>
        <w:t>уговора</w:t>
      </w:r>
      <w:proofErr w:type="spellEnd"/>
      <w:r w:rsidR="00190248" w:rsidRPr="000F4561">
        <w:rPr>
          <w:rFonts w:ascii="Times New Roman" w:hAnsi="Times New Roman" w:cs="Times New Roman"/>
          <w:sz w:val="24"/>
          <w:szCs w:val="24"/>
        </w:rPr>
        <w:t xml:space="preserve"> </w:t>
      </w:r>
      <w:proofErr w:type="spellStart"/>
      <w:r w:rsidRPr="000F4561">
        <w:rPr>
          <w:rFonts w:ascii="Times New Roman" w:hAnsi="Times New Roman" w:cs="Times New Roman"/>
          <w:sz w:val="24"/>
          <w:szCs w:val="24"/>
        </w:rPr>
        <w:t>утврђена</w:t>
      </w:r>
      <w:proofErr w:type="spellEnd"/>
      <w:r w:rsidR="00190248" w:rsidRPr="000F4561">
        <w:rPr>
          <w:rFonts w:ascii="Times New Roman" w:hAnsi="Times New Roman" w:cs="Times New Roman"/>
          <w:sz w:val="24"/>
          <w:szCs w:val="24"/>
        </w:rPr>
        <w:t xml:space="preserve"> </w:t>
      </w:r>
      <w:proofErr w:type="spellStart"/>
      <w:r w:rsidRPr="000F4561">
        <w:rPr>
          <w:rFonts w:ascii="Times New Roman" w:hAnsi="Times New Roman" w:cs="Times New Roman"/>
          <w:sz w:val="24"/>
          <w:szCs w:val="24"/>
        </w:rPr>
        <w:t>је</w:t>
      </w:r>
      <w:proofErr w:type="spellEnd"/>
      <w:r w:rsidR="00190248" w:rsidRPr="000F4561">
        <w:rPr>
          <w:rFonts w:ascii="Times New Roman" w:hAnsi="Times New Roman" w:cs="Times New Roman"/>
          <w:sz w:val="24"/>
          <w:szCs w:val="24"/>
        </w:rPr>
        <w:t xml:space="preserve"> </w:t>
      </w:r>
      <w:proofErr w:type="spellStart"/>
      <w:r w:rsidRPr="000F4561">
        <w:rPr>
          <w:rFonts w:ascii="Times New Roman" w:hAnsi="Times New Roman" w:cs="Times New Roman"/>
          <w:sz w:val="24"/>
          <w:szCs w:val="24"/>
        </w:rPr>
        <w:t>најбоља</w:t>
      </w:r>
      <w:proofErr w:type="spellEnd"/>
      <w:r w:rsidR="00190248" w:rsidRPr="000F4561">
        <w:rPr>
          <w:rFonts w:ascii="Times New Roman" w:hAnsi="Times New Roman" w:cs="Times New Roman"/>
          <w:sz w:val="24"/>
          <w:szCs w:val="24"/>
        </w:rPr>
        <w:t xml:space="preserve"> </w:t>
      </w:r>
      <w:proofErr w:type="spellStart"/>
      <w:r w:rsidRPr="000F4561">
        <w:rPr>
          <w:rFonts w:ascii="Times New Roman" w:hAnsi="Times New Roman" w:cs="Times New Roman"/>
          <w:sz w:val="24"/>
          <w:szCs w:val="24"/>
        </w:rPr>
        <w:t>вр</w:t>
      </w:r>
      <w:proofErr w:type="spellEnd"/>
      <w:r w:rsidRPr="000F4561">
        <w:rPr>
          <w:rFonts w:ascii="Times New Roman" w:hAnsi="Times New Roman" w:cs="Times New Roman"/>
          <w:sz w:val="24"/>
          <w:szCs w:val="24"/>
          <w:lang w:val="sr-Cyrl-BA"/>
        </w:rPr>
        <w:t>иј</w:t>
      </w:r>
      <w:proofErr w:type="spellStart"/>
      <w:r w:rsidRPr="000F4561">
        <w:rPr>
          <w:rFonts w:ascii="Times New Roman" w:hAnsi="Times New Roman" w:cs="Times New Roman"/>
          <w:sz w:val="24"/>
          <w:szCs w:val="24"/>
        </w:rPr>
        <w:t>едност</w:t>
      </w:r>
      <w:proofErr w:type="spellEnd"/>
      <w:r w:rsidR="00190248" w:rsidRPr="000F4561">
        <w:rPr>
          <w:rFonts w:ascii="Times New Roman" w:hAnsi="Times New Roman" w:cs="Times New Roman"/>
          <w:sz w:val="24"/>
          <w:szCs w:val="24"/>
        </w:rPr>
        <w:t xml:space="preserve"> </w:t>
      </w:r>
      <w:proofErr w:type="spellStart"/>
      <w:r w:rsidRPr="000F4561">
        <w:rPr>
          <w:rFonts w:ascii="Times New Roman" w:hAnsi="Times New Roman" w:cs="Times New Roman"/>
          <w:sz w:val="24"/>
          <w:szCs w:val="24"/>
        </w:rPr>
        <w:t>за</w:t>
      </w:r>
      <w:proofErr w:type="spellEnd"/>
      <w:r w:rsidR="00190248" w:rsidRPr="000F4561">
        <w:rPr>
          <w:rFonts w:ascii="Times New Roman" w:hAnsi="Times New Roman" w:cs="Times New Roman"/>
          <w:sz w:val="24"/>
          <w:szCs w:val="24"/>
        </w:rPr>
        <w:t xml:space="preserve"> </w:t>
      </w:r>
      <w:proofErr w:type="spellStart"/>
      <w:r w:rsidRPr="000F4561">
        <w:rPr>
          <w:rFonts w:ascii="Times New Roman" w:hAnsi="Times New Roman" w:cs="Times New Roman"/>
          <w:sz w:val="24"/>
          <w:szCs w:val="24"/>
        </w:rPr>
        <w:t>новац</w:t>
      </w:r>
      <w:proofErr w:type="spellEnd"/>
      <w:r w:rsidR="00190248" w:rsidRPr="000F4561">
        <w:rPr>
          <w:rFonts w:ascii="Times New Roman" w:hAnsi="Times New Roman" w:cs="Times New Roman"/>
          <w:sz w:val="24"/>
          <w:szCs w:val="24"/>
        </w:rPr>
        <w:t xml:space="preserve"> </w:t>
      </w:r>
      <w:r w:rsidR="00190248" w:rsidRPr="005F19AB">
        <w:rPr>
          <w:rFonts w:ascii="Times New Roman" w:hAnsi="Times New Roman" w:cs="Times New Roman"/>
          <w:color w:val="000000" w:themeColor="text1"/>
          <w:sz w:val="24"/>
          <w:szCs w:val="24"/>
        </w:rPr>
        <w:t>(</w:t>
      </w:r>
      <w:proofErr w:type="spellStart"/>
      <w:r w:rsidRPr="005F19AB">
        <w:rPr>
          <w:rFonts w:ascii="Times New Roman" w:hAnsi="Times New Roman" w:cs="Times New Roman"/>
          <w:color w:val="000000" w:themeColor="text1"/>
          <w:sz w:val="24"/>
          <w:szCs w:val="24"/>
        </w:rPr>
        <w:t>економски</w:t>
      </w:r>
      <w:proofErr w:type="spellEnd"/>
      <w:r w:rsidR="00190248" w:rsidRPr="005F19AB">
        <w:rPr>
          <w:rFonts w:ascii="Times New Roman" w:hAnsi="Times New Roman" w:cs="Times New Roman"/>
          <w:color w:val="000000" w:themeColor="text1"/>
          <w:sz w:val="24"/>
          <w:szCs w:val="24"/>
        </w:rPr>
        <w:t xml:space="preserve"> </w:t>
      </w:r>
      <w:proofErr w:type="spellStart"/>
      <w:r w:rsidRPr="005F19AB">
        <w:rPr>
          <w:rFonts w:ascii="Times New Roman" w:hAnsi="Times New Roman" w:cs="Times New Roman"/>
          <w:color w:val="000000" w:themeColor="text1"/>
          <w:sz w:val="24"/>
          <w:szCs w:val="24"/>
        </w:rPr>
        <w:t>најповољнија</w:t>
      </w:r>
      <w:proofErr w:type="spellEnd"/>
      <w:r w:rsidR="00190248" w:rsidRPr="005F19AB">
        <w:rPr>
          <w:rFonts w:ascii="Times New Roman" w:hAnsi="Times New Roman" w:cs="Times New Roman"/>
          <w:color w:val="000000" w:themeColor="text1"/>
          <w:sz w:val="24"/>
          <w:szCs w:val="24"/>
        </w:rPr>
        <w:t xml:space="preserve"> </w:t>
      </w:r>
      <w:proofErr w:type="spellStart"/>
      <w:r w:rsidRPr="005F19AB">
        <w:rPr>
          <w:rFonts w:ascii="Times New Roman" w:hAnsi="Times New Roman" w:cs="Times New Roman"/>
          <w:color w:val="000000" w:themeColor="text1"/>
          <w:sz w:val="24"/>
          <w:szCs w:val="24"/>
        </w:rPr>
        <w:t>понуда</w:t>
      </w:r>
      <w:proofErr w:type="spellEnd"/>
      <w:r w:rsidR="00190248" w:rsidRPr="005F19AB">
        <w:rPr>
          <w:rFonts w:ascii="Times New Roman" w:hAnsi="Times New Roman" w:cs="Times New Roman"/>
          <w:color w:val="000000" w:themeColor="text1"/>
          <w:sz w:val="24"/>
          <w:szCs w:val="24"/>
        </w:rPr>
        <w:t>)</w:t>
      </w:r>
      <w:r w:rsidR="0029278F"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за</w:t>
      </w:r>
      <w:r w:rsidR="0029278F"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технички</w:t>
      </w:r>
      <w:r w:rsidR="0029278F"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исправну</w:t>
      </w:r>
      <w:r w:rsidR="0029278F"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понуду</w:t>
      </w:r>
      <w:r w:rsidR="0029278F" w:rsidRPr="005F19AB">
        <w:rPr>
          <w:rFonts w:ascii="Times New Roman" w:hAnsi="Times New Roman" w:cs="Times New Roman"/>
          <w:color w:val="000000" w:themeColor="text1"/>
          <w:sz w:val="24"/>
          <w:szCs w:val="24"/>
          <w:lang w:val="sr-Cyrl-BA"/>
        </w:rPr>
        <w:t>.</w:t>
      </w:r>
    </w:p>
    <w:p w14:paraId="4720324A" w14:textId="63EC8D45" w:rsidR="0050131C" w:rsidRPr="0050131C" w:rsidRDefault="0050131C">
      <w:pPr>
        <w:pStyle w:val="ListParagraph"/>
        <w:numPr>
          <w:ilvl w:val="0"/>
          <w:numId w:val="14"/>
        </w:numPr>
        <w:jc w:val="both"/>
        <w:rPr>
          <w:rFonts w:ascii="Times New Roman" w:hAnsi="Times New Roman" w:cs="Times New Roman"/>
          <w:color w:val="000000" w:themeColor="text1"/>
          <w:sz w:val="24"/>
          <w:szCs w:val="24"/>
        </w:rPr>
      </w:pPr>
      <w:r w:rsidRPr="0050131C">
        <w:rPr>
          <w:rFonts w:ascii="Times New Roman" w:hAnsi="Times New Roman" w:cs="Times New Roman"/>
          <w:color w:val="000000" w:themeColor="text1"/>
          <w:sz w:val="24"/>
          <w:szCs w:val="24"/>
        </w:rPr>
        <w:lastRenderedPageBreak/>
        <w:t>The criterion for contract award is the best value for money (economically most advantageous offer) for a technically compliant offer.</w:t>
      </w:r>
    </w:p>
    <w:p w14:paraId="7679A3AF" w14:textId="48A0886E" w:rsidR="00B058EB" w:rsidRDefault="00B058EB" w:rsidP="0050131C">
      <w:pPr>
        <w:spacing w:after="0" w:line="240" w:lineRule="auto"/>
        <w:jc w:val="both"/>
        <w:rPr>
          <w:rFonts w:ascii="Times New Roman" w:hAnsi="Times New Roman" w:cs="Times New Roman"/>
          <w:bCs/>
          <w:color w:val="000000" w:themeColor="text1"/>
          <w:sz w:val="24"/>
          <w:szCs w:val="24"/>
          <w:lang w:val="sr-Latn-ME"/>
        </w:rPr>
      </w:pPr>
      <w:r w:rsidRPr="005F19AB">
        <w:rPr>
          <w:rFonts w:ascii="Times New Roman" w:hAnsi="Times New Roman" w:cs="Times New Roman"/>
          <w:color w:val="000000" w:themeColor="text1"/>
          <w:sz w:val="24"/>
          <w:szCs w:val="24"/>
          <w:lang w:val="sr-Cyrl-RS"/>
        </w:rPr>
        <w:t>Е</w:t>
      </w:r>
      <w:r w:rsidR="0019395A" w:rsidRPr="005F19AB">
        <w:rPr>
          <w:rFonts w:ascii="Times New Roman" w:hAnsi="Times New Roman" w:cs="Times New Roman"/>
          <w:color w:val="000000" w:themeColor="text1"/>
          <w:sz w:val="24"/>
          <w:szCs w:val="24"/>
          <w:lang w:val="sr-Latn-ME"/>
        </w:rPr>
        <w:t>кономски</w:t>
      </w:r>
      <w:r w:rsidRPr="005F19AB">
        <w:rPr>
          <w:rFonts w:ascii="Times New Roman" w:hAnsi="Times New Roman" w:cs="Times New Roman"/>
          <w:color w:val="000000" w:themeColor="text1"/>
          <w:sz w:val="24"/>
          <w:szCs w:val="24"/>
          <w:lang w:val="sr-Latn-ME"/>
        </w:rPr>
        <w:t xml:space="preserve"> </w:t>
      </w:r>
      <w:r w:rsidR="00015F96" w:rsidRPr="005F19AB">
        <w:rPr>
          <w:rFonts w:ascii="Times New Roman" w:hAnsi="Times New Roman" w:cs="Times New Roman"/>
          <w:color w:val="000000" w:themeColor="text1"/>
          <w:sz w:val="24"/>
          <w:szCs w:val="24"/>
          <w:lang w:val="sr-Cyrl-RS"/>
        </w:rPr>
        <w:t>најповољнија понуда одређиваће</w:t>
      </w:r>
      <w:r w:rsidRPr="005F19AB">
        <w:rPr>
          <w:rFonts w:ascii="Times New Roman" w:hAnsi="Times New Roman" w:cs="Times New Roman"/>
          <w:color w:val="000000" w:themeColor="text1"/>
          <w:sz w:val="24"/>
          <w:szCs w:val="24"/>
          <w:lang w:val="sr-Latn-ME"/>
        </w:rPr>
        <w:t xml:space="preserve"> </w:t>
      </w:r>
      <w:r w:rsidR="0019395A" w:rsidRPr="005F19AB">
        <w:rPr>
          <w:rFonts w:ascii="Times New Roman" w:hAnsi="Times New Roman" w:cs="Times New Roman"/>
          <w:color w:val="000000" w:themeColor="text1"/>
          <w:sz w:val="24"/>
          <w:szCs w:val="24"/>
          <w:lang w:val="sr-Latn-ME"/>
        </w:rPr>
        <w:t>се</w:t>
      </w:r>
      <w:r w:rsidRPr="005F19AB">
        <w:rPr>
          <w:rFonts w:ascii="Times New Roman" w:hAnsi="Times New Roman" w:cs="Times New Roman"/>
          <w:color w:val="000000" w:themeColor="text1"/>
          <w:sz w:val="24"/>
          <w:szCs w:val="24"/>
          <w:lang w:val="sr-Latn-ME"/>
        </w:rPr>
        <w:t xml:space="preserve">  </w:t>
      </w:r>
      <w:r w:rsidR="0019395A" w:rsidRPr="005F19AB">
        <w:rPr>
          <w:rFonts w:ascii="Times New Roman" w:hAnsi="Times New Roman" w:cs="Times New Roman"/>
          <w:color w:val="000000" w:themeColor="text1"/>
          <w:sz w:val="24"/>
          <w:szCs w:val="24"/>
          <w:lang w:val="sr-Latn-ME"/>
        </w:rPr>
        <w:t>на</w:t>
      </w:r>
      <w:r w:rsidRPr="005F19AB">
        <w:rPr>
          <w:rFonts w:ascii="Times New Roman" w:hAnsi="Times New Roman" w:cs="Times New Roman"/>
          <w:color w:val="000000" w:themeColor="text1"/>
          <w:sz w:val="24"/>
          <w:szCs w:val="24"/>
          <w:lang w:val="sr-Latn-ME"/>
        </w:rPr>
        <w:t xml:space="preserve"> </w:t>
      </w:r>
      <w:r w:rsidR="0019395A" w:rsidRPr="005F19AB">
        <w:rPr>
          <w:rFonts w:ascii="Times New Roman" w:hAnsi="Times New Roman" w:cs="Times New Roman"/>
          <w:color w:val="000000" w:themeColor="text1"/>
          <w:sz w:val="24"/>
          <w:szCs w:val="24"/>
          <w:lang w:val="sr-Latn-ME"/>
        </w:rPr>
        <w:t>начин</w:t>
      </w:r>
      <w:r w:rsidRPr="005F19AB">
        <w:rPr>
          <w:rFonts w:ascii="Times New Roman" w:hAnsi="Times New Roman" w:cs="Times New Roman"/>
          <w:color w:val="000000" w:themeColor="text1"/>
          <w:sz w:val="24"/>
          <w:szCs w:val="24"/>
          <w:lang w:val="sr-Latn-ME"/>
        </w:rPr>
        <w:t xml:space="preserve"> </w:t>
      </w:r>
      <w:r w:rsidR="0019395A" w:rsidRPr="005F19AB">
        <w:rPr>
          <w:rFonts w:ascii="Times New Roman" w:hAnsi="Times New Roman" w:cs="Times New Roman"/>
          <w:color w:val="000000" w:themeColor="text1"/>
          <w:sz w:val="24"/>
          <w:szCs w:val="24"/>
          <w:lang w:val="sr-Latn-ME"/>
        </w:rPr>
        <w:t>да</w:t>
      </w:r>
      <w:r w:rsidRPr="005F19AB">
        <w:rPr>
          <w:rFonts w:ascii="Times New Roman" w:hAnsi="Times New Roman" w:cs="Times New Roman"/>
          <w:color w:val="000000" w:themeColor="text1"/>
          <w:sz w:val="24"/>
          <w:szCs w:val="24"/>
          <w:lang w:val="sr-Latn-ME"/>
        </w:rPr>
        <w:t xml:space="preserve"> </w:t>
      </w:r>
      <w:r w:rsidR="0019395A" w:rsidRPr="005F19AB">
        <w:rPr>
          <w:rFonts w:ascii="Times New Roman" w:hAnsi="Times New Roman" w:cs="Times New Roman"/>
          <w:color w:val="000000" w:themeColor="text1"/>
          <w:sz w:val="24"/>
          <w:szCs w:val="24"/>
          <w:lang w:val="sr-Latn-ME"/>
        </w:rPr>
        <w:t>се</w:t>
      </w:r>
      <w:r w:rsidRPr="005F19AB">
        <w:rPr>
          <w:rFonts w:ascii="Times New Roman" w:hAnsi="Times New Roman" w:cs="Times New Roman"/>
          <w:color w:val="000000" w:themeColor="text1"/>
          <w:sz w:val="24"/>
          <w:szCs w:val="24"/>
          <w:lang w:val="sr-Latn-ME"/>
        </w:rPr>
        <w:t xml:space="preserve"> </w:t>
      </w:r>
      <w:r w:rsidR="0019395A" w:rsidRPr="005F19AB">
        <w:rPr>
          <w:rFonts w:ascii="Times New Roman" w:hAnsi="Times New Roman" w:cs="Times New Roman"/>
          <w:color w:val="000000" w:themeColor="text1"/>
          <w:sz w:val="24"/>
          <w:szCs w:val="24"/>
          <w:lang w:val="sr-Latn-ME"/>
        </w:rPr>
        <w:t>број</w:t>
      </w:r>
      <w:r w:rsidRPr="005F19AB">
        <w:rPr>
          <w:rFonts w:ascii="Times New Roman" w:hAnsi="Times New Roman" w:cs="Times New Roman"/>
          <w:color w:val="000000" w:themeColor="text1"/>
          <w:sz w:val="24"/>
          <w:szCs w:val="24"/>
          <w:lang w:val="sr-Latn-ME"/>
        </w:rPr>
        <w:t xml:space="preserve"> </w:t>
      </w:r>
      <w:r w:rsidR="0019395A" w:rsidRPr="005F19AB">
        <w:rPr>
          <w:rFonts w:ascii="Times New Roman" w:hAnsi="Times New Roman" w:cs="Times New Roman"/>
          <w:color w:val="000000" w:themeColor="text1"/>
          <w:sz w:val="24"/>
          <w:szCs w:val="24"/>
          <w:lang w:val="sr-Latn-ME"/>
        </w:rPr>
        <w:t>бодова</w:t>
      </w:r>
      <w:r w:rsidRPr="005F19AB">
        <w:rPr>
          <w:rFonts w:ascii="Times New Roman" w:hAnsi="Times New Roman" w:cs="Times New Roman"/>
          <w:color w:val="000000" w:themeColor="text1"/>
          <w:sz w:val="24"/>
          <w:szCs w:val="24"/>
          <w:lang w:val="sr-Latn-ME"/>
        </w:rPr>
        <w:t xml:space="preserve"> </w:t>
      </w:r>
      <w:r w:rsidR="0019395A" w:rsidRPr="005F19AB">
        <w:rPr>
          <w:rFonts w:ascii="Times New Roman" w:hAnsi="Times New Roman" w:cs="Times New Roman"/>
          <w:color w:val="000000" w:themeColor="text1"/>
          <w:sz w:val="24"/>
          <w:szCs w:val="24"/>
          <w:lang w:val="sr-Latn-ME"/>
        </w:rPr>
        <w:t>одређује</w:t>
      </w:r>
      <w:r w:rsidRPr="005F19AB">
        <w:rPr>
          <w:rFonts w:ascii="Times New Roman" w:hAnsi="Times New Roman" w:cs="Times New Roman"/>
          <w:color w:val="000000" w:themeColor="text1"/>
          <w:sz w:val="24"/>
          <w:szCs w:val="24"/>
          <w:lang w:val="sr-Latn-ME"/>
        </w:rPr>
        <w:t xml:space="preserve"> </w:t>
      </w:r>
      <w:r w:rsidR="0019395A" w:rsidRPr="005F19AB">
        <w:rPr>
          <w:rFonts w:ascii="Times New Roman" w:hAnsi="Times New Roman" w:cs="Times New Roman"/>
          <w:color w:val="000000" w:themeColor="text1"/>
          <w:sz w:val="24"/>
          <w:szCs w:val="24"/>
          <w:lang w:val="sr-Latn-ME"/>
        </w:rPr>
        <w:t>методом</w:t>
      </w:r>
      <w:r w:rsidRPr="005F19AB">
        <w:rPr>
          <w:rFonts w:ascii="Times New Roman" w:hAnsi="Times New Roman" w:cs="Times New Roman"/>
          <w:color w:val="000000" w:themeColor="text1"/>
          <w:sz w:val="24"/>
          <w:szCs w:val="24"/>
          <w:lang w:val="sr-Latn-ME"/>
        </w:rPr>
        <w:t xml:space="preserve"> </w:t>
      </w:r>
      <w:r w:rsidR="0019395A" w:rsidRPr="005F19AB">
        <w:rPr>
          <w:rFonts w:ascii="Times New Roman" w:hAnsi="Times New Roman" w:cs="Times New Roman"/>
          <w:color w:val="000000" w:themeColor="text1"/>
          <w:sz w:val="24"/>
          <w:szCs w:val="24"/>
          <w:lang w:val="sr-Latn-ME"/>
        </w:rPr>
        <w:t>најниже</w:t>
      </w:r>
      <w:r w:rsidRPr="005F19AB">
        <w:rPr>
          <w:rFonts w:ascii="Times New Roman" w:hAnsi="Times New Roman" w:cs="Times New Roman"/>
          <w:color w:val="000000" w:themeColor="text1"/>
          <w:sz w:val="24"/>
          <w:szCs w:val="24"/>
          <w:lang w:val="sr-Latn-ME"/>
        </w:rPr>
        <w:t xml:space="preserve"> </w:t>
      </w:r>
      <w:r w:rsidR="0019395A" w:rsidRPr="005F19AB">
        <w:rPr>
          <w:rFonts w:ascii="Times New Roman" w:hAnsi="Times New Roman" w:cs="Times New Roman"/>
          <w:color w:val="000000" w:themeColor="text1"/>
          <w:sz w:val="24"/>
          <w:szCs w:val="24"/>
          <w:lang w:val="sr-Latn-ME"/>
        </w:rPr>
        <w:t>понуђене</w:t>
      </w:r>
      <w:r w:rsidRPr="005F19AB">
        <w:rPr>
          <w:rFonts w:ascii="Times New Roman" w:hAnsi="Times New Roman" w:cs="Times New Roman"/>
          <w:color w:val="000000" w:themeColor="text1"/>
          <w:sz w:val="24"/>
          <w:szCs w:val="24"/>
          <w:lang w:val="sr-Latn-ME"/>
        </w:rPr>
        <w:t xml:space="preserve"> </w:t>
      </w:r>
      <w:r w:rsidR="0019395A" w:rsidRPr="005F19AB">
        <w:rPr>
          <w:rFonts w:ascii="Times New Roman" w:hAnsi="Times New Roman" w:cs="Times New Roman"/>
          <w:color w:val="000000" w:themeColor="text1"/>
          <w:sz w:val="24"/>
          <w:szCs w:val="24"/>
          <w:lang w:val="sr-Latn-ME"/>
        </w:rPr>
        <w:t>цијене</w:t>
      </w:r>
      <w:r w:rsidRPr="005F19AB">
        <w:rPr>
          <w:rFonts w:ascii="Times New Roman" w:hAnsi="Times New Roman" w:cs="Times New Roman"/>
          <w:color w:val="000000" w:themeColor="text1"/>
          <w:sz w:val="24"/>
          <w:szCs w:val="24"/>
          <w:lang w:val="sr-Latn-ME"/>
        </w:rPr>
        <w:t xml:space="preserve"> </w:t>
      </w:r>
      <w:r w:rsidR="0019395A" w:rsidRPr="005F19AB">
        <w:rPr>
          <w:rFonts w:ascii="Times New Roman" w:hAnsi="Times New Roman" w:cs="Times New Roman"/>
          <w:color w:val="000000" w:themeColor="text1"/>
          <w:sz w:val="24"/>
          <w:szCs w:val="24"/>
          <w:lang w:val="sr-Latn-ME"/>
        </w:rPr>
        <w:t>и</w:t>
      </w:r>
      <w:r w:rsidRPr="005F19AB">
        <w:rPr>
          <w:rFonts w:ascii="Times New Roman" w:hAnsi="Times New Roman" w:cs="Times New Roman"/>
          <w:color w:val="000000" w:themeColor="text1"/>
          <w:sz w:val="24"/>
          <w:szCs w:val="24"/>
          <w:lang w:val="sr-Latn-ME"/>
        </w:rPr>
        <w:t xml:space="preserve"> </w:t>
      </w:r>
      <w:r w:rsidR="0019395A" w:rsidRPr="005F19AB">
        <w:rPr>
          <w:rFonts w:ascii="Times New Roman" w:hAnsi="Times New Roman" w:cs="Times New Roman"/>
          <w:color w:val="000000" w:themeColor="text1"/>
          <w:sz w:val="24"/>
          <w:szCs w:val="24"/>
          <w:lang w:val="sr-Latn-ME"/>
        </w:rPr>
        <w:t>квалитета</w:t>
      </w:r>
      <w:r w:rsidRPr="005F19AB">
        <w:rPr>
          <w:rFonts w:ascii="Times New Roman" w:hAnsi="Times New Roman" w:cs="Times New Roman"/>
          <w:color w:val="000000" w:themeColor="text1"/>
          <w:sz w:val="24"/>
          <w:szCs w:val="24"/>
          <w:lang w:val="sr-Latn-ME"/>
        </w:rPr>
        <w:t xml:space="preserve"> </w:t>
      </w:r>
      <w:r w:rsidR="0019395A" w:rsidRPr="005F19AB">
        <w:rPr>
          <w:rFonts w:ascii="Times New Roman" w:hAnsi="Times New Roman" w:cs="Times New Roman"/>
          <w:color w:val="000000" w:themeColor="text1"/>
          <w:sz w:val="24"/>
          <w:szCs w:val="24"/>
          <w:lang w:val="sr-Latn-ME"/>
        </w:rPr>
        <w:t>који</w:t>
      </w:r>
      <w:r w:rsidRPr="005F19AB">
        <w:rPr>
          <w:rFonts w:ascii="Times New Roman" w:hAnsi="Times New Roman" w:cs="Times New Roman"/>
          <w:color w:val="000000" w:themeColor="text1"/>
          <w:sz w:val="24"/>
          <w:szCs w:val="24"/>
          <w:lang w:val="sr-Latn-ME"/>
        </w:rPr>
        <w:t xml:space="preserve"> </w:t>
      </w:r>
      <w:r w:rsidR="0019395A" w:rsidRPr="005F19AB">
        <w:rPr>
          <w:rFonts w:ascii="Times New Roman" w:hAnsi="Times New Roman" w:cs="Times New Roman"/>
          <w:color w:val="000000" w:themeColor="text1"/>
          <w:sz w:val="24"/>
          <w:szCs w:val="24"/>
          <w:lang w:val="sr-Latn-ME"/>
        </w:rPr>
        <w:t>се</w:t>
      </w:r>
      <w:r w:rsidRPr="005F19AB">
        <w:rPr>
          <w:rFonts w:ascii="Times New Roman" w:hAnsi="Times New Roman" w:cs="Times New Roman"/>
          <w:color w:val="000000" w:themeColor="text1"/>
          <w:sz w:val="24"/>
          <w:szCs w:val="24"/>
          <w:lang w:val="sr-Latn-ME"/>
        </w:rPr>
        <w:t xml:space="preserve"> </w:t>
      </w:r>
      <w:r w:rsidR="0019395A" w:rsidRPr="005F19AB">
        <w:rPr>
          <w:rFonts w:ascii="Times New Roman" w:hAnsi="Times New Roman" w:cs="Times New Roman"/>
          <w:color w:val="000000" w:themeColor="text1"/>
          <w:sz w:val="24"/>
          <w:szCs w:val="24"/>
          <w:lang w:val="sr-Latn-ME"/>
        </w:rPr>
        <w:t>односи</w:t>
      </w:r>
      <w:r w:rsidRPr="005F19AB">
        <w:rPr>
          <w:rFonts w:ascii="Times New Roman" w:hAnsi="Times New Roman" w:cs="Times New Roman"/>
          <w:color w:val="000000" w:themeColor="text1"/>
          <w:sz w:val="24"/>
          <w:szCs w:val="24"/>
          <w:lang w:val="sr-Latn-ME"/>
        </w:rPr>
        <w:t xml:space="preserve"> </w:t>
      </w:r>
      <w:r w:rsidR="0019395A" w:rsidRPr="005F19AB">
        <w:rPr>
          <w:rFonts w:ascii="Times New Roman" w:hAnsi="Times New Roman" w:cs="Times New Roman"/>
          <w:color w:val="000000" w:themeColor="text1"/>
          <w:sz w:val="24"/>
          <w:szCs w:val="24"/>
          <w:lang w:val="sr-Latn-ME"/>
        </w:rPr>
        <w:t>на</w:t>
      </w:r>
      <w:r w:rsidR="00015F96" w:rsidRPr="005F19AB">
        <w:rPr>
          <w:rFonts w:ascii="Times New Roman" w:hAnsi="Times New Roman" w:cs="Times New Roman"/>
          <w:color w:val="000000" w:themeColor="text1"/>
          <w:sz w:val="24"/>
          <w:szCs w:val="24"/>
          <w:lang w:val="sr-Latn-ME"/>
        </w:rPr>
        <w:t xml:space="preserve"> </w:t>
      </w:r>
      <w:r w:rsidR="0019395A" w:rsidRPr="005F19AB">
        <w:rPr>
          <w:rFonts w:ascii="Times New Roman" w:hAnsi="Times New Roman" w:cs="Times New Roman"/>
          <w:color w:val="000000" w:themeColor="text1"/>
          <w:sz w:val="24"/>
          <w:szCs w:val="24"/>
          <w:lang w:val="sr-Latn-ME"/>
        </w:rPr>
        <w:t>рок</w:t>
      </w:r>
      <w:r w:rsidR="00015F96" w:rsidRPr="005F19AB">
        <w:rPr>
          <w:rFonts w:ascii="Times New Roman" w:hAnsi="Times New Roman" w:cs="Times New Roman"/>
          <w:color w:val="000000" w:themeColor="text1"/>
          <w:sz w:val="24"/>
          <w:szCs w:val="24"/>
          <w:lang w:val="sr-Latn-ME"/>
        </w:rPr>
        <w:t xml:space="preserve"> </w:t>
      </w:r>
      <w:r w:rsidR="0019395A" w:rsidRPr="005F19AB">
        <w:rPr>
          <w:rFonts w:ascii="Times New Roman" w:hAnsi="Times New Roman" w:cs="Times New Roman"/>
          <w:color w:val="000000" w:themeColor="text1"/>
          <w:sz w:val="24"/>
          <w:szCs w:val="24"/>
          <w:lang w:val="sr-Latn-ME"/>
        </w:rPr>
        <w:t>ис</w:t>
      </w:r>
      <w:r w:rsidR="000F4561" w:rsidRPr="005F19AB">
        <w:rPr>
          <w:rFonts w:ascii="Times New Roman" w:hAnsi="Times New Roman" w:cs="Times New Roman"/>
          <w:color w:val="000000" w:themeColor="text1"/>
          <w:sz w:val="24"/>
          <w:szCs w:val="24"/>
          <w:lang w:val="sr-Cyrl-RS"/>
        </w:rPr>
        <w:t>п</w:t>
      </w:r>
      <w:r w:rsidR="0019395A" w:rsidRPr="005F19AB">
        <w:rPr>
          <w:rFonts w:ascii="Times New Roman" w:hAnsi="Times New Roman" w:cs="Times New Roman"/>
          <w:color w:val="000000" w:themeColor="text1"/>
          <w:sz w:val="24"/>
          <w:szCs w:val="24"/>
          <w:lang w:val="sr-Latn-ME"/>
        </w:rPr>
        <w:t>оруке</w:t>
      </w:r>
      <w:r w:rsidR="00015F96" w:rsidRPr="005F19AB">
        <w:rPr>
          <w:rFonts w:ascii="Times New Roman" w:hAnsi="Times New Roman" w:cs="Times New Roman"/>
          <w:color w:val="000000" w:themeColor="text1"/>
          <w:sz w:val="24"/>
          <w:szCs w:val="24"/>
          <w:lang w:val="sr-Latn-ME"/>
        </w:rPr>
        <w:t xml:space="preserve">. </w:t>
      </w:r>
      <w:r w:rsidR="00015F96" w:rsidRPr="005F19AB">
        <w:rPr>
          <w:rFonts w:ascii="Times New Roman" w:hAnsi="Times New Roman" w:cs="Times New Roman"/>
          <w:color w:val="000000" w:themeColor="text1"/>
          <w:sz w:val="24"/>
          <w:szCs w:val="24"/>
          <w:lang w:val="sr-Cyrl-RS"/>
        </w:rPr>
        <w:t>В</w:t>
      </w:r>
      <w:r w:rsidR="0019395A" w:rsidRPr="005F19AB">
        <w:rPr>
          <w:rFonts w:ascii="Times New Roman" w:hAnsi="Times New Roman" w:cs="Times New Roman"/>
          <w:bCs/>
          <w:color w:val="000000" w:themeColor="text1"/>
          <w:sz w:val="24"/>
          <w:szCs w:val="24"/>
          <w:shd w:val="clear" w:color="auto" w:fill="FFFFFF"/>
          <w:lang w:val="hr-HR"/>
        </w:rPr>
        <w:t>редновање</w:t>
      </w:r>
      <w:r w:rsidRPr="005F19AB">
        <w:rPr>
          <w:rFonts w:ascii="Times New Roman" w:hAnsi="Times New Roman" w:cs="Times New Roman"/>
          <w:bCs/>
          <w:color w:val="000000" w:themeColor="text1"/>
          <w:sz w:val="24"/>
          <w:szCs w:val="24"/>
          <w:shd w:val="clear" w:color="auto" w:fill="FFFFFF"/>
          <w:lang w:val="hr-HR"/>
        </w:rPr>
        <w:t xml:space="preserve"> </w:t>
      </w:r>
      <w:r w:rsidR="0019395A" w:rsidRPr="005F19AB">
        <w:rPr>
          <w:rFonts w:ascii="Times New Roman" w:hAnsi="Times New Roman" w:cs="Times New Roman"/>
          <w:bCs/>
          <w:color w:val="000000" w:themeColor="text1"/>
          <w:sz w:val="24"/>
          <w:szCs w:val="24"/>
          <w:shd w:val="clear" w:color="auto" w:fill="FFFFFF"/>
          <w:lang w:val="hr-HR"/>
        </w:rPr>
        <w:t>понуда</w:t>
      </w:r>
      <w:r w:rsidRPr="005F19AB">
        <w:rPr>
          <w:rFonts w:ascii="Times New Roman" w:hAnsi="Times New Roman" w:cs="Times New Roman"/>
          <w:bCs/>
          <w:color w:val="000000" w:themeColor="text1"/>
          <w:sz w:val="24"/>
          <w:szCs w:val="24"/>
          <w:shd w:val="clear" w:color="auto" w:fill="FFFFFF"/>
          <w:lang w:val="hr-HR"/>
        </w:rPr>
        <w:t xml:space="preserve"> </w:t>
      </w:r>
      <w:r w:rsidR="0019395A" w:rsidRPr="005F19AB">
        <w:rPr>
          <w:rFonts w:ascii="Times New Roman" w:hAnsi="Times New Roman" w:cs="Times New Roman"/>
          <w:bCs/>
          <w:color w:val="000000" w:themeColor="text1"/>
          <w:sz w:val="24"/>
          <w:szCs w:val="24"/>
          <w:shd w:val="clear" w:color="auto" w:fill="FFFFFF"/>
          <w:lang w:val="hr-HR"/>
        </w:rPr>
        <w:t>по</w:t>
      </w:r>
      <w:r w:rsidRPr="005F19AB">
        <w:rPr>
          <w:rFonts w:ascii="Times New Roman" w:hAnsi="Times New Roman" w:cs="Times New Roman"/>
          <w:bCs/>
          <w:color w:val="000000" w:themeColor="text1"/>
          <w:sz w:val="24"/>
          <w:szCs w:val="24"/>
          <w:shd w:val="clear" w:color="auto" w:fill="FFFFFF"/>
          <w:lang w:val="hr-HR"/>
        </w:rPr>
        <w:t xml:space="preserve"> </w:t>
      </w:r>
      <w:r w:rsidR="0019395A" w:rsidRPr="005F19AB">
        <w:rPr>
          <w:rFonts w:ascii="Times New Roman" w:hAnsi="Times New Roman" w:cs="Times New Roman"/>
          <w:bCs/>
          <w:color w:val="000000" w:themeColor="text1"/>
          <w:sz w:val="24"/>
          <w:szCs w:val="24"/>
          <w:shd w:val="clear" w:color="auto" w:fill="FFFFFF"/>
          <w:lang w:val="hr-HR"/>
        </w:rPr>
        <w:t>наведеном</w:t>
      </w:r>
      <w:r w:rsidRPr="005F19AB">
        <w:rPr>
          <w:rFonts w:ascii="Times New Roman" w:hAnsi="Times New Roman" w:cs="Times New Roman"/>
          <w:bCs/>
          <w:color w:val="000000" w:themeColor="text1"/>
          <w:sz w:val="24"/>
          <w:szCs w:val="24"/>
          <w:shd w:val="clear" w:color="auto" w:fill="FFFFFF"/>
          <w:lang w:val="hr-HR"/>
        </w:rPr>
        <w:t xml:space="preserve"> </w:t>
      </w:r>
      <w:r w:rsidR="0019395A" w:rsidRPr="005F19AB">
        <w:rPr>
          <w:rFonts w:ascii="Times New Roman" w:hAnsi="Times New Roman" w:cs="Times New Roman"/>
          <w:bCs/>
          <w:color w:val="000000" w:themeColor="text1"/>
          <w:sz w:val="24"/>
          <w:szCs w:val="24"/>
          <w:shd w:val="clear" w:color="auto" w:fill="FFFFFF"/>
          <w:lang w:val="hr-HR"/>
        </w:rPr>
        <w:t>критеријуму</w:t>
      </w:r>
      <w:r w:rsidRPr="005F19AB">
        <w:rPr>
          <w:rFonts w:ascii="Times New Roman" w:hAnsi="Times New Roman" w:cs="Times New Roman"/>
          <w:bCs/>
          <w:color w:val="000000" w:themeColor="text1"/>
          <w:sz w:val="24"/>
          <w:szCs w:val="24"/>
          <w:shd w:val="clear" w:color="auto" w:fill="FFFFFF"/>
          <w:lang w:val="pl-PL"/>
        </w:rPr>
        <w:t xml:space="preserve"> </w:t>
      </w:r>
      <w:proofErr w:type="spellStart"/>
      <w:r w:rsidR="0019395A" w:rsidRPr="005F19AB">
        <w:rPr>
          <w:rFonts w:ascii="Times New Roman" w:hAnsi="Times New Roman" w:cs="Times New Roman"/>
          <w:bCs/>
          <w:color w:val="000000" w:themeColor="text1"/>
          <w:sz w:val="24"/>
          <w:szCs w:val="24"/>
        </w:rPr>
        <w:t>вр</w:t>
      </w:r>
      <w:proofErr w:type="spellEnd"/>
      <w:r w:rsidR="0019395A" w:rsidRPr="005F19AB">
        <w:rPr>
          <w:rFonts w:ascii="Times New Roman" w:hAnsi="Times New Roman" w:cs="Times New Roman"/>
          <w:bCs/>
          <w:color w:val="000000" w:themeColor="text1"/>
          <w:sz w:val="24"/>
          <w:szCs w:val="24"/>
          <w:lang w:val="sr-Latn-ME"/>
        </w:rPr>
        <w:t>ш</w:t>
      </w:r>
      <w:r w:rsidR="0019395A" w:rsidRPr="005F19AB">
        <w:rPr>
          <w:rFonts w:ascii="Times New Roman" w:hAnsi="Times New Roman" w:cs="Times New Roman"/>
          <w:bCs/>
          <w:color w:val="000000" w:themeColor="text1"/>
          <w:sz w:val="24"/>
          <w:szCs w:val="24"/>
        </w:rPr>
        <w:t>и</w:t>
      </w:r>
      <w:r w:rsidR="0019395A" w:rsidRPr="005F19AB">
        <w:rPr>
          <w:rFonts w:ascii="Times New Roman" w:hAnsi="Times New Roman" w:cs="Times New Roman"/>
          <w:bCs/>
          <w:color w:val="000000" w:themeColor="text1"/>
          <w:sz w:val="24"/>
          <w:szCs w:val="24"/>
          <w:lang w:val="sr-Latn-ME"/>
        </w:rPr>
        <w:t>ћ</w:t>
      </w:r>
      <w:r w:rsidR="0019395A" w:rsidRPr="005F19AB">
        <w:rPr>
          <w:rFonts w:ascii="Times New Roman" w:hAnsi="Times New Roman" w:cs="Times New Roman"/>
          <w:bCs/>
          <w:color w:val="000000" w:themeColor="text1"/>
          <w:sz w:val="24"/>
          <w:szCs w:val="24"/>
        </w:rPr>
        <w:t>е</w:t>
      </w:r>
      <w:r w:rsidRPr="005F19AB">
        <w:rPr>
          <w:rFonts w:ascii="Times New Roman" w:hAnsi="Times New Roman" w:cs="Times New Roman"/>
          <w:bCs/>
          <w:color w:val="000000" w:themeColor="text1"/>
          <w:sz w:val="24"/>
          <w:szCs w:val="24"/>
          <w:lang w:val="sr-Latn-ME"/>
        </w:rPr>
        <w:t xml:space="preserve"> </w:t>
      </w:r>
      <w:proofErr w:type="spellStart"/>
      <w:r w:rsidR="0019395A" w:rsidRPr="005F19AB">
        <w:rPr>
          <w:rFonts w:ascii="Times New Roman" w:hAnsi="Times New Roman" w:cs="Times New Roman"/>
          <w:bCs/>
          <w:color w:val="000000" w:themeColor="text1"/>
          <w:sz w:val="24"/>
          <w:szCs w:val="24"/>
        </w:rPr>
        <w:t>се</w:t>
      </w:r>
      <w:proofErr w:type="spellEnd"/>
      <w:r w:rsidRPr="005F19AB">
        <w:rPr>
          <w:rFonts w:ascii="Times New Roman" w:hAnsi="Times New Roman" w:cs="Times New Roman"/>
          <w:bCs/>
          <w:color w:val="000000" w:themeColor="text1"/>
          <w:sz w:val="24"/>
          <w:szCs w:val="24"/>
          <w:lang w:val="sr-Latn-ME"/>
        </w:rPr>
        <w:t xml:space="preserve"> </w:t>
      </w:r>
      <w:proofErr w:type="spellStart"/>
      <w:r w:rsidR="0019395A" w:rsidRPr="005F19AB">
        <w:rPr>
          <w:rFonts w:ascii="Times New Roman" w:hAnsi="Times New Roman" w:cs="Times New Roman"/>
          <w:bCs/>
          <w:color w:val="000000" w:themeColor="text1"/>
          <w:sz w:val="24"/>
          <w:szCs w:val="24"/>
        </w:rPr>
        <w:t>на</w:t>
      </w:r>
      <w:proofErr w:type="spellEnd"/>
      <w:r w:rsidRPr="005F19AB">
        <w:rPr>
          <w:rFonts w:ascii="Times New Roman" w:hAnsi="Times New Roman" w:cs="Times New Roman"/>
          <w:bCs/>
          <w:color w:val="000000" w:themeColor="text1"/>
          <w:sz w:val="24"/>
          <w:szCs w:val="24"/>
          <w:lang w:val="sr-Latn-ME"/>
        </w:rPr>
        <w:t xml:space="preserve"> </w:t>
      </w:r>
      <w:proofErr w:type="spellStart"/>
      <w:r w:rsidR="0019395A" w:rsidRPr="005F19AB">
        <w:rPr>
          <w:rFonts w:ascii="Times New Roman" w:hAnsi="Times New Roman" w:cs="Times New Roman"/>
          <w:bCs/>
          <w:color w:val="000000" w:themeColor="text1"/>
          <w:sz w:val="24"/>
          <w:szCs w:val="24"/>
        </w:rPr>
        <w:t>сљеде</w:t>
      </w:r>
      <w:proofErr w:type="spellEnd"/>
      <w:r w:rsidR="0019395A" w:rsidRPr="005F19AB">
        <w:rPr>
          <w:rFonts w:ascii="Times New Roman" w:hAnsi="Times New Roman" w:cs="Times New Roman"/>
          <w:bCs/>
          <w:color w:val="000000" w:themeColor="text1"/>
          <w:sz w:val="24"/>
          <w:szCs w:val="24"/>
          <w:lang w:val="sr-Latn-ME"/>
        </w:rPr>
        <w:t>ћ</w:t>
      </w:r>
      <w:r w:rsidR="0019395A" w:rsidRPr="005F19AB">
        <w:rPr>
          <w:rFonts w:ascii="Times New Roman" w:hAnsi="Times New Roman" w:cs="Times New Roman"/>
          <w:bCs/>
          <w:color w:val="000000" w:themeColor="text1"/>
          <w:sz w:val="24"/>
          <w:szCs w:val="24"/>
        </w:rPr>
        <w:t>и</w:t>
      </w:r>
      <w:r w:rsidRPr="005F19AB">
        <w:rPr>
          <w:rFonts w:ascii="Times New Roman" w:hAnsi="Times New Roman" w:cs="Times New Roman"/>
          <w:bCs/>
          <w:color w:val="000000" w:themeColor="text1"/>
          <w:sz w:val="24"/>
          <w:szCs w:val="24"/>
          <w:lang w:val="sr-Latn-ME"/>
        </w:rPr>
        <w:t xml:space="preserve"> </w:t>
      </w:r>
      <w:proofErr w:type="spellStart"/>
      <w:r w:rsidR="0019395A" w:rsidRPr="005F19AB">
        <w:rPr>
          <w:rFonts w:ascii="Times New Roman" w:hAnsi="Times New Roman" w:cs="Times New Roman"/>
          <w:bCs/>
          <w:color w:val="000000" w:themeColor="text1"/>
          <w:sz w:val="24"/>
          <w:szCs w:val="24"/>
        </w:rPr>
        <w:t>на</w:t>
      </w:r>
      <w:proofErr w:type="spellEnd"/>
      <w:r w:rsidR="0019395A" w:rsidRPr="005F19AB">
        <w:rPr>
          <w:rFonts w:ascii="Times New Roman" w:hAnsi="Times New Roman" w:cs="Times New Roman"/>
          <w:bCs/>
          <w:color w:val="000000" w:themeColor="text1"/>
          <w:sz w:val="24"/>
          <w:szCs w:val="24"/>
          <w:lang w:val="sr-Latn-ME"/>
        </w:rPr>
        <w:t>ч</w:t>
      </w:r>
      <w:proofErr w:type="spellStart"/>
      <w:r w:rsidR="0019395A" w:rsidRPr="005F19AB">
        <w:rPr>
          <w:rFonts w:ascii="Times New Roman" w:hAnsi="Times New Roman" w:cs="Times New Roman"/>
          <w:bCs/>
          <w:color w:val="000000" w:themeColor="text1"/>
          <w:sz w:val="24"/>
          <w:szCs w:val="24"/>
        </w:rPr>
        <w:t>ин</w:t>
      </w:r>
      <w:proofErr w:type="spellEnd"/>
      <w:r w:rsidRPr="005F19AB">
        <w:rPr>
          <w:rFonts w:ascii="Times New Roman" w:hAnsi="Times New Roman" w:cs="Times New Roman"/>
          <w:bCs/>
          <w:color w:val="000000" w:themeColor="text1"/>
          <w:sz w:val="24"/>
          <w:szCs w:val="24"/>
          <w:lang w:val="sr-Latn-ME"/>
        </w:rPr>
        <w:t>:</w:t>
      </w:r>
    </w:p>
    <w:p w14:paraId="3E0830CC" w14:textId="5D4B5B57" w:rsidR="0050131C" w:rsidRPr="005F19AB" w:rsidRDefault="0050131C" w:rsidP="00015F96">
      <w:pPr>
        <w:jc w:val="both"/>
        <w:rPr>
          <w:rFonts w:ascii="Times New Roman" w:hAnsi="Times New Roman" w:cs="Times New Roman"/>
          <w:color w:val="000000" w:themeColor="text1"/>
          <w:sz w:val="24"/>
          <w:szCs w:val="24"/>
          <w:lang w:val="sr-Latn-ME"/>
        </w:rPr>
      </w:pPr>
      <w:r w:rsidRPr="0050131C">
        <w:rPr>
          <w:rFonts w:ascii="Times New Roman" w:hAnsi="Times New Roman" w:cs="Times New Roman"/>
          <w:color w:val="000000" w:themeColor="text1"/>
          <w:sz w:val="24"/>
          <w:szCs w:val="24"/>
        </w:rPr>
        <w:t>The economically most advantageous offer will be determined by scoring based on the lowest offered price and the quality parameter, which relates to the delivery time. Evaluation of offers based on these criteria will be conducted as follows:</w:t>
      </w:r>
    </w:p>
    <w:p w14:paraId="3A82F877" w14:textId="6861A73F" w:rsidR="00B058EB" w:rsidRPr="0050131C" w:rsidRDefault="0019395A">
      <w:pPr>
        <w:pStyle w:val="ListParagraph"/>
        <w:numPr>
          <w:ilvl w:val="0"/>
          <w:numId w:val="10"/>
        </w:numPr>
        <w:spacing w:after="0" w:line="240" w:lineRule="auto"/>
        <w:jc w:val="both"/>
        <w:rPr>
          <w:rFonts w:ascii="Times New Roman" w:hAnsi="Times New Roman" w:cs="Times New Roman"/>
          <w:color w:val="000000" w:themeColor="text1"/>
          <w:sz w:val="24"/>
          <w:szCs w:val="24"/>
          <w:lang w:val="hr-HR"/>
        </w:rPr>
      </w:pPr>
      <w:r w:rsidRPr="005F19AB">
        <w:rPr>
          <w:rFonts w:ascii="Times New Roman" w:hAnsi="Times New Roman" w:cs="Times New Roman"/>
          <w:color w:val="000000" w:themeColor="text1"/>
          <w:sz w:val="24"/>
          <w:szCs w:val="24"/>
          <w:lang w:val="hr-HR"/>
        </w:rPr>
        <w:t>параметар</w:t>
      </w:r>
      <w:r w:rsidR="00B058EB" w:rsidRPr="005F19AB">
        <w:rPr>
          <w:rFonts w:ascii="Times New Roman" w:hAnsi="Times New Roman" w:cs="Times New Roman"/>
          <w:color w:val="000000" w:themeColor="text1"/>
          <w:sz w:val="24"/>
          <w:szCs w:val="24"/>
          <w:lang w:val="hr-HR"/>
        </w:rPr>
        <w:t xml:space="preserve"> </w:t>
      </w:r>
      <w:r w:rsidRPr="005F19AB">
        <w:rPr>
          <w:rFonts w:ascii="Times New Roman" w:hAnsi="Times New Roman" w:cs="Times New Roman"/>
          <w:color w:val="000000" w:themeColor="text1"/>
          <w:sz w:val="24"/>
          <w:szCs w:val="24"/>
          <w:lang w:val="hr-HR"/>
        </w:rPr>
        <w:t>најнижа</w:t>
      </w:r>
      <w:r w:rsidR="00B058EB" w:rsidRPr="005F19AB">
        <w:rPr>
          <w:rFonts w:ascii="Times New Roman" w:hAnsi="Times New Roman" w:cs="Times New Roman"/>
          <w:color w:val="000000" w:themeColor="text1"/>
          <w:sz w:val="24"/>
          <w:szCs w:val="24"/>
          <w:lang w:val="hr-HR"/>
        </w:rPr>
        <w:t xml:space="preserve"> </w:t>
      </w:r>
      <w:r w:rsidRPr="005F19AB">
        <w:rPr>
          <w:rFonts w:ascii="Times New Roman" w:hAnsi="Times New Roman" w:cs="Times New Roman"/>
          <w:color w:val="000000" w:themeColor="text1"/>
          <w:sz w:val="24"/>
          <w:szCs w:val="24"/>
          <w:lang w:val="hr-HR"/>
        </w:rPr>
        <w:t>понуђена</w:t>
      </w:r>
      <w:r w:rsidR="00B058EB" w:rsidRPr="005F19AB">
        <w:rPr>
          <w:rFonts w:ascii="Times New Roman" w:hAnsi="Times New Roman" w:cs="Times New Roman"/>
          <w:color w:val="000000" w:themeColor="text1"/>
          <w:sz w:val="24"/>
          <w:szCs w:val="24"/>
          <w:lang w:val="hr-HR"/>
        </w:rPr>
        <w:t xml:space="preserve"> </w:t>
      </w:r>
      <w:r w:rsidRPr="005F19AB">
        <w:rPr>
          <w:rFonts w:ascii="Times New Roman" w:hAnsi="Times New Roman" w:cs="Times New Roman"/>
          <w:color w:val="000000" w:themeColor="text1"/>
          <w:sz w:val="24"/>
          <w:szCs w:val="24"/>
          <w:lang w:val="hr-HR"/>
        </w:rPr>
        <w:t>цијена</w:t>
      </w:r>
      <w:r w:rsidR="00015F96" w:rsidRPr="005F19AB">
        <w:rPr>
          <w:rFonts w:ascii="Times New Roman" w:hAnsi="Times New Roman" w:cs="Times New Roman"/>
          <w:color w:val="000000" w:themeColor="text1"/>
          <w:sz w:val="24"/>
          <w:szCs w:val="24"/>
          <w:lang w:val="hr-HR"/>
        </w:rPr>
        <w:t xml:space="preserve"> (</w:t>
      </w:r>
      <w:r w:rsidRPr="005F19AB">
        <w:rPr>
          <w:rFonts w:ascii="Times New Roman" w:hAnsi="Times New Roman" w:cs="Times New Roman"/>
          <w:color w:val="000000" w:themeColor="text1"/>
          <w:sz w:val="24"/>
          <w:szCs w:val="24"/>
          <w:lang w:val="hr-HR"/>
        </w:rPr>
        <w:t>у</w:t>
      </w:r>
      <w:r w:rsidR="00015F96" w:rsidRPr="005F19AB">
        <w:rPr>
          <w:rFonts w:ascii="Times New Roman" w:hAnsi="Times New Roman" w:cs="Times New Roman"/>
          <w:color w:val="000000" w:themeColor="text1"/>
          <w:sz w:val="24"/>
          <w:szCs w:val="24"/>
          <w:lang w:val="hr-HR"/>
        </w:rPr>
        <w:t xml:space="preserve"> </w:t>
      </w:r>
      <w:r w:rsidRPr="005F19AB">
        <w:rPr>
          <w:rFonts w:ascii="Times New Roman" w:hAnsi="Times New Roman" w:cs="Times New Roman"/>
          <w:color w:val="000000" w:themeColor="text1"/>
          <w:sz w:val="24"/>
          <w:szCs w:val="24"/>
          <w:lang w:val="hr-HR"/>
        </w:rPr>
        <w:t>КМ</w:t>
      </w:r>
      <w:r w:rsidR="00015F96" w:rsidRPr="005F19AB">
        <w:rPr>
          <w:rFonts w:ascii="Times New Roman" w:hAnsi="Times New Roman" w:cs="Times New Roman"/>
          <w:color w:val="000000" w:themeColor="text1"/>
          <w:sz w:val="24"/>
          <w:szCs w:val="24"/>
          <w:lang w:val="hr-HR"/>
        </w:rPr>
        <w:t xml:space="preserve">) </w:t>
      </w:r>
      <w:r w:rsidRPr="005F19AB">
        <w:rPr>
          <w:rFonts w:ascii="Times New Roman" w:hAnsi="Times New Roman" w:cs="Times New Roman"/>
          <w:color w:val="000000" w:themeColor="text1"/>
          <w:sz w:val="24"/>
          <w:szCs w:val="24"/>
          <w:lang w:val="hr-HR"/>
        </w:rPr>
        <w:t>вредноваће</w:t>
      </w:r>
      <w:r w:rsidR="00015F96" w:rsidRPr="005F19AB">
        <w:rPr>
          <w:rFonts w:ascii="Times New Roman" w:hAnsi="Times New Roman" w:cs="Times New Roman"/>
          <w:color w:val="000000" w:themeColor="text1"/>
          <w:sz w:val="24"/>
          <w:szCs w:val="24"/>
          <w:lang w:val="hr-HR"/>
        </w:rPr>
        <w:t xml:space="preserve"> </w:t>
      </w:r>
      <w:r w:rsidRPr="005F19AB">
        <w:rPr>
          <w:rFonts w:ascii="Times New Roman" w:hAnsi="Times New Roman" w:cs="Times New Roman"/>
          <w:color w:val="000000" w:themeColor="text1"/>
          <w:sz w:val="24"/>
          <w:szCs w:val="24"/>
          <w:lang w:val="hr-HR"/>
        </w:rPr>
        <w:t>се</w:t>
      </w:r>
      <w:r w:rsidR="00015F96" w:rsidRPr="005F19AB">
        <w:rPr>
          <w:rFonts w:ascii="Times New Roman" w:hAnsi="Times New Roman" w:cs="Times New Roman"/>
          <w:color w:val="000000" w:themeColor="text1"/>
          <w:sz w:val="24"/>
          <w:szCs w:val="24"/>
          <w:lang w:val="hr-HR"/>
        </w:rPr>
        <w:t xml:space="preserve"> </w:t>
      </w:r>
      <w:r w:rsidRPr="005F19AB">
        <w:rPr>
          <w:rFonts w:ascii="Times New Roman" w:hAnsi="Times New Roman" w:cs="Times New Roman"/>
          <w:color w:val="000000" w:themeColor="text1"/>
          <w:sz w:val="24"/>
          <w:szCs w:val="24"/>
          <w:lang w:val="hr-HR"/>
        </w:rPr>
        <w:t>на</w:t>
      </w:r>
      <w:r w:rsidR="00015F96" w:rsidRPr="005F19AB">
        <w:rPr>
          <w:rFonts w:ascii="Times New Roman" w:hAnsi="Times New Roman" w:cs="Times New Roman"/>
          <w:color w:val="000000" w:themeColor="text1"/>
          <w:sz w:val="24"/>
          <w:szCs w:val="24"/>
          <w:lang w:val="hr-HR"/>
        </w:rPr>
        <w:t xml:space="preserve"> </w:t>
      </w:r>
      <w:r w:rsidRPr="005F19AB">
        <w:rPr>
          <w:rFonts w:ascii="Times New Roman" w:hAnsi="Times New Roman" w:cs="Times New Roman"/>
          <w:color w:val="000000" w:themeColor="text1"/>
          <w:sz w:val="24"/>
          <w:szCs w:val="24"/>
          <w:lang w:val="hr-HR"/>
        </w:rPr>
        <w:t>начин</w:t>
      </w:r>
      <w:r w:rsidR="00015F96" w:rsidRPr="005F19AB">
        <w:rPr>
          <w:rFonts w:ascii="Times New Roman" w:hAnsi="Times New Roman" w:cs="Times New Roman"/>
          <w:color w:val="000000" w:themeColor="text1"/>
          <w:sz w:val="24"/>
          <w:szCs w:val="24"/>
          <w:lang w:val="hr-HR"/>
        </w:rPr>
        <w:t xml:space="preserve"> да се </w:t>
      </w:r>
      <w:r w:rsidRPr="005F19AB">
        <w:rPr>
          <w:rFonts w:ascii="Times New Roman" w:hAnsi="Times New Roman" w:cs="Times New Roman"/>
          <w:color w:val="000000" w:themeColor="text1"/>
          <w:sz w:val="24"/>
          <w:szCs w:val="24"/>
          <w:lang w:val="hr-HR"/>
        </w:rPr>
        <w:t>најниж</w:t>
      </w:r>
      <w:r w:rsidR="00015F96" w:rsidRPr="005F19AB">
        <w:rPr>
          <w:rFonts w:ascii="Times New Roman" w:hAnsi="Times New Roman" w:cs="Times New Roman"/>
          <w:color w:val="000000" w:themeColor="text1"/>
          <w:sz w:val="24"/>
          <w:szCs w:val="24"/>
          <w:lang w:val="sr-Cyrl-RS"/>
        </w:rPr>
        <w:t>а</w:t>
      </w:r>
      <w:r w:rsidR="00B058EB" w:rsidRPr="005F19AB">
        <w:rPr>
          <w:rFonts w:ascii="Times New Roman" w:hAnsi="Times New Roman" w:cs="Times New Roman"/>
          <w:color w:val="000000" w:themeColor="text1"/>
          <w:sz w:val="24"/>
          <w:szCs w:val="24"/>
          <w:lang w:val="hr-HR"/>
        </w:rPr>
        <w:t xml:space="preserve"> </w:t>
      </w:r>
      <w:r w:rsidRPr="005F19AB">
        <w:rPr>
          <w:rFonts w:ascii="Times New Roman" w:hAnsi="Times New Roman" w:cs="Times New Roman"/>
          <w:color w:val="000000" w:themeColor="text1"/>
          <w:sz w:val="24"/>
          <w:szCs w:val="24"/>
          <w:lang w:val="hr-HR"/>
        </w:rPr>
        <w:t>понуђен</w:t>
      </w:r>
      <w:r w:rsidR="00015F96" w:rsidRPr="005F19AB">
        <w:rPr>
          <w:rFonts w:ascii="Times New Roman" w:hAnsi="Times New Roman" w:cs="Times New Roman"/>
          <w:color w:val="000000" w:themeColor="text1"/>
          <w:sz w:val="24"/>
          <w:szCs w:val="24"/>
          <w:lang w:val="sr-Cyrl-RS"/>
        </w:rPr>
        <w:t>а</w:t>
      </w:r>
      <w:r w:rsidR="00B058EB" w:rsidRPr="005F19AB">
        <w:rPr>
          <w:rFonts w:ascii="Times New Roman" w:hAnsi="Times New Roman" w:cs="Times New Roman"/>
          <w:color w:val="000000" w:themeColor="text1"/>
          <w:sz w:val="24"/>
          <w:szCs w:val="24"/>
          <w:lang w:val="hr-HR"/>
        </w:rPr>
        <w:t xml:space="preserve"> </w:t>
      </w:r>
      <w:r w:rsidRPr="005F19AB">
        <w:rPr>
          <w:rFonts w:ascii="Times New Roman" w:hAnsi="Times New Roman" w:cs="Times New Roman"/>
          <w:color w:val="000000" w:themeColor="text1"/>
          <w:sz w:val="24"/>
          <w:szCs w:val="24"/>
          <w:lang w:val="hr-HR"/>
        </w:rPr>
        <w:t>цијен</w:t>
      </w:r>
      <w:r w:rsidR="00015F96" w:rsidRPr="005F19AB">
        <w:rPr>
          <w:rFonts w:ascii="Times New Roman" w:hAnsi="Times New Roman" w:cs="Times New Roman"/>
          <w:color w:val="000000" w:themeColor="text1"/>
          <w:sz w:val="24"/>
          <w:szCs w:val="24"/>
          <w:lang w:val="sr-Cyrl-RS"/>
        </w:rPr>
        <w:t>а</w:t>
      </w:r>
      <w:r w:rsidR="00B058EB" w:rsidRPr="005F19AB">
        <w:rPr>
          <w:rFonts w:ascii="Times New Roman" w:hAnsi="Times New Roman" w:cs="Times New Roman"/>
          <w:color w:val="000000" w:themeColor="text1"/>
          <w:sz w:val="24"/>
          <w:szCs w:val="24"/>
          <w:lang w:val="hr-HR"/>
        </w:rPr>
        <w:t xml:space="preserve"> </w:t>
      </w:r>
      <w:r w:rsidRPr="005F19AB">
        <w:rPr>
          <w:rFonts w:ascii="Times New Roman" w:hAnsi="Times New Roman"/>
          <w:color w:val="000000" w:themeColor="text1"/>
          <w:sz w:val="24"/>
          <w:szCs w:val="24"/>
          <w:lang w:val="hr-HR"/>
        </w:rPr>
        <w:t>обрачуна</w:t>
      </w:r>
      <w:r w:rsidR="00015F96" w:rsidRPr="005F19AB">
        <w:rPr>
          <w:rFonts w:ascii="Times New Roman" w:hAnsi="Times New Roman"/>
          <w:color w:val="000000" w:themeColor="text1"/>
          <w:sz w:val="24"/>
          <w:szCs w:val="24"/>
          <w:lang w:val="sr-Cyrl-RS"/>
        </w:rPr>
        <w:t xml:space="preserve"> са</w:t>
      </w:r>
      <w:r w:rsidR="00B058EB" w:rsidRPr="005F19AB">
        <w:rPr>
          <w:rFonts w:ascii="Times New Roman" w:hAnsi="Times New Roman"/>
          <w:color w:val="000000" w:themeColor="text1"/>
          <w:sz w:val="24"/>
          <w:szCs w:val="24"/>
          <w:lang w:val="hr-HR"/>
        </w:rPr>
        <w:t xml:space="preserve"> </w:t>
      </w:r>
      <w:r w:rsidRPr="005F19AB">
        <w:rPr>
          <w:rFonts w:ascii="Times New Roman" w:hAnsi="Times New Roman"/>
          <w:color w:val="000000" w:themeColor="text1"/>
          <w:sz w:val="24"/>
          <w:szCs w:val="24"/>
          <w:lang w:val="hr-HR"/>
        </w:rPr>
        <w:t>максималним</w:t>
      </w:r>
      <w:r w:rsidR="00B058EB" w:rsidRPr="005F19AB">
        <w:rPr>
          <w:rFonts w:ascii="Times New Roman" w:hAnsi="Times New Roman"/>
          <w:color w:val="000000" w:themeColor="text1"/>
          <w:sz w:val="24"/>
          <w:szCs w:val="24"/>
          <w:lang w:val="hr-HR"/>
        </w:rPr>
        <w:t xml:space="preserve"> </w:t>
      </w:r>
      <w:r w:rsidRPr="005F19AB">
        <w:rPr>
          <w:rFonts w:ascii="Times New Roman" w:hAnsi="Times New Roman"/>
          <w:color w:val="000000" w:themeColor="text1"/>
          <w:sz w:val="24"/>
          <w:szCs w:val="24"/>
          <w:lang w:val="hr-HR"/>
        </w:rPr>
        <w:t>бројем</w:t>
      </w:r>
      <w:r w:rsidR="00B058EB" w:rsidRPr="005F19AB">
        <w:rPr>
          <w:rFonts w:ascii="Times New Roman" w:hAnsi="Times New Roman"/>
          <w:color w:val="000000" w:themeColor="text1"/>
          <w:sz w:val="24"/>
          <w:szCs w:val="24"/>
          <w:lang w:val="hr-HR"/>
        </w:rPr>
        <w:t xml:space="preserve"> </w:t>
      </w:r>
      <w:r w:rsidRPr="005F19AB">
        <w:rPr>
          <w:rFonts w:ascii="Times New Roman" w:hAnsi="Times New Roman"/>
          <w:color w:val="000000" w:themeColor="text1"/>
          <w:sz w:val="24"/>
          <w:szCs w:val="24"/>
          <w:lang w:val="hr-HR"/>
        </w:rPr>
        <w:t>бодова</w:t>
      </w:r>
      <w:r w:rsidR="00B058EB" w:rsidRPr="005F19AB">
        <w:rPr>
          <w:rFonts w:ascii="Times New Roman" w:hAnsi="Times New Roman"/>
          <w:color w:val="000000" w:themeColor="text1"/>
          <w:sz w:val="24"/>
          <w:szCs w:val="24"/>
          <w:lang w:val="hr-HR"/>
        </w:rPr>
        <w:t xml:space="preserve"> - </w:t>
      </w:r>
      <w:r w:rsidR="00B058EB" w:rsidRPr="005F19AB">
        <w:rPr>
          <w:rFonts w:ascii="Times New Roman" w:hAnsi="Times New Roman"/>
          <w:b/>
          <w:color w:val="000000" w:themeColor="text1"/>
          <w:sz w:val="24"/>
          <w:szCs w:val="24"/>
          <w:lang w:val="hr-HR"/>
        </w:rPr>
        <w:t xml:space="preserve">70 </w:t>
      </w:r>
      <w:r w:rsidRPr="005F19AB">
        <w:rPr>
          <w:rFonts w:ascii="Times New Roman" w:hAnsi="Times New Roman"/>
          <w:b/>
          <w:color w:val="000000" w:themeColor="text1"/>
          <w:sz w:val="24"/>
          <w:szCs w:val="24"/>
          <w:lang w:val="hr-HR"/>
        </w:rPr>
        <w:t>бодова</w:t>
      </w:r>
      <w:r w:rsidR="00015F96" w:rsidRPr="005F19AB">
        <w:rPr>
          <w:rFonts w:ascii="Times New Roman" w:hAnsi="Times New Roman"/>
          <w:color w:val="000000" w:themeColor="text1"/>
          <w:sz w:val="24"/>
          <w:szCs w:val="24"/>
          <w:lang w:val="hr-HR"/>
        </w:rPr>
        <w:t xml:space="preserve">,  </w:t>
      </w:r>
      <w:r w:rsidRPr="005F19AB">
        <w:rPr>
          <w:rFonts w:ascii="Times New Roman" w:hAnsi="Times New Roman"/>
          <w:color w:val="000000" w:themeColor="text1"/>
          <w:sz w:val="24"/>
          <w:szCs w:val="24"/>
          <w:lang w:val="hr-HR"/>
        </w:rPr>
        <w:t>бодови</w:t>
      </w:r>
      <w:r w:rsidR="00015F96" w:rsidRPr="005F19AB">
        <w:rPr>
          <w:rFonts w:ascii="Times New Roman" w:hAnsi="Times New Roman"/>
          <w:color w:val="000000" w:themeColor="text1"/>
          <w:sz w:val="24"/>
          <w:szCs w:val="24"/>
          <w:lang w:val="hr-HR"/>
        </w:rPr>
        <w:t xml:space="preserve"> </w:t>
      </w:r>
      <w:r w:rsidRPr="005F19AB">
        <w:rPr>
          <w:rFonts w:ascii="Times New Roman" w:hAnsi="Times New Roman"/>
          <w:color w:val="000000" w:themeColor="text1"/>
          <w:sz w:val="24"/>
          <w:szCs w:val="24"/>
          <w:lang w:val="hr-HR"/>
        </w:rPr>
        <w:t>за</w:t>
      </w:r>
      <w:r w:rsidR="00015F96" w:rsidRPr="005F19AB">
        <w:rPr>
          <w:rFonts w:ascii="Times New Roman" w:hAnsi="Times New Roman"/>
          <w:color w:val="000000" w:themeColor="text1"/>
          <w:sz w:val="24"/>
          <w:szCs w:val="24"/>
          <w:lang w:val="hr-HR"/>
        </w:rPr>
        <w:t xml:space="preserve"> </w:t>
      </w:r>
      <w:r w:rsidRPr="005F19AB">
        <w:rPr>
          <w:rFonts w:ascii="Times New Roman" w:hAnsi="Times New Roman"/>
          <w:color w:val="000000" w:themeColor="text1"/>
          <w:sz w:val="24"/>
          <w:szCs w:val="24"/>
          <w:lang w:val="hr-HR"/>
        </w:rPr>
        <w:t>остале</w:t>
      </w:r>
      <w:r w:rsidR="00015F96" w:rsidRPr="005F19AB">
        <w:rPr>
          <w:rFonts w:ascii="Times New Roman" w:hAnsi="Times New Roman"/>
          <w:color w:val="000000" w:themeColor="text1"/>
          <w:sz w:val="24"/>
          <w:szCs w:val="24"/>
          <w:lang w:val="hr-HR"/>
        </w:rPr>
        <w:t xml:space="preserve"> </w:t>
      </w:r>
      <w:r w:rsidRPr="005F19AB">
        <w:rPr>
          <w:rFonts w:ascii="Times New Roman" w:hAnsi="Times New Roman"/>
          <w:color w:val="000000" w:themeColor="text1"/>
          <w:sz w:val="24"/>
          <w:szCs w:val="24"/>
          <w:lang w:val="hr-HR"/>
        </w:rPr>
        <w:t>понуде</w:t>
      </w:r>
      <w:r w:rsidR="00015F96" w:rsidRPr="005F19AB">
        <w:rPr>
          <w:rFonts w:ascii="Times New Roman" w:hAnsi="Times New Roman"/>
          <w:color w:val="000000" w:themeColor="text1"/>
          <w:sz w:val="24"/>
          <w:szCs w:val="24"/>
          <w:lang w:val="hr-HR"/>
        </w:rPr>
        <w:t xml:space="preserve"> </w:t>
      </w:r>
      <w:r w:rsidRPr="005F19AB">
        <w:rPr>
          <w:rFonts w:ascii="Times New Roman" w:hAnsi="Times New Roman"/>
          <w:color w:val="000000" w:themeColor="text1"/>
          <w:sz w:val="24"/>
          <w:szCs w:val="24"/>
          <w:lang w:val="hr-HR"/>
        </w:rPr>
        <w:t>обрачунавају</w:t>
      </w:r>
      <w:r w:rsidR="00B058EB" w:rsidRPr="005F19AB">
        <w:rPr>
          <w:rFonts w:ascii="Times New Roman" w:hAnsi="Times New Roman"/>
          <w:color w:val="000000" w:themeColor="text1"/>
          <w:sz w:val="24"/>
          <w:szCs w:val="24"/>
          <w:lang w:val="hr-HR"/>
        </w:rPr>
        <w:t xml:space="preserve"> </w:t>
      </w:r>
      <w:r w:rsidRPr="005F19AB">
        <w:rPr>
          <w:rFonts w:ascii="Times New Roman" w:hAnsi="Times New Roman"/>
          <w:color w:val="000000" w:themeColor="text1"/>
          <w:sz w:val="24"/>
          <w:szCs w:val="24"/>
          <w:lang w:val="hr-HR"/>
        </w:rPr>
        <w:t>се</w:t>
      </w:r>
      <w:r w:rsidR="00B058EB" w:rsidRPr="005F19AB">
        <w:rPr>
          <w:rFonts w:ascii="Times New Roman" w:hAnsi="Times New Roman"/>
          <w:color w:val="000000" w:themeColor="text1"/>
          <w:sz w:val="24"/>
          <w:szCs w:val="24"/>
          <w:lang w:val="hr-HR"/>
        </w:rPr>
        <w:t xml:space="preserve"> </w:t>
      </w:r>
      <w:r w:rsidRPr="005F19AB">
        <w:rPr>
          <w:rFonts w:ascii="Times New Roman" w:hAnsi="Times New Roman"/>
          <w:color w:val="000000" w:themeColor="text1"/>
          <w:sz w:val="24"/>
          <w:szCs w:val="24"/>
          <w:lang w:val="hr-HR"/>
        </w:rPr>
        <w:t>примјеном</w:t>
      </w:r>
      <w:r w:rsidR="00B058EB" w:rsidRPr="005F19AB">
        <w:rPr>
          <w:rFonts w:ascii="Times New Roman" w:hAnsi="Times New Roman"/>
          <w:color w:val="000000" w:themeColor="text1"/>
          <w:sz w:val="24"/>
          <w:szCs w:val="24"/>
          <w:lang w:val="hr-HR"/>
        </w:rPr>
        <w:t xml:space="preserve"> </w:t>
      </w:r>
      <w:r w:rsidRPr="005F19AB">
        <w:rPr>
          <w:rFonts w:ascii="Times New Roman" w:hAnsi="Times New Roman"/>
          <w:color w:val="000000" w:themeColor="text1"/>
          <w:sz w:val="24"/>
          <w:szCs w:val="24"/>
          <w:lang w:val="hr-HR"/>
        </w:rPr>
        <w:t>формуле</w:t>
      </w:r>
      <w:r w:rsidR="00B058EB" w:rsidRPr="005F19AB">
        <w:rPr>
          <w:rFonts w:ascii="Times New Roman" w:hAnsi="Times New Roman"/>
          <w:color w:val="000000" w:themeColor="text1"/>
          <w:sz w:val="24"/>
          <w:szCs w:val="24"/>
          <w:lang w:val="hr-HR"/>
        </w:rPr>
        <w:t xml:space="preserve">, </w:t>
      </w:r>
      <w:r w:rsidRPr="005F19AB">
        <w:rPr>
          <w:rFonts w:ascii="Times New Roman" w:hAnsi="Times New Roman"/>
          <w:color w:val="000000" w:themeColor="text1"/>
          <w:sz w:val="24"/>
          <w:szCs w:val="24"/>
          <w:lang w:val="hr-HR"/>
        </w:rPr>
        <w:t>пропорционално</w:t>
      </w:r>
      <w:r w:rsidR="00B058EB" w:rsidRPr="005F19AB">
        <w:rPr>
          <w:rFonts w:ascii="Times New Roman" w:hAnsi="Times New Roman"/>
          <w:color w:val="000000" w:themeColor="text1"/>
          <w:sz w:val="24"/>
          <w:szCs w:val="24"/>
          <w:lang w:val="hr-HR"/>
        </w:rPr>
        <w:t xml:space="preserve">: </w:t>
      </w:r>
      <w:r w:rsidRPr="005F19AB">
        <w:rPr>
          <w:rFonts w:ascii="Times New Roman" w:hAnsi="Times New Roman"/>
          <w:color w:val="000000" w:themeColor="text1"/>
          <w:sz w:val="24"/>
          <w:szCs w:val="24"/>
          <w:lang w:val="hr-HR"/>
        </w:rPr>
        <w:t>најнижа</w:t>
      </w:r>
      <w:r w:rsidR="00B058EB" w:rsidRPr="005F19AB">
        <w:rPr>
          <w:rFonts w:ascii="Times New Roman" w:hAnsi="Times New Roman"/>
          <w:color w:val="000000" w:themeColor="text1"/>
          <w:sz w:val="24"/>
          <w:szCs w:val="24"/>
          <w:lang w:val="hr-HR"/>
        </w:rPr>
        <w:t xml:space="preserve"> </w:t>
      </w:r>
      <w:r w:rsidRPr="005F19AB">
        <w:rPr>
          <w:rFonts w:ascii="Times New Roman" w:hAnsi="Times New Roman"/>
          <w:color w:val="000000" w:themeColor="text1"/>
          <w:sz w:val="24"/>
          <w:szCs w:val="24"/>
          <w:lang w:val="hr-HR"/>
        </w:rPr>
        <w:t>понуђена</w:t>
      </w:r>
      <w:r w:rsidR="00B058EB" w:rsidRPr="005F19AB">
        <w:rPr>
          <w:rFonts w:ascii="Times New Roman" w:hAnsi="Times New Roman"/>
          <w:color w:val="000000" w:themeColor="text1"/>
          <w:sz w:val="24"/>
          <w:szCs w:val="24"/>
          <w:lang w:val="hr-HR"/>
        </w:rPr>
        <w:t xml:space="preserve"> </w:t>
      </w:r>
      <w:r w:rsidRPr="005F19AB">
        <w:rPr>
          <w:rFonts w:ascii="Times New Roman" w:hAnsi="Times New Roman"/>
          <w:color w:val="000000" w:themeColor="text1"/>
          <w:sz w:val="24"/>
          <w:szCs w:val="24"/>
          <w:lang w:val="hr-HR"/>
        </w:rPr>
        <w:t>цијена</w:t>
      </w:r>
      <w:r w:rsidR="00B058EB" w:rsidRPr="005F19AB">
        <w:rPr>
          <w:rFonts w:ascii="Times New Roman" w:hAnsi="Times New Roman"/>
          <w:color w:val="000000" w:themeColor="text1"/>
          <w:sz w:val="24"/>
          <w:szCs w:val="24"/>
          <w:lang w:val="hr-HR"/>
        </w:rPr>
        <w:t xml:space="preserve"> /</w:t>
      </w:r>
      <w:r w:rsidRPr="005F19AB">
        <w:rPr>
          <w:rFonts w:ascii="Times New Roman" w:hAnsi="Times New Roman"/>
          <w:color w:val="000000" w:themeColor="text1"/>
          <w:sz w:val="24"/>
          <w:szCs w:val="24"/>
          <w:lang w:val="hr-HR"/>
        </w:rPr>
        <w:t>понуђена</w:t>
      </w:r>
      <w:r w:rsidR="00B058EB" w:rsidRPr="005F19AB">
        <w:rPr>
          <w:rFonts w:ascii="Times New Roman" w:hAnsi="Times New Roman"/>
          <w:color w:val="000000" w:themeColor="text1"/>
          <w:sz w:val="24"/>
          <w:szCs w:val="24"/>
          <w:lang w:val="hr-HR"/>
        </w:rPr>
        <w:t xml:space="preserve"> </w:t>
      </w:r>
      <w:r w:rsidRPr="005F19AB">
        <w:rPr>
          <w:rFonts w:ascii="Times New Roman" w:hAnsi="Times New Roman"/>
          <w:color w:val="000000" w:themeColor="text1"/>
          <w:sz w:val="24"/>
          <w:szCs w:val="24"/>
          <w:lang w:val="hr-HR"/>
        </w:rPr>
        <w:t>цијена</w:t>
      </w:r>
      <w:r w:rsidR="00B058EB" w:rsidRPr="005F19AB">
        <w:rPr>
          <w:rFonts w:ascii="Times New Roman" w:hAnsi="Times New Roman"/>
          <w:color w:val="000000" w:themeColor="text1"/>
          <w:sz w:val="24"/>
          <w:szCs w:val="24"/>
          <w:lang w:val="hr-HR"/>
        </w:rPr>
        <w:t xml:space="preserve"> x </w:t>
      </w:r>
      <w:r w:rsidRPr="005F19AB">
        <w:rPr>
          <w:rFonts w:ascii="Times New Roman" w:hAnsi="Times New Roman"/>
          <w:color w:val="000000" w:themeColor="text1"/>
          <w:sz w:val="24"/>
          <w:szCs w:val="24"/>
          <w:lang w:val="hr-HR"/>
        </w:rPr>
        <w:t>број</w:t>
      </w:r>
      <w:r w:rsidR="00B058EB" w:rsidRPr="005F19AB">
        <w:rPr>
          <w:rFonts w:ascii="Times New Roman" w:hAnsi="Times New Roman"/>
          <w:color w:val="000000" w:themeColor="text1"/>
          <w:sz w:val="24"/>
          <w:szCs w:val="24"/>
          <w:lang w:val="hr-HR"/>
        </w:rPr>
        <w:t xml:space="preserve"> </w:t>
      </w:r>
      <w:r w:rsidRPr="005F19AB">
        <w:rPr>
          <w:rFonts w:ascii="Times New Roman" w:hAnsi="Times New Roman"/>
          <w:color w:val="000000" w:themeColor="text1"/>
          <w:sz w:val="24"/>
          <w:szCs w:val="24"/>
          <w:lang w:val="hr-HR"/>
        </w:rPr>
        <w:t>бодова</w:t>
      </w:r>
      <w:r w:rsidR="00B058EB" w:rsidRPr="005F19AB">
        <w:rPr>
          <w:rFonts w:ascii="Times New Roman" w:hAnsi="Times New Roman"/>
          <w:color w:val="000000" w:themeColor="text1"/>
          <w:sz w:val="24"/>
          <w:szCs w:val="24"/>
          <w:lang w:val="hr-HR"/>
        </w:rPr>
        <w:t>;</w:t>
      </w:r>
    </w:p>
    <w:p w14:paraId="4F74DDD9" w14:textId="6AC6490A" w:rsidR="0050131C" w:rsidRPr="0050131C" w:rsidRDefault="0050131C">
      <w:pPr>
        <w:pStyle w:val="ListParagraph"/>
        <w:numPr>
          <w:ilvl w:val="0"/>
          <w:numId w:val="10"/>
        </w:numPr>
        <w:spacing w:after="0" w:line="240" w:lineRule="auto"/>
        <w:jc w:val="both"/>
        <w:rPr>
          <w:rFonts w:ascii="Times New Roman" w:hAnsi="Times New Roman"/>
          <w:color w:val="000000" w:themeColor="text1"/>
          <w:sz w:val="24"/>
          <w:szCs w:val="24"/>
          <w:lang w:val="hr-HR"/>
        </w:rPr>
      </w:pPr>
      <w:r w:rsidRPr="0050131C">
        <w:rPr>
          <w:rFonts w:ascii="Times New Roman" w:hAnsi="Times New Roman"/>
          <w:color w:val="000000" w:themeColor="text1"/>
          <w:sz w:val="24"/>
          <w:szCs w:val="24"/>
          <w:lang w:val="hr-HR"/>
        </w:rPr>
        <w:t xml:space="preserve">Parameter: lowest offered price (in BAM) will be scored such that the lowest offered price receives the maximum score – </w:t>
      </w:r>
      <w:r w:rsidRPr="0050131C">
        <w:rPr>
          <w:rFonts w:ascii="Times New Roman" w:hAnsi="Times New Roman"/>
          <w:b/>
          <w:bCs/>
          <w:color w:val="000000" w:themeColor="text1"/>
          <w:sz w:val="24"/>
          <w:szCs w:val="24"/>
          <w:lang w:val="hr-HR"/>
        </w:rPr>
        <w:t>70 points</w:t>
      </w:r>
      <w:r w:rsidRPr="0050131C">
        <w:rPr>
          <w:rFonts w:ascii="Times New Roman" w:hAnsi="Times New Roman"/>
          <w:color w:val="000000" w:themeColor="text1"/>
          <w:sz w:val="24"/>
          <w:szCs w:val="24"/>
          <w:lang w:val="hr-HR"/>
        </w:rPr>
        <w:t>, and scores for other offers will be calculated using the proportional formula: lowest offered price / offered price × number of points;</w:t>
      </w:r>
    </w:p>
    <w:p w14:paraId="4D82BC5B" w14:textId="77777777" w:rsidR="00B058EB" w:rsidRPr="005F19AB" w:rsidRDefault="00B058EB" w:rsidP="00B058EB">
      <w:pPr>
        <w:tabs>
          <w:tab w:val="left" w:pos="540"/>
        </w:tabs>
        <w:spacing w:after="0" w:line="240" w:lineRule="auto"/>
        <w:jc w:val="both"/>
        <w:outlineLvl w:val="0"/>
        <w:rPr>
          <w:rFonts w:ascii="Times New Roman" w:eastAsia="Arial Unicode MS" w:hAnsi="Times New Roman" w:cs="Times New Roman"/>
          <w:color w:val="000000" w:themeColor="text1"/>
          <w:sz w:val="24"/>
          <w:szCs w:val="24"/>
          <w:u w:color="000000"/>
          <w:lang w:val="hr-HR" w:eastAsia="sr-Latn-CS"/>
        </w:rPr>
      </w:pPr>
    </w:p>
    <w:p w14:paraId="2B80C1B5" w14:textId="0329E5DB" w:rsidR="00B058EB" w:rsidRPr="005F19AB" w:rsidRDefault="00C26C7B" w:rsidP="00B058EB">
      <w:pPr>
        <w:tabs>
          <w:tab w:val="left" w:pos="540"/>
        </w:tabs>
        <w:spacing w:after="0" w:line="240" w:lineRule="auto"/>
        <w:jc w:val="both"/>
        <w:outlineLvl w:val="0"/>
        <w:rPr>
          <w:rFonts w:ascii="Times New Roman" w:eastAsia="Arial Unicode MS" w:hAnsi="Times New Roman" w:cs="Times New Roman"/>
          <w:color w:val="000000" w:themeColor="text1"/>
          <w:sz w:val="24"/>
          <w:szCs w:val="24"/>
          <w:u w:color="000000"/>
          <w:lang w:val="hr-HR" w:eastAsia="sr-Latn-CS"/>
        </w:rPr>
      </w:pPr>
      <w:bookmarkStart w:id="1" w:name="_Toc462663788"/>
      <w:r w:rsidRPr="005F19AB">
        <w:rPr>
          <w:rFonts w:ascii="Times New Roman" w:eastAsia="Arial Unicode MS" w:hAnsi="Times New Roman" w:cs="Times New Roman"/>
          <w:color w:val="000000" w:themeColor="text1"/>
          <w:sz w:val="24"/>
          <w:szCs w:val="24"/>
          <w:u w:color="000000"/>
          <w:lang w:val="hr-HR" w:eastAsia="sr-Latn-CS"/>
        </w:rPr>
        <w:t xml:space="preserve">              </w:t>
      </w:r>
      <w:r w:rsidR="0019395A" w:rsidRPr="005F19AB">
        <w:rPr>
          <w:rFonts w:ascii="Times New Roman" w:eastAsia="Arial Unicode MS" w:hAnsi="Times New Roman" w:cs="Times New Roman"/>
          <w:color w:val="000000" w:themeColor="text1"/>
          <w:sz w:val="24"/>
          <w:szCs w:val="24"/>
          <w:u w:color="000000"/>
          <w:lang w:val="hr-HR" w:eastAsia="sr-Latn-CS"/>
        </w:rPr>
        <w:t>Најнижа</w:t>
      </w:r>
      <w:r w:rsidR="00B058EB" w:rsidRPr="005F19AB">
        <w:rPr>
          <w:rFonts w:ascii="Times New Roman" w:eastAsia="Arial Unicode MS" w:hAnsi="Times New Roman" w:cs="Times New Roman"/>
          <w:color w:val="000000" w:themeColor="text1"/>
          <w:sz w:val="24"/>
          <w:szCs w:val="24"/>
          <w:u w:color="000000"/>
          <w:lang w:val="hr-HR" w:eastAsia="sr-Latn-CS"/>
        </w:rPr>
        <w:t xml:space="preserve"> </w:t>
      </w:r>
      <w:r w:rsidR="0019395A" w:rsidRPr="005F19AB">
        <w:rPr>
          <w:rFonts w:ascii="Times New Roman" w:eastAsia="Arial Unicode MS" w:hAnsi="Times New Roman" w:cs="Times New Roman"/>
          <w:color w:val="000000" w:themeColor="text1"/>
          <w:sz w:val="24"/>
          <w:szCs w:val="24"/>
          <w:u w:color="000000"/>
          <w:lang w:val="hr-HR" w:eastAsia="sr-Latn-CS"/>
        </w:rPr>
        <w:t>понуђена</w:t>
      </w:r>
      <w:r w:rsidR="00B058EB" w:rsidRPr="005F19AB">
        <w:rPr>
          <w:rFonts w:ascii="Times New Roman" w:eastAsia="Arial Unicode MS" w:hAnsi="Times New Roman" w:cs="Times New Roman"/>
          <w:color w:val="000000" w:themeColor="text1"/>
          <w:sz w:val="24"/>
          <w:szCs w:val="24"/>
          <w:u w:color="000000"/>
          <w:lang w:val="hr-HR" w:eastAsia="sr-Latn-CS"/>
        </w:rPr>
        <w:t xml:space="preserve"> </w:t>
      </w:r>
      <w:r w:rsidR="0019395A" w:rsidRPr="005F19AB">
        <w:rPr>
          <w:rFonts w:ascii="Times New Roman" w:eastAsia="Arial Unicode MS" w:hAnsi="Times New Roman" w:cs="Times New Roman"/>
          <w:color w:val="000000" w:themeColor="text1"/>
          <w:sz w:val="24"/>
          <w:szCs w:val="24"/>
          <w:u w:color="000000"/>
          <w:lang w:val="hr-HR" w:eastAsia="sr-Latn-CS"/>
        </w:rPr>
        <w:t>цијена</w:t>
      </w:r>
      <w:bookmarkEnd w:id="1"/>
      <w:r w:rsidR="00B058EB" w:rsidRPr="005F19AB">
        <w:rPr>
          <w:rFonts w:ascii="Times New Roman" w:eastAsia="Arial Unicode MS" w:hAnsi="Times New Roman" w:cs="Times New Roman"/>
          <w:color w:val="000000" w:themeColor="text1"/>
          <w:sz w:val="24"/>
          <w:szCs w:val="24"/>
          <w:u w:color="000000"/>
          <w:lang w:val="hr-HR" w:eastAsia="sr-Latn-CS"/>
        </w:rPr>
        <w:t>:</w:t>
      </w:r>
    </w:p>
    <w:p w14:paraId="0593FDA5" w14:textId="2242F1F5" w:rsidR="00B058EB" w:rsidRPr="005F19AB" w:rsidRDefault="0019395A" w:rsidP="00B058EB">
      <w:pPr>
        <w:tabs>
          <w:tab w:val="left" w:pos="540"/>
        </w:tabs>
        <w:spacing w:after="0" w:line="240" w:lineRule="auto"/>
        <w:jc w:val="both"/>
        <w:outlineLvl w:val="0"/>
        <w:rPr>
          <w:rFonts w:ascii="Times New Roman" w:eastAsia="Arial Unicode MS" w:hAnsi="Times New Roman" w:cs="Times New Roman"/>
          <w:color w:val="000000" w:themeColor="text1"/>
          <w:sz w:val="24"/>
          <w:szCs w:val="24"/>
          <w:u w:color="000000"/>
          <w:lang w:val="hr-HR" w:eastAsia="sr-Latn-CS"/>
        </w:rPr>
      </w:pPr>
      <w:bookmarkStart w:id="2" w:name="_Toc462663789"/>
      <w:r w:rsidRPr="005F19AB">
        <w:rPr>
          <w:rFonts w:ascii="Times New Roman" w:eastAsia="Arial Unicode MS" w:hAnsi="Times New Roman" w:cs="Times New Roman"/>
          <w:color w:val="000000" w:themeColor="text1"/>
          <w:sz w:val="24"/>
          <w:szCs w:val="24"/>
          <w:u w:color="000000"/>
          <w:lang w:val="hr-HR" w:eastAsia="sr-Latn-CS"/>
        </w:rPr>
        <w:t>Бодови</w:t>
      </w:r>
      <w:r w:rsidR="00C26C7B" w:rsidRPr="005F19AB">
        <w:rPr>
          <w:rFonts w:ascii="Times New Roman" w:eastAsia="Arial Unicode MS" w:hAnsi="Times New Roman" w:cs="Times New Roman"/>
          <w:color w:val="000000" w:themeColor="text1"/>
          <w:sz w:val="24"/>
          <w:szCs w:val="24"/>
          <w:u w:color="000000"/>
          <w:lang w:val="hr-HR" w:eastAsia="sr-Latn-CS"/>
        </w:rPr>
        <w:t xml:space="preserve">: </w:t>
      </w:r>
      <w:r w:rsidR="00B058EB" w:rsidRPr="005F19AB">
        <w:rPr>
          <w:rFonts w:ascii="Times New Roman" w:eastAsia="Arial Unicode MS" w:hAnsi="Times New Roman" w:cs="Times New Roman"/>
          <w:color w:val="000000" w:themeColor="text1"/>
          <w:sz w:val="24"/>
          <w:szCs w:val="24"/>
          <w:u w:color="000000"/>
          <w:lang w:val="hr-HR" w:eastAsia="sr-Latn-CS"/>
        </w:rPr>
        <w:t xml:space="preserve">____________________          X 70 ( </w:t>
      </w:r>
      <w:r w:rsidRPr="005F19AB">
        <w:rPr>
          <w:rFonts w:ascii="Times New Roman" w:eastAsia="Arial Unicode MS" w:hAnsi="Times New Roman" w:cs="Times New Roman"/>
          <w:color w:val="000000" w:themeColor="text1"/>
          <w:sz w:val="24"/>
          <w:szCs w:val="24"/>
          <w:u w:color="000000"/>
          <w:lang w:val="hr-HR" w:eastAsia="sr-Latn-CS"/>
        </w:rPr>
        <w:t>максимални</w:t>
      </w:r>
      <w:r w:rsidR="00B058EB" w:rsidRPr="005F19AB">
        <w:rPr>
          <w:rFonts w:ascii="Times New Roman" w:eastAsia="Arial Unicode MS" w:hAnsi="Times New Roman" w:cs="Times New Roman"/>
          <w:color w:val="000000" w:themeColor="text1"/>
          <w:sz w:val="24"/>
          <w:szCs w:val="24"/>
          <w:u w:color="000000"/>
          <w:lang w:val="hr-HR" w:eastAsia="sr-Latn-CS"/>
        </w:rPr>
        <w:t xml:space="preserve"> </w:t>
      </w:r>
      <w:r w:rsidRPr="005F19AB">
        <w:rPr>
          <w:rFonts w:ascii="Times New Roman" w:eastAsia="Arial Unicode MS" w:hAnsi="Times New Roman" w:cs="Times New Roman"/>
          <w:color w:val="000000" w:themeColor="text1"/>
          <w:sz w:val="24"/>
          <w:szCs w:val="24"/>
          <w:u w:color="000000"/>
          <w:lang w:val="hr-HR" w:eastAsia="sr-Latn-CS"/>
        </w:rPr>
        <w:t>број</w:t>
      </w:r>
      <w:r w:rsidR="00B058EB" w:rsidRPr="005F19AB">
        <w:rPr>
          <w:rFonts w:ascii="Times New Roman" w:eastAsia="Arial Unicode MS" w:hAnsi="Times New Roman" w:cs="Times New Roman"/>
          <w:color w:val="000000" w:themeColor="text1"/>
          <w:sz w:val="24"/>
          <w:szCs w:val="24"/>
          <w:u w:color="000000"/>
          <w:lang w:val="hr-HR" w:eastAsia="sr-Latn-CS"/>
        </w:rPr>
        <w:t xml:space="preserve"> </w:t>
      </w:r>
      <w:r w:rsidRPr="005F19AB">
        <w:rPr>
          <w:rFonts w:ascii="Times New Roman" w:eastAsia="Arial Unicode MS" w:hAnsi="Times New Roman" w:cs="Times New Roman"/>
          <w:color w:val="000000" w:themeColor="text1"/>
          <w:sz w:val="24"/>
          <w:szCs w:val="24"/>
          <w:u w:color="000000"/>
          <w:lang w:val="hr-HR" w:eastAsia="sr-Latn-CS"/>
        </w:rPr>
        <w:t>бодова</w:t>
      </w:r>
      <w:r w:rsidR="00B058EB" w:rsidRPr="005F19AB">
        <w:rPr>
          <w:rFonts w:ascii="Times New Roman" w:eastAsia="Arial Unicode MS" w:hAnsi="Times New Roman" w:cs="Times New Roman"/>
          <w:color w:val="000000" w:themeColor="text1"/>
          <w:sz w:val="24"/>
          <w:szCs w:val="24"/>
          <w:u w:color="000000"/>
          <w:lang w:val="hr-HR" w:eastAsia="sr-Latn-CS"/>
        </w:rPr>
        <w:t xml:space="preserve"> 70)</w:t>
      </w:r>
      <w:bookmarkEnd w:id="2"/>
    </w:p>
    <w:p w14:paraId="197661F5" w14:textId="03B1DC6E" w:rsidR="00B058EB" w:rsidRPr="005F19AB" w:rsidRDefault="00C26C7B" w:rsidP="00B058EB">
      <w:pPr>
        <w:tabs>
          <w:tab w:val="left" w:pos="540"/>
        </w:tabs>
        <w:spacing w:after="0" w:line="240" w:lineRule="auto"/>
        <w:jc w:val="both"/>
        <w:outlineLvl w:val="0"/>
        <w:rPr>
          <w:rFonts w:ascii="Times New Roman" w:eastAsia="Arial Unicode MS" w:hAnsi="Times New Roman" w:cs="Times New Roman"/>
          <w:color w:val="000000" w:themeColor="text1"/>
          <w:sz w:val="24"/>
          <w:szCs w:val="24"/>
          <w:u w:color="000000"/>
          <w:lang w:val="hr-HR" w:eastAsia="sr-Latn-CS"/>
        </w:rPr>
      </w:pPr>
      <w:bookmarkStart w:id="3" w:name="_Toc462663790"/>
      <w:r w:rsidRPr="005F19AB">
        <w:rPr>
          <w:rFonts w:ascii="Times New Roman" w:eastAsia="Arial Unicode MS" w:hAnsi="Times New Roman" w:cs="Times New Roman"/>
          <w:color w:val="000000" w:themeColor="text1"/>
          <w:sz w:val="24"/>
          <w:szCs w:val="24"/>
          <w:u w:color="000000"/>
          <w:lang w:val="hr-HR" w:eastAsia="sr-Latn-CS"/>
        </w:rPr>
        <w:t xml:space="preserve">               </w:t>
      </w:r>
      <w:r w:rsidR="0019395A" w:rsidRPr="005F19AB">
        <w:rPr>
          <w:rFonts w:ascii="Times New Roman" w:eastAsia="Arial Unicode MS" w:hAnsi="Times New Roman" w:cs="Times New Roman"/>
          <w:color w:val="000000" w:themeColor="text1"/>
          <w:sz w:val="24"/>
          <w:szCs w:val="24"/>
          <w:u w:color="000000"/>
          <w:lang w:val="hr-HR" w:eastAsia="sr-Latn-CS"/>
        </w:rPr>
        <w:t>понуђена</w:t>
      </w:r>
      <w:r w:rsidR="00B058EB" w:rsidRPr="005F19AB">
        <w:rPr>
          <w:rFonts w:ascii="Times New Roman" w:eastAsia="Arial Unicode MS" w:hAnsi="Times New Roman" w:cs="Times New Roman"/>
          <w:color w:val="000000" w:themeColor="text1"/>
          <w:sz w:val="24"/>
          <w:szCs w:val="24"/>
          <w:u w:color="000000"/>
          <w:lang w:val="hr-HR" w:eastAsia="sr-Latn-CS"/>
        </w:rPr>
        <w:t xml:space="preserve"> </w:t>
      </w:r>
      <w:r w:rsidR="0019395A" w:rsidRPr="005F19AB">
        <w:rPr>
          <w:rFonts w:ascii="Times New Roman" w:eastAsia="Arial Unicode MS" w:hAnsi="Times New Roman" w:cs="Times New Roman"/>
          <w:color w:val="000000" w:themeColor="text1"/>
          <w:sz w:val="24"/>
          <w:szCs w:val="24"/>
          <w:u w:color="000000"/>
          <w:lang w:val="hr-HR" w:eastAsia="sr-Latn-CS"/>
        </w:rPr>
        <w:t>цијен</w:t>
      </w:r>
      <w:bookmarkEnd w:id="3"/>
      <w:r w:rsidR="0019395A" w:rsidRPr="005F19AB">
        <w:rPr>
          <w:rFonts w:ascii="Times New Roman" w:eastAsia="Arial Unicode MS" w:hAnsi="Times New Roman" w:cs="Times New Roman"/>
          <w:color w:val="000000" w:themeColor="text1"/>
          <w:sz w:val="24"/>
          <w:szCs w:val="24"/>
          <w:u w:color="000000"/>
          <w:lang w:val="hr-HR" w:eastAsia="sr-Latn-CS"/>
        </w:rPr>
        <w:t>а</w:t>
      </w:r>
      <w:r w:rsidR="00B058EB" w:rsidRPr="005F19AB">
        <w:rPr>
          <w:rFonts w:ascii="Times New Roman" w:eastAsia="Arial Unicode MS" w:hAnsi="Times New Roman" w:cs="Times New Roman"/>
          <w:color w:val="000000" w:themeColor="text1"/>
          <w:sz w:val="24"/>
          <w:szCs w:val="24"/>
          <w:u w:color="000000"/>
          <w:lang w:val="hr-HR" w:eastAsia="sr-Latn-CS"/>
        </w:rPr>
        <w:t xml:space="preserve"> </w:t>
      </w:r>
    </w:p>
    <w:p w14:paraId="6D98C4A0" w14:textId="77777777" w:rsidR="00B058EB" w:rsidRDefault="00B058EB" w:rsidP="00B058EB">
      <w:pPr>
        <w:spacing w:after="0" w:line="240" w:lineRule="auto"/>
        <w:jc w:val="both"/>
        <w:rPr>
          <w:rFonts w:ascii="Times New Roman" w:eastAsia="PMingLiU" w:hAnsi="Times New Roman"/>
          <w:b/>
          <w:color w:val="000000" w:themeColor="text1"/>
          <w:sz w:val="24"/>
          <w:szCs w:val="24"/>
          <w:lang w:val="sr-Latn-CS"/>
        </w:rPr>
      </w:pPr>
    </w:p>
    <w:p w14:paraId="61808F43" w14:textId="721458A5" w:rsidR="0050131C" w:rsidRPr="005F19AB" w:rsidRDefault="0050131C" w:rsidP="0050131C">
      <w:pPr>
        <w:tabs>
          <w:tab w:val="left" w:pos="540"/>
        </w:tabs>
        <w:spacing w:after="0" w:line="240" w:lineRule="auto"/>
        <w:jc w:val="both"/>
        <w:outlineLvl w:val="0"/>
        <w:rPr>
          <w:rFonts w:ascii="Times New Roman" w:eastAsia="Arial Unicode MS" w:hAnsi="Times New Roman" w:cs="Times New Roman"/>
          <w:color w:val="000000" w:themeColor="text1"/>
          <w:sz w:val="24"/>
          <w:szCs w:val="24"/>
          <w:u w:color="000000"/>
          <w:lang w:val="hr-HR" w:eastAsia="sr-Latn-CS"/>
        </w:rPr>
      </w:pPr>
      <w:r w:rsidRPr="005F19AB">
        <w:rPr>
          <w:rFonts w:ascii="Times New Roman" w:eastAsia="Arial Unicode MS" w:hAnsi="Times New Roman" w:cs="Times New Roman"/>
          <w:color w:val="000000" w:themeColor="text1"/>
          <w:sz w:val="24"/>
          <w:szCs w:val="24"/>
          <w:u w:color="000000"/>
          <w:lang w:val="hr-HR" w:eastAsia="sr-Latn-CS"/>
        </w:rPr>
        <w:t xml:space="preserve">              </w:t>
      </w:r>
      <w:r w:rsidRPr="0050131C">
        <w:rPr>
          <w:rFonts w:ascii="Times New Roman" w:eastAsia="Arial Unicode MS" w:hAnsi="Times New Roman" w:cs="Times New Roman"/>
          <w:color w:val="000000" w:themeColor="text1"/>
          <w:sz w:val="24"/>
          <w:szCs w:val="24"/>
          <w:u w:color="000000"/>
          <w:lang w:val="hr-HR" w:eastAsia="sr-Latn-CS"/>
        </w:rPr>
        <w:t>Lowest Offered Price:</w:t>
      </w:r>
    </w:p>
    <w:p w14:paraId="2CFEF6CB" w14:textId="2F3BC783" w:rsidR="0050131C" w:rsidRPr="005F19AB" w:rsidRDefault="0050131C" w:rsidP="0050131C">
      <w:pPr>
        <w:tabs>
          <w:tab w:val="left" w:pos="540"/>
        </w:tabs>
        <w:spacing w:after="0" w:line="240" w:lineRule="auto"/>
        <w:jc w:val="both"/>
        <w:outlineLvl w:val="0"/>
        <w:rPr>
          <w:rFonts w:ascii="Times New Roman" w:eastAsia="Arial Unicode MS" w:hAnsi="Times New Roman" w:cs="Times New Roman"/>
          <w:color w:val="000000" w:themeColor="text1"/>
          <w:sz w:val="24"/>
          <w:szCs w:val="24"/>
          <w:u w:color="000000"/>
          <w:lang w:val="hr-HR" w:eastAsia="sr-Latn-CS"/>
        </w:rPr>
      </w:pPr>
      <w:r w:rsidRPr="0050131C">
        <w:rPr>
          <w:rFonts w:ascii="Times New Roman" w:eastAsia="PMingLiU" w:hAnsi="Times New Roman"/>
          <w:color w:val="000000" w:themeColor="text1"/>
          <w:sz w:val="24"/>
          <w:szCs w:val="24"/>
        </w:rPr>
        <w:t>Points</w:t>
      </w:r>
      <w:r w:rsidRPr="005F19AB">
        <w:rPr>
          <w:rFonts w:ascii="Times New Roman" w:eastAsia="Arial Unicode MS" w:hAnsi="Times New Roman" w:cs="Times New Roman"/>
          <w:color w:val="000000" w:themeColor="text1"/>
          <w:sz w:val="24"/>
          <w:szCs w:val="24"/>
          <w:u w:color="000000"/>
          <w:lang w:val="hr-HR" w:eastAsia="sr-Latn-CS"/>
        </w:rPr>
        <w:t>: ____________________          X 70 (</w:t>
      </w:r>
      <w:r w:rsidRPr="0050131C">
        <w:rPr>
          <w:rFonts w:ascii="Times New Roman" w:eastAsia="PMingLiU" w:hAnsi="Times New Roman"/>
          <w:color w:val="000000" w:themeColor="text1"/>
          <w:sz w:val="24"/>
          <w:szCs w:val="24"/>
        </w:rPr>
        <w:t>maximum 70 points</w:t>
      </w:r>
      <w:r w:rsidRPr="005F19AB">
        <w:rPr>
          <w:rFonts w:ascii="Times New Roman" w:eastAsia="Arial Unicode MS" w:hAnsi="Times New Roman" w:cs="Times New Roman"/>
          <w:color w:val="000000" w:themeColor="text1"/>
          <w:sz w:val="24"/>
          <w:szCs w:val="24"/>
          <w:u w:color="000000"/>
          <w:lang w:val="hr-HR" w:eastAsia="sr-Latn-CS"/>
        </w:rPr>
        <w:t>)</w:t>
      </w:r>
    </w:p>
    <w:p w14:paraId="63B0BBBD" w14:textId="6BA125DC" w:rsidR="0050131C" w:rsidRPr="005F19AB" w:rsidRDefault="0050131C" w:rsidP="0050131C">
      <w:pPr>
        <w:tabs>
          <w:tab w:val="left" w:pos="540"/>
        </w:tabs>
        <w:spacing w:after="0" w:line="240" w:lineRule="auto"/>
        <w:jc w:val="both"/>
        <w:outlineLvl w:val="0"/>
        <w:rPr>
          <w:rFonts w:ascii="Times New Roman" w:eastAsia="Arial Unicode MS" w:hAnsi="Times New Roman" w:cs="Times New Roman"/>
          <w:color w:val="000000" w:themeColor="text1"/>
          <w:sz w:val="24"/>
          <w:szCs w:val="24"/>
          <w:u w:color="000000"/>
          <w:lang w:val="hr-HR" w:eastAsia="sr-Latn-CS"/>
        </w:rPr>
      </w:pPr>
      <w:r w:rsidRPr="005F19AB">
        <w:rPr>
          <w:rFonts w:ascii="Times New Roman" w:eastAsia="Arial Unicode MS" w:hAnsi="Times New Roman" w:cs="Times New Roman"/>
          <w:color w:val="000000" w:themeColor="text1"/>
          <w:sz w:val="24"/>
          <w:szCs w:val="24"/>
          <w:u w:color="000000"/>
          <w:lang w:val="hr-HR" w:eastAsia="sr-Latn-CS"/>
        </w:rPr>
        <w:t xml:space="preserve">               </w:t>
      </w:r>
      <w:r w:rsidRPr="0050131C">
        <w:rPr>
          <w:rFonts w:ascii="Times New Roman" w:eastAsia="Arial Unicode MS" w:hAnsi="Times New Roman" w:cs="Times New Roman"/>
          <w:color w:val="000000" w:themeColor="text1"/>
          <w:sz w:val="24"/>
          <w:szCs w:val="24"/>
          <w:u w:color="000000"/>
          <w:lang w:val="hr-HR" w:eastAsia="sr-Latn-CS"/>
        </w:rPr>
        <w:t>Offered Price</w:t>
      </w:r>
    </w:p>
    <w:p w14:paraId="7B13CD6C" w14:textId="77777777" w:rsidR="0050131C" w:rsidRDefault="0050131C" w:rsidP="00B058EB">
      <w:pPr>
        <w:spacing w:after="0" w:line="240" w:lineRule="auto"/>
        <w:jc w:val="both"/>
        <w:rPr>
          <w:rFonts w:ascii="Times New Roman" w:eastAsia="PMingLiU" w:hAnsi="Times New Roman"/>
          <w:b/>
          <w:color w:val="000000" w:themeColor="text1"/>
          <w:sz w:val="24"/>
          <w:szCs w:val="24"/>
          <w:lang w:val="sr-Latn-CS"/>
        </w:rPr>
      </w:pPr>
    </w:p>
    <w:p w14:paraId="10C31004" w14:textId="0F31D190" w:rsidR="000C3727" w:rsidRDefault="0019395A">
      <w:pPr>
        <w:pStyle w:val="ListParagraph"/>
        <w:numPr>
          <w:ilvl w:val="0"/>
          <w:numId w:val="10"/>
        </w:numPr>
        <w:spacing w:after="0" w:line="240" w:lineRule="auto"/>
        <w:jc w:val="both"/>
        <w:rPr>
          <w:rFonts w:ascii="Times New Roman" w:hAnsi="Times New Roman" w:cs="Times New Roman"/>
          <w:color w:val="000000" w:themeColor="text1"/>
          <w:sz w:val="24"/>
          <w:szCs w:val="24"/>
          <w:lang w:val="hr-HR"/>
        </w:rPr>
      </w:pPr>
      <w:r w:rsidRPr="005F19AB">
        <w:rPr>
          <w:rFonts w:ascii="Times New Roman" w:hAnsi="Times New Roman" w:cs="Times New Roman"/>
          <w:color w:val="000000" w:themeColor="text1"/>
          <w:sz w:val="24"/>
          <w:szCs w:val="24"/>
          <w:lang w:val="hr-HR"/>
        </w:rPr>
        <w:t>параметар</w:t>
      </w:r>
      <w:r w:rsidR="00B058EB" w:rsidRPr="005F19AB">
        <w:rPr>
          <w:rFonts w:ascii="Times New Roman" w:hAnsi="Times New Roman" w:cs="Times New Roman"/>
          <w:color w:val="000000" w:themeColor="text1"/>
          <w:sz w:val="24"/>
          <w:szCs w:val="24"/>
          <w:lang w:val="hr-HR"/>
        </w:rPr>
        <w:t xml:space="preserve"> </w:t>
      </w:r>
      <w:r w:rsidRPr="005F19AB">
        <w:rPr>
          <w:rFonts w:ascii="Times New Roman" w:hAnsi="Times New Roman" w:cs="Times New Roman"/>
          <w:color w:val="000000" w:themeColor="text1"/>
          <w:sz w:val="24"/>
          <w:szCs w:val="24"/>
          <w:lang w:val="hr-HR"/>
        </w:rPr>
        <w:t>квалитет</w:t>
      </w:r>
      <w:r w:rsidR="00B058EB" w:rsidRPr="005F19AB">
        <w:rPr>
          <w:rFonts w:ascii="Times New Roman" w:hAnsi="Times New Roman" w:cs="Times New Roman"/>
          <w:color w:val="000000" w:themeColor="text1"/>
          <w:sz w:val="24"/>
          <w:szCs w:val="24"/>
          <w:lang w:val="hr-HR"/>
        </w:rPr>
        <w:t xml:space="preserve"> </w:t>
      </w:r>
      <w:r w:rsidRPr="005F19AB">
        <w:rPr>
          <w:rFonts w:ascii="Times New Roman" w:hAnsi="Times New Roman" w:cs="Times New Roman"/>
          <w:color w:val="000000" w:themeColor="text1"/>
          <w:sz w:val="24"/>
          <w:szCs w:val="24"/>
          <w:lang w:val="hr-HR"/>
        </w:rPr>
        <w:t>је</w:t>
      </w:r>
      <w:r w:rsidR="00B058EB" w:rsidRPr="005F19AB">
        <w:rPr>
          <w:rFonts w:ascii="Times New Roman" w:hAnsi="Times New Roman" w:cs="Times New Roman"/>
          <w:color w:val="000000" w:themeColor="text1"/>
          <w:sz w:val="24"/>
          <w:szCs w:val="24"/>
          <w:lang w:val="hr-HR"/>
        </w:rPr>
        <w:t xml:space="preserve"> </w:t>
      </w:r>
      <w:r w:rsidRPr="005F19AB">
        <w:rPr>
          <w:rFonts w:ascii="Times New Roman" w:hAnsi="Times New Roman" w:cs="Times New Roman"/>
          <w:color w:val="000000" w:themeColor="text1"/>
          <w:sz w:val="24"/>
          <w:szCs w:val="24"/>
          <w:lang w:val="hr-HR"/>
        </w:rPr>
        <w:t>дефинисан</w:t>
      </w:r>
      <w:r w:rsidR="00B058EB" w:rsidRPr="005F19AB">
        <w:rPr>
          <w:rFonts w:ascii="Times New Roman" w:hAnsi="Times New Roman" w:cs="Times New Roman"/>
          <w:color w:val="000000" w:themeColor="text1"/>
          <w:sz w:val="24"/>
          <w:szCs w:val="24"/>
          <w:lang w:val="hr-HR"/>
        </w:rPr>
        <w:t xml:space="preserve"> </w:t>
      </w:r>
      <w:r w:rsidRPr="005F19AB">
        <w:rPr>
          <w:rFonts w:ascii="Times New Roman" w:hAnsi="Times New Roman" w:cs="Times New Roman"/>
          <w:color w:val="000000" w:themeColor="text1"/>
          <w:sz w:val="24"/>
          <w:szCs w:val="24"/>
          <w:lang w:val="hr-HR"/>
        </w:rPr>
        <w:t>као</w:t>
      </w:r>
      <w:r w:rsidR="00B058EB" w:rsidRPr="005F19AB">
        <w:rPr>
          <w:rFonts w:ascii="Times New Roman" w:hAnsi="Times New Roman" w:cs="Times New Roman"/>
          <w:color w:val="000000" w:themeColor="text1"/>
          <w:sz w:val="24"/>
          <w:szCs w:val="24"/>
          <w:lang w:val="hr-HR"/>
        </w:rPr>
        <w:t xml:space="preserve"> </w:t>
      </w:r>
      <w:r w:rsidRPr="005F19AB">
        <w:rPr>
          <w:rFonts w:ascii="Times New Roman" w:hAnsi="Times New Roman" w:cs="Times New Roman"/>
          <w:color w:val="000000" w:themeColor="text1"/>
          <w:sz w:val="24"/>
          <w:szCs w:val="24"/>
          <w:lang w:val="hr-HR"/>
        </w:rPr>
        <w:t>рок</w:t>
      </w:r>
      <w:r w:rsidR="00B058EB" w:rsidRPr="005F19AB">
        <w:rPr>
          <w:rFonts w:ascii="Times New Roman" w:hAnsi="Times New Roman" w:cs="Times New Roman"/>
          <w:color w:val="000000" w:themeColor="text1"/>
          <w:sz w:val="24"/>
          <w:szCs w:val="24"/>
          <w:lang w:val="hr-HR"/>
        </w:rPr>
        <w:t xml:space="preserve"> </w:t>
      </w:r>
      <w:r w:rsidRPr="005F19AB">
        <w:rPr>
          <w:rFonts w:ascii="Times New Roman" w:hAnsi="Times New Roman" w:cs="Times New Roman"/>
          <w:color w:val="000000" w:themeColor="text1"/>
          <w:sz w:val="24"/>
          <w:szCs w:val="24"/>
          <w:lang w:val="hr-HR"/>
        </w:rPr>
        <w:t>испоруке</w:t>
      </w:r>
      <w:r w:rsidR="000C3727" w:rsidRPr="005F19AB">
        <w:rPr>
          <w:rFonts w:ascii="Times New Roman" w:hAnsi="Times New Roman" w:cs="Times New Roman"/>
          <w:color w:val="000000" w:themeColor="text1"/>
          <w:sz w:val="24"/>
          <w:szCs w:val="24"/>
          <w:lang w:val="hr-HR"/>
        </w:rPr>
        <w:t xml:space="preserve"> </w:t>
      </w:r>
      <w:r w:rsidR="000C3727" w:rsidRPr="005F19AB">
        <w:rPr>
          <w:rFonts w:ascii="Times New Roman" w:hAnsi="Times New Roman" w:cs="Times New Roman"/>
          <w:color w:val="000000" w:themeColor="text1"/>
          <w:sz w:val="24"/>
          <w:szCs w:val="24"/>
          <w:lang w:val="sr-Cyrl-RS"/>
        </w:rPr>
        <w:t xml:space="preserve">са </w:t>
      </w:r>
      <w:r w:rsidRPr="005F19AB">
        <w:rPr>
          <w:rFonts w:ascii="Times New Roman" w:hAnsi="Times New Roman" w:cs="Times New Roman"/>
          <w:color w:val="000000" w:themeColor="text1"/>
          <w:sz w:val="24"/>
          <w:szCs w:val="24"/>
          <w:lang w:val="hr-HR"/>
        </w:rPr>
        <w:t>максимални</w:t>
      </w:r>
      <w:r w:rsidR="000C3727" w:rsidRPr="005F19AB">
        <w:rPr>
          <w:rFonts w:ascii="Times New Roman" w:hAnsi="Times New Roman" w:cs="Times New Roman"/>
          <w:color w:val="000000" w:themeColor="text1"/>
          <w:sz w:val="24"/>
          <w:szCs w:val="24"/>
          <w:lang w:val="sr-Cyrl-RS"/>
        </w:rPr>
        <w:t>м</w:t>
      </w:r>
      <w:r w:rsidR="00B058EB" w:rsidRPr="005F19AB">
        <w:rPr>
          <w:rFonts w:ascii="Times New Roman" w:hAnsi="Times New Roman" w:cs="Times New Roman"/>
          <w:color w:val="000000" w:themeColor="text1"/>
          <w:sz w:val="24"/>
          <w:szCs w:val="24"/>
          <w:lang w:val="hr-HR"/>
        </w:rPr>
        <w:t xml:space="preserve"> </w:t>
      </w:r>
      <w:r w:rsidRPr="005F19AB">
        <w:rPr>
          <w:rFonts w:ascii="Times New Roman" w:hAnsi="Times New Roman" w:cs="Times New Roman"/>
          <w:color w:val="000000" w:themeColor="text1"/>
          <w:sz w:val="24"/>
          <w:szCs w:val="24"/>
          <w:lang w:val="hr-HR"/>
        </w:rPr>
        <w:t>број</w:t>
      </w:r>
      <w:r w:rsidR="000C3727" w:rsidRPr="005F19AB">
        <w:rPr>
          <w:rFonts w:ascii="Times New Roman" w:hAnsi="Times New Roman" w:cs="Times New Roman"/>
          <w:color w:val="000000" w:themeColor="text1"/>
          <w:sz w:val="24"/>
          <w:szCs w:val="24"/>
          <w:lang w:val="sr-Cyrl-RS"/>
        </w:rPr>
        <w:t>ем</w:t>
      </w:r>
      <w:r w:rsidR="00B058EB" w:rsidRPr="005F19AB">
        <w:rPr>
          <w:rFonts w:ascii="Times New Roman" w:hAnsi="Times New Roman" w:cs="Times New Roman"/>
          <w:color w:val="000000" w:themeColor="text1"/>
          <w:sz w:val="24"/>
          <w:szCs w:val="24"/>
          <w:lang w:val="hr-HR"/>
        </w:rPr>
        <w:t xml:space="preserve"> </w:t>
      </w:r>
      <w:r w:rsidRPr="005F19AB">
        <w:rPr>
          <w:rFonts w:ascii="Times New Roman" w:hAnsi="Times New Roman" w:cs="Times New Roman"/>
          <w:color w:val="000000" w:themeColor="text1"/>
          <w:sz w:val="24"/>
          <w:szCs w:val="24"/>
          <w:lang w:val="hr-HR"/>
        </w:rPr>
        <w:t>бодова</w:t>
      </w:r>
      <w:r w:rsidR="003960DD" w:rsidRPr="005F19AB">
        <w:rPr>
          <w:rFonts w:ascii="Times New Roman" w:hAnsi="Times New Roman" w:cs="Times New Roman"/>
          <w:color w:val="000000" w:themeColor="text1"/>
          <w:sz w:val="24"/>
          <w:szCs w:val="24"/>
          <w:lang w:val="sr-Cyrl-RS"/>
        </w:rPr>
        <w:t xml:space="preserve"> - </w:t>
      </w:r>
      <w:r w:rsidR="00B058EB" w:rsidRPr="005F19AB">
        <w:rPr>
          <w:rFonts w:ascii="Times New Roman" w:hAnsi="Times New Roman" w:cs="Times New Roman"/>
          <w:color w:val="000000" w:themeColor="text1"/>
          <w:sz w:val="24"/>
          <w:szCs w:val="24"/>
          <w:lang w:val="hr-HR"/>
        </w:rPr>
        <w:t xml:space="preserve"> </w:t>
      </w:r>
      <w:r w:rsidR="00B058EB" w:rsidRPr="005F19AB">
        <w:rPr>
          <w:rFonts w:ascii="Times New Roman" w:hAnsi="Times New Roman" w:cs="Times New Roman"/>
          <w:b/>
          <w:color w:val="000000" w:themeColor="text1"/>
          <w:sz w:val="24"/>
          <w:szCs w:val="24"/>
          <w:lang w:val="hr-HR"/>
        </w:rPr>
        <w:t>30</w:t>
      </w:r>
      <w:r w:rsidR="003960DD" w:rsidRPr="005F19AB">
        <w:rPr>
          <w:rFonts w:ascii="Times New Roman" w:hAnsi="Times New Roman" w:cs="Times New Roman"/>
          <w:b/>
          <w:color w:val="000000" w:themeColor="text1"/>
          <w:sz w:val="24"/>
          <w:szCs w:val="24"/>
          <w:lang w:val="sr-Cyrl-RS"/>
        </w:rPr>
        <w:t xml:space="preserve"> бодова</w:t>
      </w:r>
      <w:r w:rsidR="00B058EB" w:rsidRPr="005F19AB">
        <w:rPr>
          <w:rFonts w:ascii="Times New Roman" w:hAnsi="Times New Roman" w:cs="Times New Roman"/>
          <w:b/>
          <w:color w:val="000000" w:themeColor="text1"/>
          <w:sz w:val="24"/>
          <w:szCs w:val="24"/>
          <w:lang w:val="hr-HR"/>
        </w:rPr>
        <w:t>.</w:t>
      </w:r>
      <w:r w:rsidR="00B058EB" w:rsidRPr="005F19AB">
        <w:rPr>
          <w:rFonts w:ascii="Times New Roman" w:hAnsi="Times New Roman" w:cs="Times New Roman"/>
          <w:color w:val="000000" w:themeColor="text1"/>
          <w:sz w:val="24"/>
          <w:szCs w:val="24"/>
          <w:lang w:val="hr-HR"/>
        </w:rPr>
        <w:t xml:space="preserve"> </w:t>
      </w:r>
    </w:p>
    <w:p w14:paraId="7F7E0AEC" w14:textId="74DF5C65" w:rsidR="0050131C" w:rsidRPr="005F19AB" w:rsidRDefault="0050131C">
      <w:pPr>
        <w:pStyle w:val="ListParagraph"/>
        <w:numPr>
          <w:ilvl w:val="0"/>
          <w:numId w:val="10"/>
        </w:numPr>
        <w:spacing w:after="0" w:line="240" w:lineRule="auto"/>
        <w:jc w:val="both"/>
        <w:rPr>
          <w:rFonts w:ascii="Times New Roman" w:hAnsi="Times New Roman" w:cs="Times New Roman"/>
          <w:color w:val="000000" w:themeColor="text1"/>
          <w:sz w:val="24"/>
          <w:szCs w:val="24"/>
          <w:lang w:val="hr-HR"/>
        </w:rPr>
      </w:pPr>
      <w:r>
        <w:rPr>
          <w:rFonts w:ascii="Times New Roman" w:hAnsi="Times New Roman" w:cs="Times New Roman"/>
          <w:color w:val="000000" w:themeColor="text1"/>
          <w:sz w:val="24"/>
          <w:szCs w:val="24"/>
          <w:lang w:val="hr-HR"/>
        </w:rPr>
        <w:t>p</w:t>
      </w:r>
      <w:r w:rsidRPr="0050131C">
        <w:rPr>
          <w:rFonts w:ascii="Times New Roman" w:hAnsi="Times New Roman" w:cs="Times New Roman"/>
          <w:color w:val="000000" w:themeColor="text1"/>
          <w:sz w:val="24"/>
          <w:szCs w:val="24"/>
          <w:lang w:val="hr-HR"/>
        </w:rPr>
        <w:t xml:space="preserve">arameter </w:t>
      </w:r>
      <w:r>
        <w:rPr>
          <w:rFonts w:ascii="Times New Roman" w:hAnsi="Times New Roman" w:cs="Times New Roman"/>
          <w:color w:val="000000" w:themeColor="text1"/>
          <w:sz w:val="24"/>
          <w:szCs w:val="24"/>
          <w:lang w:val="hr-HR"/>
        </w:rPr>
        <w:t>q</w:t>
      </w:r>
      <w:r w:rsidRPr="0050131C">
        <w:rPr>
          <w:rFonts w:ascii="Times New Roman" w:hAnsi="Times New Roman" w:cs="Times New Roman"/>
          <w:color w:val="000000" w:themeColor="text1"/>
          <w:sz w:val="24"/>
          <w:szCs w:val="24"/>
          <w:lang w:val="hr-HR"/>
        </w:rPr>
        <w:t xml:space="preserve">uality is defined as the delivery time, with a maximum of </w:t>
      </w:r>
      <w:r w:rsidRPr="0050131C">
        <w:rPr>
          <w:rFonts w:ascii="Times New Roman" w:hAnsi="Times New Roman" w:cs="Times New Roman"/>
          <w:b/>
          <w:bCs/>
          <w:color w:val="000000" w:themeColor="text1"/>
          <w:sz w:val="24"/>
          <w:szCs w:val="24"/>
          <w:lang w:val="hr-HR"/>
        </w:rPr>
        <w:t>30 points</w:t>
      </w:r>
      <w:r w:rsidRPr="0050131C">
        <w:rPr>
          <w:rFonts w:ascii="Times New Roman" w:hAnsi="Times New Roman" w:cs="Times New Roman"/>
          <w:color w:val="000000" w:themeColor="text1"/>
          <w:sz w:val="24"/>
          <w:szCs w:val="24"/>
          <w:lang w:val="hr-HR"/>
        </w:rPr>
        <w:t>.</w:t>
      </w:r>
    </w:p>
    <w:p w14:paraId="4FA14BE7" w14:textId="77777777" w:rsidR="000C3727" w:rsidRPr="005F19AB" w:rsidRDefault="000C3727" w:rsidP="000C3727">
      <w:pPr>
        <w:pStyle w:val="ListParagraph"/>
        <w:spacing w:after="0" w:line="240" w:lineRule="auto"/>
        <w:jc w:val="both"/>
        <w:rPr>
          <w:rFonts w:ascii="Times New Roman" w:hAnsi="Times New Roman" w:cs="Times New Roman"/>
          <w:color w:val="000000" w:themeColor="text1"/>
          <w:sz w:val="24"/>
          <w:szCs w:val="24"/>
          <w:lang w:val="hr-HR"/>
        </w:rPr>
      </w:pPr>
    </w:p>
    <w:p w14:paraId="2052BF20" w14:textId="60EF5869" w:rsidR="000C3727" w:rsidRDefault="000C3727" w:rsidP="000C3727">
      <w:pPr>
        <w:pStyle w:val="ListParagraph"/>
        <w:spacing w:after="0" w:line="240" w:lineRule="auto"/>
        <w:jc w:val="both"/>
        <w:rPr>
          <w:rFonts w:ascii="Times New Roman" w:hAnsi="Times New Roman"/>
          <w:color w:val="000000" w:themeColor="text1"/>
          <w:lang w:val="hr-HR"/>
        </w:rPr>
      </w:pPr>
      <w:r w:rsidRPr="005F19AB">
        <w:rPr>
          <w:rFonts w:ascii="Times New Roman" w:hAnsi="Times New Roman" w:cs="Times New Roman"/>
          <w:color w:val="000000" w:themeColor="text1"/>
          <w:sz w:val="24"/>
          <w:szCs w:val="24"/>
          <w:lang w:val="sr-Cyrl-RS"/>
        </w:rPr>
        <w:t>Бодовање ће се вршити на сљедећи начин:</w:t>
      </w:r>
      <w:r w:rsidRPr="005F19AB">
        <w:rPr>
          <w:rFonts w:ascii="Times New Roman" w:hAnsi="Times New Roman"/>
          <w:color w:val="000000" w:themeColor="text1"/>
          <w:lang w:val="hr-HR"/>
        </w:rPr>
        <w:t xml:space="preserve"> </w:t>
      </w:r>
    </w:p>
    <w:p w14:paraId="70BE9BBD" w14:textId="094FE49B" w:rsidR="0050131C" w:rsidRPr="0050131C" w:rsidRDefault="0050131C" w:rsidP="000C3727">
      <w:pPr>
        <w:pStyle w:val="ListParagraph"/>
        <w:spacing w:after="0" w:line="240" w:lineRule="auto"/>
        <w:jc w:val="both"/>
        <w:rPr>
          <w:rFonts w:ascii="Times New Roman" w:hAnsi="Times New Roman" w:cs="Times New Roman"/>
          <w:color w:val="000000" w:themeColor="text1"/>
          <w:sz w:val="24"/>
          <w:szCs w:val="24"/>
          <w:lang w:val="sr-Cyrl-RS"/>
        </w:rPr>
      </w:pPr>
      <w:r w:rsidRPr="0050131C">
        <w:rPr>
          <w:rFonts w:ascii="Times New Roman" w:hAnsi="Times New Roman" w:cs="Times New Roman"/>
          <w:color w:val="000000" w:themeColor="text1"/>
          <w:sz w:val="24"/>
          <w:szCs w:val="24"/>
          <w:lang w:val="sr-Cyrl-RS"/>
        </w:rPr>
        <w:t>Scoring will be as follows:</w:t>
      </w:r>
    </w:p>
    <w:p w14:paraId="48C888F1" w14:textId="6D7137C7" w:rsidR="000C3727" w:rsidRPr="005F19AB" w:rsidRDefault="000C3727" w:rsidP="000C3727">
      <w:pPr>
        <w:pStyle w:val="ListParagraph"/>
        <w:spacing w:after="0" w:line="240" w:lineRule="auto"/>
        <w:jc w:val="both"/>
        <w:rPr>
          <w:rFonts w:ascii="Times New Roman" w:hAnsi="Times New Roman"/>
          <w:color w:val="000000" w:themeColor="text1"/>
          <w:lang w:val="sr-Cyrl-RS"/>
        </w:rPr>
      </w:pPr>
    </w:p>
    <w:p w14:paraId="6D782DD2" w14:textId="002F29EB" w:rsidR="000C3727" w:rsidRDefault="000C3727" w:rsidP="000C3727">
      <w:pPr>
        <w:pStyle w:val="ListParagraph"/>
        <w:spacing w:after="0" w:line="240" w:lineRule="auto"/>
        <w:jc w:val="both"/>
        <w:rPr>
          <w:rFonts w:ascii="Times New Roman" w:hAnsi="Times New Roman"/>
          <w:color w:val="000000" w:themeColor="text1"/>
          <w:sz w:val="24"/>
          <w:szCs w:val="24"/>
          <w:lang w:val="sr-Latn-RS"/>
        </w:rPr>
      </w:pPr>
      <w:r w:rsidRPr="005F19AB">
        <w:rPr>
          <w:rFonts w:ascii="Times New Roman" w:hAnsi="Times New Roman"/>
          <w:color w:val="000000" w:themeColor="text1"/>
          <w:sz w:val="24"/>
          <w:szCs w:val="24"/>
          <w:lang w:val="sr-Cyrl-RS"/>
        </w:rPr>
        <w:t>За понуђени рок од 25 дана: 0 бодова.</w:t>
      </w:r>
    </w:p>
    <w:p w14:paraId="34377749" w14:textId="12D59A42" w:rsidR="0050131C" w:rsidRPr="0050131C" w:rsidRDefault="0050131C" w:rsidP="000C3727">
      <w:pPr>
        <w:pStyle w:val="ListParagraph"/>
        <w:spacing w:after="0" w:line="240" w:lineRule="auto"/>
        <w:jc w:val="both"/>
        <w:rPr>
          <w:rFonts w:ascii="Times New Roman" w:hAnsi="Times New Roman"/>
          <w:color w:val="000000" w:themeColor="text1"/>
          <w:sz w:val="24"/>
          <w:szCs w:val="24"/>
          <w:lang w:val="sr-Latn-RS"/>
        </w:rPr>
      </w:pPr>
      <w:r w:rsidRPr="0050131C">
        <w:rPr>
          <w:rFonts w:ascii="Times New Roman" w:hAnsi="Times New Roman"/>
          <w:color w:val="000000" w:themeColor="text1"/>
          <w:sz w:val="24"/>
          <w:szCs w:val="24"/>
        </w:rPr>
        <w:t>Offered delivery time of 25 days: 0 points</w:t>
      </w:r>
      <w:r>
        <w:rPr>
          <w:rFonts w:ascii="Times New Roman" w:hAnsi="Times New Roman"/>
          <w:color w:val="000000" w:themeColor="text1"/>
          <w:sz w:val="24"/>
          <w:szCs w:val="24"/>
        </w:rPr>
        <w:t>.</w:t>
      </w:r>
    </w:p>
    <w:p w14:paraId="141B8E4F" w14:textId="18BCBF30" w:rsidR="000C3727" w:rsidRDefault="000C3727" w:rsidP="000C3727">
      <w:pPr>
        <w:pStyle w:val="ListParagraph"/>
        <w:spacing w:after="0" w:line="240" w:lineRule="auto"/>
        <w:jc w:val="both"/>
        <w:rPr>
          <w:rFonts w:ascii="Times New Roman" w:hAnsi="Times New Roman"/>
          <w:color w:val="000000" w:themeColor="text1"/>
          <w:sz w:val="24"/>
          <w:szCs w:val="24"/>
          <w:lang w:val="sr-Latn-RS"/>
        </w:rPr>
      </w:pPr>
      <w:r w:rsidRPr="005F19AB">
        <w:rPr>
          <w:rFonts w:ascii="Times New Roman" w:hAnsi="Times New Roman"/>
          <w:color w:val="000000" w:themeColor="text1"/>
          <w:sz w:val="24"/>
          <w:szCs w:val="24"/>
          <w:lang w:val="sr-Cyrl-RS"/>
        </w:rPr>
        <w:t>За понуђени рок 2</w:t>
      </w:r>
      <w:r w:rsidR="000F4561" w:rsidRPr="005F19AB">
        <w:rPr>
          <w:rFonts w:ascii="Times New Roman" w:hAnsi="Times New Roman"/>
          <w:color w:val="000000" w:themeColor="text1"/>
          <w:sz w:val="24"/>
          <w:szCs w:val="24"/>
          <w:lang w:val="sr-Cyrl-RS"/>
        </w:rPr>
        <w:t>3</w:t>
      </w:r>
      <w:r w:rsidRPr="005F19AB">
        <w:rPr>
          <w:rFonts w:ascii="Times New Roman" w:hAnsi="Times New Roman"/>
          <w:color w:val="000000" w:themeColor="text1"/>
          <w:sz w:val="24"/>
          <w:szCs w:val="24"/>
          <w:lang w:val="sr-Cyrl-RS"/>
        </w:rPr>
        <w:t>-</w:t>
      </w:r>
      <w:r w:rsidR="000F4561" w:rsidRPr="005F19AB">
        <w:rPr>
          <w:rFonts w:ascii="Times New Roman" w:hAnsi="Times New Roman"/>
          <w:color w:val="000000" w:themeColor="text1"/>
          <w:sz w:val="24"/>
          <w:szCs w:val="24"/>
          <w:lang w:val="sr-Cyrl-RS"/>
        </w:rPr>
        <w:t>19</w:t>
      </w:r>
      <w:r w:rsidRPr="005F19AB">
        <w:rPr>
          <w:rFonts w:ascii="Times New Roman" w:hAnsi="Times New Roman"/>
          <w:color w:val="000000" w:themeColor="text1"/>
          <w:sz w:val="24"/>
          <w:szCs w:val="24"/>
          <w:lang w:val="sr-Cyrl-RS"/>
        </w:rPr>
        <w:t xml:space="preserve"> дана: 10 бодова.</w:t>
      </w:r>
    </w:p>
    <w:p w14:paraId="28F69830" w14:textId="278B8CAD" w:rsidR="0050131C" w:rsidRPr="0050131C" w:rsidRDefault="0050131C" w:rsidP="000C3727">
      <w:pPr>
        <w:pStyle w:val="ListParagraph"/>
        <w:spacing w:after="0" w:line="240" w:lineRule="auto"/>
        <w:jc w:val="both"/>
        <w:rPr>
          <w:rFonts w:ascii="Times New Roman" w:hAnsi="Times New Roman"/>
          <w:color w:val="000000" w:themeColor="text1"/>
          <w:sz w:val="24"/>
          <w:szCs w:val="24"/>
          <w:lang w:val="sr-Latn-RS"/>
        </w:rPr>
      </w:pPr>
      <w:r w:rsidRPr="0050131C">
        <w:rPr>
          <w:rFonts w:ascii="Times New Roman" w:hAnsi="Times New Roman"/>
          <w:color w:val="000000" w:themeColor="text1"/>
          <w:sz w:val="24"/>
          <w:szCs w:val="24"/>
        </w:rPr>
        <w:t>Offered delivery time of 23–19 days: 10 points</w:t>
      </w:r>
      <w:r>
        <w:rPr>
          <w:rFonts w:ascii="Times New Roman" w:hAnsi="Times New Roman"/>
          <w:color w:val="000000" w:themeColor="text1"/>
          <w:sz w:val="24"/>
          <w:szCs w:val="24"/>
        </w:rPr>
        <w:t>.</w:t>
      </w:r>
    </w:p>
    <w:p w14:paraId="7416329A" w14:textId="2DAA1455" w:rsidR="000C3727" w:rsidRDefault="000C3727" w:rsidP="000C3727">
      <w:pPr>
        <w:pStyle w:val="ListParagraph"/>
        <w:spacing w:after="0" w:line="240" w:lineRule="auto"/>
        <w:jc w:val="both"/>
        <w:rPr>
          <w:rFonts w:ascii="Times New Roman" w:hAnsi="Times New Roman"/>
          <w:color w:val="000000" w:themeColor="text1"/>
          <w:sz w:val="24"/>
          <w:szCs w:val="24"/>
          <w:lang w:val="sr-Latn-RS"/>
        </w:rPr>
      </w:pPr>
      <w:r w:rsidRPr="005F19AB">
        <w:rPr>
          <w:rFonts w:ascii="Times New Roman" w:hAnsi="Times New Roman"/>
          <w:color w:val="000000" w:themeColor="text1"/>
          <w:sz w:val="24"/>
          <w:szCs w:val="24"/>
          <w:lang w:val="sr-Cyrl-RS"/>
        </w:rPr>
        <w:t>За понуђени рок 1</w:t>
      </w:r>
      <w:r w:rsidR="000F4561" w:rsidRPr="005F19AB">
        <w:rPr>
          <w:rFonts w:ascii="Times New Roman" w:hAnsi="Times New Roman"/>
          <w:color w:val="000000" w:themeColor="text1"/>
          <w:sz w:val="24"/>
          <w:szCs w:val="24"/>
          <w:lang w:val="sr-Cyrl-RS"/>
        </w:rPr>
        <w:t>8</w:t>
      </w:r>
      <w:r w:rsidRPr="005F19AB">
        <w:rPr>
          <w:rFonts w:ascii="Times New Roman" w:hAnsi="Times New Roman"/>
          <w:color w:val="000000" w:themeColor="text1"/>
          <w:sz w:val="24"/>
          <w:szCs w:val="24"/>
          <w:lang w:val="sr-Cyrl-RS"/>
        </w:rPr>
        <w:t xml:space="preserve">-15 дана: </w:t>
      </w:r>
      <w:r w:rsidR="003960DD" w:rsidRPr="005F19AB">
        <w:rPr>
          <w:rFonts w:ascii="Times New Roman" w:hAnsi="Times New Roman"/>
          <w:color w:val="000000" w:themeColor="text1"/>
          <w:sz w:val="24"/>
          <w:szCs w:val="24"/>
          <w:lang w:val="sr-Cyrl-RS"/>
        </w:rPr>
        <w:t>20</w:t>
      </w:r>
      <w:r w:rsidRPr="005F19AB">
        <w:rPr>
          <w:rFonts w:ascii="Times New Roman" w:hAnsi="Times New Roman"/>
          <w:color w:val="000000" w:themeColor="text1"/>
          <w:sz w:val="24"/>
          <w:szCs w:val="24"/>
          <w:lang w:val="sr-Cyrl-RS"/>
        </w:rPr>
        <w:t xml:space="preserve"> бодова.</w:t>
      </w:r>
    </w:p>
    <w:p w14:paraId="22960F0E" w14:textId="2FA09341" w:rsidR="0050131C" w:rsidRPr="0050131C" w:rsidRDefault="0050131C" w:rsidP="000C3727">
      <w:pPr>
        <w:pStyle w:val="ListParagraph"/>
        <w:spacing w:after="0" w:line="240" w:lineRule="auto"/>
        <w:jc w:val="both"/>
        <w:rPr>
          <w:rFonts w:ascii="Times New Roman" w:hAnsi="Times New Roman"/>
          <w:color w:val="000000" w:themeColor="text1"/>
          <w:sz w:val="24"/>
          <w:szCs w:val="24"/>
          <w:lang w:val="sr-Latn-RS"/>
        </w:rPr>
      </w:pPr>
      <w:r w:rsidRPr="0050131C">
        <w:rPr>
          <w:rFonts w:ascii="Times New Roman" w:hAnsi="Times New Roman"/>
          <w:color w:val="000000" w:themeColor="text1"/>
          <w:sz w:val="24"/>
          <w:szCs w:val="24"/>
        </w:rPr>
        <w:t>Offered delivery time of 18–15 days: 20 points</w:t>
      </w:r>
      <w:r>
        <w:rPr>
          <w:rFonts w:ascii="Times New Roman" w:hAnsi="Times New Roman"/>
          <w:color w:val="000000" w:themeColor="text1"/>
          <w:sz w:val="24"/>
          <w:szCs w:val="24"/>
        </w:rPr>
        <w:t>.</w:t>
      </w:r>
    </w:p>
    <w:p w14:paraId="12A02859" w14:textId="62A44C5E" w:rsidR="000C3727" w:rsidRDefault="000C3727" w:rsidP="000C3727">
      <w:pPr>
        <w:pStyle w:val="ListParagraph"/>
        <w:spacing w:after="0" w:line="240" w:lineRule="auto"/>
        <w:jc w:val="both"/>
        <w:rPr>
          <w:rFonts w:ascii="Times New Roman" w:hAnsi="Times New Roman"/>
          <w:color w:val="000000" w:themeColor="text1"/>
          <w:sz w:val="24"/>
          <w:szCs w:val="24"/>
          <w:lang w:val="sr-Latn-RS"/>
        </w:rPr>
      </w:pPr>
      <w:r w:rsidRPr="005F19AB">
        <w:rPr>
          <w:rFonts w:ascii="Times New Roman" w:hAnsi="Times New Roman"/>
          <w:color w:val="000000" w:themeColor="text1"/>
          <w:sz w:val="24"/>
          <w:szCs w:val="24"/>
          <w:lang w:val="sr-Cyrl-RS"/>
        </w:rPr>
        <w:t xml:space="preserve">За понуђени рок </w:t>
      </w:r>
      <w:r w:rsidR="000F4561" w:rsidRPr="005F19AB">
        <w:rPr>
          <w:rFonts w:ascii="Times New Roman" w:hAnsi="Times New Roman"/>
          <w:color w:val="000000" w:themeColor="text1"/>
          <w:sz w:val="24"/>
          <w:szCs w:val="24"/>
          <w:lang w:val="sr-Cyrl-RS"/>
        </w:rPr>
        <w:t xml:space="preserve">до </w:t>
      </w:r>
      <w:r w:rsidRPr="005F19AB">
        <w:rPr>
          <w:rFonts w:ascii="Times New Roman" w:hAnsi="Times New Roman"/>
          <w:color w:val="000000" w:themeColor="text1"/>
          <w:sz w:val="24"/>
          <w:szCs w:val="24"/>
          <w:lang w:val="sr-Cyrl-RS"/>
        </w:rPr>
        <w:t xml:space="preserve">14 дана: </w:t>
      </w:r>
      <w:r w:rsidR="003960DD" w:rsidRPr="005F19AB">
        <w:rPr>
          <w:rFonts w:ascii="Times New Roman" w:hAnsi="Times New Roman"/>
          <w:color w:val="000000" w:themeColor="text1"/>
          <w:sz w:val="24"/>
          <w:szCs w:val="24"/>
          <w:lang w:val="sr-Cyrl-RS"/>
        </w:rPr>
        <w:t>3</w:t>
      </w:r>
      <w:r w:rsidRPr="005F19AB">
        <w:rPr>
          <w:rFonts w:ascii="Times New Roman" w:hAnsi="Times New Roman"/>
          <w:color w:val="000000" w:themeColor="text1"/>
          <w:sz w:val="24"/>
          <w:szCs w:val="24"/>
          <w:lang w:val="sr-Cyrl-RS"/>
        </w:rPr>
        <w:t>0 бодова.</w:t>
      </w:r>
    </w:p>
    <w:p w14:paraId="64FD8EB8" w14:textId="3E3DE640" w:rsidR="0050131C" w:rsidRPr="0050131C" w:rsidRDefault="0050131C" w:rsidP="000C3727">
      <w:pPr>
        <w:pStyle w:val="ListParagraph"/>
        <w:spacing w:after="0" w:line="240" w:lineRule="auto"/>
        <w:jc w:val="both"/>
        <w:rPr>
          <w:rFonts w:ascii="Times New Roman" w:hAnsi="Times New Roman"/>
          <w:color w:val="000000" w:themeColor="text1"/>
          <w:sz w:val="24"/>
          <w:szCs w:val="24"/>
          <w:lang w:val="sr-Latn-RS"/>
        </w:rPr>
      </w:pPr>
      <w:r w:rsidRPr="0050131C">
        <w:rPr>
          <w:rFonts w:ascii="Times New Roman" w:hAnsi="Times New Roman"/>
          <w:color w:val="000000" w:themeColor="text1"/>
          <w:sz w:val="24"/>
          <w:szCs w:val="24"/>
        </w:rPr>
        <w:t>Offered delivery time of up to 14 days: 30 points</w:t>
      </w:r>
      <w:r>
        <w:rPr>
          <w:rFonts w:ascii="Times New Roman" w:hAnsi="Times New Roman"/>
          <w:color w:val="000000" w:themeColor="text1"/>
          <w:sz w:val="24"/>
          <w:szCs w:val="24"/>
        </w:rPr>
        <w:t>.</w:t>
      </w:r>
    </w:p>
    <w:p w14:paraId="036AA7A2" w14:textId="77777777" w:rsidR="0051629F" w:rsidRPr="005F19AB" w:rsidRDefault="0051629F" w:rsidP="00B058EB">
      <w:pPr>
        <w:pStyle w:val="Body1"/>
        <w:tabs>
          <w:tab w:val="left" w:pos="540"/>
        </w:tabs>
        <w:spacing w:after="0" w:line="240" w:lineRule="auto"/>
        <w:jc w:val="both"/>
        <w:rPr>
          <w:rFonts w:ascii="Times New Roman" w:hAnsi="Times New Roman"/>
          <w:color w:val="000000" w:themeColor="text1"/>
          <w:sz w:val="24"/>
          <w:szCs w:val="24"/>
          <w:lang w:val="hr-HR"/>
        </w:rPr>
      </w:pPr>
    </w:p>
    <w:p w14:paraId="794DE1EB" w14:textId="136C7B91" w:rsidR="00B058EB" w:rsidRDefault="000F4561" w:rsidP="00B058EB">
      <w:pPr>
        <w:spacing w:after="0" w:line="240" w:lineRule="auto"/>
        <w:jc w:val="both"/>
        <w:rPr>
          <w:rFonts w:ascii="Times New Roman" w:hAnsi="Times New Roman" w:cs="Times New Roman"/>
          <w:b/>
          <w:color w:val="000000" w:themeColor="text1"/>
          <w:sz w:val="24"/>
          <w:szCs w:val="24"/>
          <w:lang w:val="hr-HR"/>
        </w:rPr>
      </w:pPr>
      <w:r w:rsidRPr="005F19AB">
        <w:rPr>
          <w:rFonts w:ascii="Times New Roman" w:hAnsi="Times New Roman" w:cs="Times New Roman"/>
          <w:b/>
          <w:color w:val="000000" w:themeColor="text1"/>
          <w:sz w:val="24"/>
          <w:szCs w:val="24"/>
          <w:lang w:val="sr-Cyrl-RS"/>
        </w:rPr>
        <w:t>Наручилац</w:t>
      </w:r>
      <w:r w:rsidR="00B058EB" w:rsidRPr="005F19AB">
        <w:rPr>
          <w:rFonts w:ascii="Times New Roman" w:hAnsi="Times New Roman" w:cs="Times New Roman"/>
          <w:b/>
          <w:color w:val="000000" w:themeColor="text1"/>
          <w:sz w:val="24"/>
          <w:szCs w:val="24"/>
          <w:lang w:val="hr-HR"/>
        </w:rPr>
        <w:t xml:space="preserve"> </w:t>
      </w:r>
      <w:r w:rsidR="0019395A" w:rsidRPr="005F19AB">
        <w:rPr>
          <w:rFonts w:ascii="Times New Roman" w:hAnsi="Times New Roman" w:cs="Times New Roman"/>
          <w:b/>
          <w:color w:val="000000" w:themeColor="text1"/>
          <w:sz w:val="24"/>
          <w:szCs w:val="24"/>
          <w:lang w:val="hr-HR"/>
        </w:rPr>
        <w:t>је</w:t>
      </w:r>
      <w:r w:rsidR="00B058EB" w:rsidRPr="005F19AB">
        <w:rPr>
          <w:rFonts w:ascii="Times New Roman" w:hAnsi="Times New Roman" w:cs="Times New Roman"/>
          <w:b/>
          <w:color w:val="000000" w:themeColor="text1"/>
          <w:sz w:val="24"/>
          <w:szCs w:val="24"/>
          <w:lang w:val="hr-HR"/>
        </w:rPr>
        <w:t xml:space="preserve"> </w:t>
      </w:r>
      <w:r w:rsidR="0019395A" w:rsidRPr="005F19AB">
        <w:rPr>
          <w:rFonts w:ascii="Times New Roman" w:hAnsi="Times New Roman" w:cs="Times New Roman"/>
          <w:b/>
          <w:color w:val="000000" w:themeColor="text1"/>
          <w:sz w:val="24"/>
          <w:szCs w:val="24"/>
          <w:lang w:val="hr-HR"/>
        </w:rPr>
        <w:t>у</w:t>
      </w:r>
      <w:r w:rsidR="00B058EB" w:rsidRPr="005F19AB">
        <w:rPr>
          <w:rFonts w:ascii="Times New Roman" w:hAnsi="Times New Roman" w:cs="Times New Roman"/>
          <w:b/>
          <w:color w:val="000000" w:themeColor="text1"/>
          <w:sz w:val="24"/>
          <w:szCs w:val="24"/>
          <w:lang w:val="hr-HR"/>
        </w:rPr>
        <w:t xml:space="preserve"> </w:t>
      </w:r>
      <w:r w:rsidR="0019395A" w:rsidRPr="005F19AB">
        <w:rPr>
          <w:rFonts w:ascii="Times New Roman" w:hAnsi="Times New Roman" w:cs="Times New Roman"/>
          <w:b/>
          <w:color w:val="000000" w:themeColor="text1"/>
          <w:sz w:val="24"/>
          <w:szCs w:val="24"/>
          <w:lang w:val="hr-HR"/>
        </w:rPr>
        <w:t>предметном</w:t>
      </w:r>
      <w:r w:rsidR="00B058EB" w:rsidRPr="005F19AB">
        <w:rPr>
          <w:rFonts w:ascii="Times New Roman" w:hAnsi="Times New Roman" w:cs="Times New Roman"/>
          <w:b/>
          <w:color w:val="000000" w:themeColor="text1"/>
          <w:sz w:val="24"/>
          <w:szCs w:val="24"/>
          <w:lang w:val="hr-HR"/>
        </w:rPr>
        <w:t xml:space="preserve"> </w:t>
      </w:r>
      <w:r w:rsidR="0019395A" w:rsidRPr="005F19AB">
        <w:rPr>
          <w:rFonts w:ascii="Times New Roman" w:hAnsi="Times New Roman" w:cs="Times New Roman"/>
          <w:b/>
          <w:color w:val="000000" w:themeColor="text1"/>
          <w:sz w:val="24"/>
          <w:szCs w:val="24"/>
          <w:lang w:val="hr-HR"/>
        </w:rPr>
        <w:t>поступку</w:t>
      </w:r>
      <w:r w:rsidR="00B058EB" w:rsidRPr="005F19AB">
        <w:rPr>
          <w:rFonts w:ascii="Times New Roman" w:hAnsi="Times New Roman" w:cs="Times New Roman"/>
          <w:b/>
          <w:color w:val="000000" w:themeColor="text1"/>
          <w:sz w:val="24"/>
          <w:szCs w:val="24"/>
          <w:lang w:val="hr-HR"/>
        </w:rPr>
        <w:t xml:space="preserve"> </w:t>
      </w:r>
      <w:r w:rsidR="0019395A" w:rsidRPr="005F19AB">
        <w:rPr>
          <w:rFonts w:ascii="Times New Roman" w:hAnsi="Times New Roman" w:cs="Times New Roman"/>
          <w:b/>
          <w:color w:val="000000" w:themeColor="text1"/>
          <w:sz w:val="24"/>
          <w:szCs w:val="24"/>
          <w:lang w:val="hr-HR"/>
        </w:rPr>
        <w:t>одредио</w:t>
      </w:r>
      <w:r w:rsidR="00B058EB" w:rsidRPr="005F19AB">
        <w:rPr>
          <w:rFonts w:ascii="Times New Roman" w:hAnsi="Times New Roman" w:cs="Times New Roman"/>
          <w:b/>
          <w:color w:val="000000" w:themeColor="text1"/>
          <w:sz w:val="24"/>
          <w:szCs w:val="24"/>
          <w:lang w:val="hr-HR"/>
        </w:rPr>
        <w:t>:</w:t>
      </w:r>
    </w:p>
    <w:p w14:paraId="6DE1FB4A" w14:textId="5DF2C190" w:rsidR="0050131C" w:rsidRPr="005F19AB" w:rsidRDefault="0050131C" w:rsidP="001C08FF">
      <w:pPr>
        <w:spacing w:after="0" w:line="240" w:lineRule="auto"/>
        <w:jc w:val="both"/>
        <w:rPr>
          <w:rFonts w:ascii="Times New Roman" w:hAnsi="Times New Roman" w:cs="Times New Roman"/>
          <w:b/>
          <w:color w:val="000000" w:themeColor="text1"/>
          <w:sz w:val="24"/>
          <w:szCs w:val="24"/>
          <w:lang w:val="hr-HR"/>
        </w:rPr>
      </w:pPr>
      <w:r w:rsidRPr="0050131C">
        <w:rPr>
          <w:rFonts w:ascii="Times New Roman" w:hAnsi="Times New Roman" w:cs="Times New Roman"/>
          <w:b/>
          <w:color w:val="000000" w:themeColor="text1"/>
          <w:sz w:val="24"/>
          <w:szCs w:val="24"/>
        </w:rPr>
        <w:t xml:space="preserve">The </w:t>
      </w:r>
      <w:r>
        <w:rPr>
          <w:rFonts w:ascii="Times New Roman" w:hAnsi="Times New Roman" w:cs="Times New Roman"/>
          <w:b/>
          <w:color w:val="000000" w:themeColor="text1"/>
          <w:sz w:val="24"/>
          <w:szCs w:val="24"/>
        </w:rPr>
        <w:t>c</w:t>
      </w:r>
      <w:r w:rsidRPr="0050131C">
        <w:rPr>
          <w:rFonts w:ascii="Times New Roman" w:hAnsi="Times New Roman" w:cs="Times New Roman"/>
          <w:b/>
          <w:color w:val="000000" w:themeColor="text1"/>
          <w:sz w:val="24"/>
          <w:szCs w:val="24"/>
        </w:rPr>
        <w:t xml:space="preserve">ontracting </w:t>
      </w:r>
      <w:r>
        <w:rPr>
          <w:rFonts w:ascii="Times New Roman" w:hAnsi="Times New Roman" w:cs="Times New Roman"/>
          <w:b/>
          <w:color w:val="000000" w:themeColor="text1"/>
          <w:sz w:val="24"/>
          <w:szCs w:val="24"/>
        </w:rPr>
        <w:t>a</w:t>
      </w:r>
      <w:r w:rsidRPr="0050131C">
        <w:rPr>
          <w:rFonts w:ascii="Times New Roman" w:hAnsi="Times New Roman" w:cs="Times New Roman"/>
          <w:b/>
          <w:color w:val="000000" w:themeColor="text1"/>
          <w:sz w:val="24"/>
          <w:szCs w:val="24"/>
        </w:rPr>
        <w:t>uthority has set</w:t>
      </w:r>
      <w:r w:rsidR="001C08FF">
        <w:rPr>
          <w:rFonts w:ascii="Times New Roman" w:hAnsi="Times New Roman" w:cs="Times New Roman"/>
          <w:b/>
          <w:color w:val="000000" w:themeColor="text1"/>
          <w:sz w:val="24"/>
          <w:szCs w:val="24"/>
          <w:lang w:val="hr-HR"/>
        </w:rPr>
        <w:t xml:space="preserve"> </w:t>
      </w:r>
      <w:r w:rsidRPr="0050131C">
        <w:rPr>
          <w:rFonts w:ascii="Times New Roman" w:hAnsi="Times New Roman" w:cs="Times New Roman"/>
          <w:b/>
          <w:color w:val="000000" w:themeColor="text1"/>
          <w:sz w:val="24"/>
          <w:szCs w:val="24"/>
          <w:lang w:val="hr-HR"/>
        </w:rPr>
        <w:t>in the proceedings:</w:t>
      </w:r>
    </w:p>
    <w:p w14:paraId="3BE0FE9D" w14:textId="77777777" w:rsidR="00B058EB" w:rsidRPr="005F19AB" w:rsidRDefault="00B058EB" w:rsidP="00B058EB">
      <w:pPr>
        <w:spacing w:after="0" w:line="240" w:lineRule="auto"/>
        <w:jc w:val="both"/>
        <w:rPr>
          <w:rFonts w:ascii="Times New Roman" w:hAnsi="Times New Roman" w:cs="Times New Roman"/>
          <w:b/>
          <w:color w:val="000000" w:themeColor="text1"/>
          <w:sz w:val="24"/>
          <w:szCs w:val="24"/>
          <w:lang w:val="hr-HR"/>
        </w:rPr>
      </w:pPr>
    </w:p>
    <w:p w14:paraId="25E021DA" w14:textId="2A716FE7" w:rsidR="0019395A" w:rsidRDefault="0019395A" w:rsidP="00B058EB">
      <w:pPr>
        <w:pStyle w:val="NoSpacing"/>
        <w:jc w:val="both"/>
        <w:rPr>
          <w:rFonts w:ascii="Times New Roman" w:hAnsi="Times New Roman"/>
          <w:color w:val="000000" w:themeColor="text1"/>
          <w:lang w:val="hr-HR"/>
        </w:rPr>
      </w:pPr>
      <w:r w:rsidRPr="005F19AB">
        <w:rPr>
          <w:rFonts w:ascii="Times New Roman" w:hAnsi="Times New Roman"/>
          <w:color w:val="000000" w:themeColor="text1"/>
          <w:lang w:val="hr-HR"/>
        </w:rPr>
        <w:t>Рок</w:t>
      </w:r>
      <w:r w:rsidR="00B058EB" w:rsidRPr="005F19AB">
        <w:rPr>
          <w:rFonts w:ascii="Times New Roman" w:hAnsi="Times New Roman"/>
          <w:color w:val="000000" w:themeColor="text1"/>
          <w:lang w:val="hr-HR"/>
        </w:rPr>
        <w:t xml:space="preserve"> </w:t>
      </w:r>
      <w:r w:rsidR="000C3727" w:rsidRPr="005F19AB">
        <w:rPr>
          <w:rFonts w:ascii="Times New Roman" w:hAnsi="Times New Roman"/>
          <w:color w:val="000000" w:themeColor="text1"/>
          <w:lang w:val="sr-Cyrl-RS"/>
        </w:rPr>
        <w:t>извршења</w:t>
      </w:r>
      <w:r w:rsidR="00B058EB" w:rsidRPr="005F19AB">
        <w:rPr>
          <w:rFonts w:ascii="Times New Roman" w:hAnsi="Times New Roman"/>
          <w:color w:val="000000" w:themeColor="text1"/>
          <w:lang w:val="hr-HR"/>
        </w:rPr>
        <w:t xml:space="preserve"> </w:t>
      </w:r>
      <w:r w:rsidRPr="005F19AB">
        <w:rPr>
          <w:rFonts w:ascii="Times New Roman" w:hAnsi="Times New Roman"/>
          <w:color w:val="000000" w:themeColor="text1"/>
          <w:lang w:val="hr-HR"/>
        </w:rPr>
        <w:t>је</w:t>
      </w:r>
      <w:r w:rsidR="00B058EB" w:rsidRPr="005F19AB">
        <w:rPr>
          <w:rFonts w:ascii="Times New Roman" w:hAnsi="Times New Roman"/>
          <w:color w:val="000000" w:themeColor="text1"/>
          <w:lang w:val="hr-HR"/>
        </w:rPr>
        <w:t xml:space="preserve"> </w:t>
      </w:r>
      <w:r w:rsidRPr="005F19AB">
        <w:rPr>
          <w:rFonts w:ascii="Times New Roman" w:hAnsi="Times New Roman"/>
          <w:color w:val="000000" w:themeColor="text1"/>
          <w:lang w:val="hr-HR"/>
        </w:rPr>
        <w:t>максимално</w:t>
      </w:r>
      <w:r w:rsidR="00B058EB" w:rsidRPr="005F19AB">
        <w:rPr>
          <w:rFonts w:ascii="Times New Roman" w:hAnsi="Times New Roman"/>
          <w:color w:val="000000" w:themeColor="text1"/>
          <w:lang w:val="hr-HR"/>
        </w:rPr>
        <w:t xml:space="preserve"> 25 </w:t>
      </w:r>
      <w:r w:rsidRPr="005F19AB">
        <w:rPr>
          <w:rFonts w:ascii="Times New Roman" w:hAnsi="Times New Roman"/>
          <w:color w:val="000000" w:themeColor="text1"/>
          <w:lang w:val="hr-HR"/>
        </w:rPr>
        <w:t>дана</w:t>
      </w:r>
      <w:r w:rsidR="00B058EB" w:rsidRPr="005F19AB">
        <w:rPr>
          <w:rFonts w:ascii="Times New Roman" w:hAnsi="Times New Roman"/>
          <w:color w:val="000000" w:themeColor="text1"/>
          <w:lang w:val="hr-HR"/>
        </w:rPr>
        <w:t xml:space="preserve"> </w:t>
      </w:r>
      <w:r w:rsidRPr="005F19AB">
        <w:rPr>
          <w:rFonts w:ascii="Times New Roman" w:hAnsi="Times New Roman"/>
          <w:color w:val="000000" w:themeColor="text1"/>
          <w:lang w:val="hr-HR"/>
        </w:rPr>
        <w:t>од</w:t>
      </w:r>
      <w:r w:rsidR="00B058EB" w:rsidRPr="005F19AB">
        <w:rPr>
          <w:rFonts w:ascii="Times New Roman" w:hAnsi="Times New Roman"/>
          <w:color w:val="000000" w:themeColor="text1"/>
          <w:lang w:val="hr-HR"/>
        </w:rPr>
        <w:t xml:space="preserve"> </w:t>
      </w:r>
      <w:r w:rsidRPr="005F19AB">
        <w:rPr>
          <w:rFonts w:ascii="Times New Roman" w:hAnsi="Times New Roman"/>
          <w:color w:val="000000" w:themeColor="text1"/>
          <w:lang w:val="hr-HR"/>
        </w:rPr>
        <w:t>дана</w:t>
      </w:r>
      <w:r w:rsidR="00B058EB" w:rsidRPr="005F19AB">
        <w:rPr>
          <w:rFonts w:ascii="Times New Roman" w:hAnsi="Times New Roman"/>
          <w:color w:val="000000" w:themeColor="text1"/>
          <w:lang w:val="hr-HR"/>
        </w:rPr>
        <w:t xml:space="preserve"> </w:t>
      </w:r>
      <w:r w:rsidRPr="005F19AB">
        <w:rPr>
          <w:rFonts w:ascii="Times New Roman" w:hAnsi="Times New Roman"/>
          <w:color w:val="000000" w:themeColor="text1"/>
          <w:lang w:val="hr-HR"/>
        </w:rPr>
        <w:t>закључења</w:t>
      </w:r>
      <w:r w:rsidR="00B058EB" w:rsidRPr="005F19AB">
        <w:rPr>
          <w:rFonts w:ascii="Times New Roman" w:hAnsi="Times New Roman"/>
          <w:color w:val="000000" w:themeColor="text1"/>
          <w:lang w:val="hr-HR"/>
        </w:rPr>
        <w:t xml:space="preserve"> </w:t>
      </w:r>
      <w:r w:rsidRPr="005F19AB">
        <w:rPr>
          <w:rFonts w:ascii="Times New Roman" w:hAnsi="Times New Roman"/>
          <w:color w:val="000000" w:themeColor="text1"/>
          <w:lang w:val="hr-HR"/>
        </w:rPr>
        <w:t>уговора</w:t>
      </w:r>
      <w:r w:rsidR="00B058EB" w:rsidRPr="005F19AB">
        <w:rPr>
          <w:rFonts w:ascii="Times New Roman" w:hAnsi="Times New Roman"/>
          <w:color w:val="000000" w:themeColor="text1"/>
          <w:lang w:val="hr-HR"/>
        </w:rPr>
        <w:t>.</w:t>
      </w:r>
    </w:p>
    <w:p w14:paraId="12EFEFF1" w14:textId="40F53150" w:rsidR="001C08FF" w:rsidRPr="005F19AB" w:rsidRDefault="001C08FF" w:rsidP="00B058EB">
      <w:pPr>
        <w:pStyle w:val="NoSpacing"/>
        <w:jc w:val="both"/>
        <w:rPr>
          <w:rFonts w:ascii="Times New Roman" w:hAnsi="Times New Roman"/>
          <w:color w:val="000000" w:themeColor="text1"/>
          <w:lang w:val="hr-HR"/>
        </w:rPr>
      </w:pPr>
      <w:r>
        <w:rPr>
          <w:rFonts w:ascii="Times New Roman" w:hAnsi="Times New Roman"/>
          <w:color w:val="000000" w:themeColor="text1"/>
        </w:rPr>
        <w:lastRenderedPageBreak/>
        <w:t>T</w:t>
      </w:r>
      <w:r w:rsidRPr="001C08FF">
        <w:rPr>
          <w:rFonts w:ascii="Times New Roman" w:hAnsi="Times New Roman"/>
          <w:color w:val="000000" w:themeColor="text1"/>
        </w:rPr>
        <w:t>he maximum execution period to 25 days from the date of contract signing.</w:t>
      </w:r>
    </w:p>
    <w:p w14:paraId="7EEFD368" w14:textId="77777777" w:rsidR="00B058EB" w:rsidRDefault="00B058EB" w:rsidP="00C26C7B">
      <w:pPr>
        <w:spacing w:after="0" w:line="240" w:lineRule="auto"/>
        <w:jc w:val="both"/>
        <w:rPr>
          <w:rFonts w:ascii="Times New Roman" w:hAnsi="Times New Roman" w:cs="Times New Roman"/>
          <w:sz w:val="24"/>
          <w:szCs w:val="24"/>
          <w:lang w:val="sr-Latn-RS"/>
        </w:rPr>
      </w:pPr>
      <w:r w:rsidRPr="00C26C7B">
        <w:rPr>
          <w:rFonts w:ascii="Times New Roman" w:hAnsi="Times New Roman" w:cs="Times New Roman"/>
          <w:sz w:val="24"/>
          <w:szCs w:val="24"/>
          <w:lang w:val="sr-Cyrl-BA"/>
        </w:rPr>
        <w:t>Ако је потребно, Комисија за оцјењивање може захтијевати појашњење понуде. Захтјев мора бити послат електронском поштом и одговор понуђача мора бити директан одговор пошиљаоцу.</w:t>
      </w:r>
    </w:p>
    <w:p w14:paraId="0EC66C6C" w14:textId="27D6A921" w:rsidR="001C08FF" w:rsidRDefault="001C08FF" w:rsidP="00C26C7B">
      <w:pPr>
        <w:spacing w:after="0" w:line="240" w:lineRule="auto"/>
        <w:jc w:val="both"/>
        <w:rPr>
          <w:rFonts w:ascii="Times New Roman" w:hAnsi="Times New Roman" w:cs="Times New Roman"/>
          <w:sz w:val="24"/>
          <w:szCs w:val="24"/>
        </w:rPr>
      </w:pPr>
      <w:r w:rsidRPr="001C08FF">
        <w:rPr>
          <w:rFonts w:ascii="Times New Roman" w:hAnsi="Times New Roman" w:cs="Times New Roman"/>
          <w:sz w:val="24"/>
          <w:szCs w:val="24"/>
        </w:rPr>
        <w:t>If necessary, the Evaluation Committee may request clarification of the offer. The request will be sent via email, and the bidder's response must be a direct reply to the sender.</w:t>
      </w:r>
    </w:p>
    <w:p w14:paraId="0CE3EE67" w14:textId="77777777" w:rsidR="001C08FF" w:rsidRPr="001C08FF" w:rsidRDefault="001C08FF" w:rsidP="00C26C7B">
      <w:pPr>
        <w:spacing w:after="0" w:line="240" w:lineRule="auto"/>
        <w:jc w:val="both"/>
        <w:rPr>
          <w:rFonts w:ascii="Times New Roman" w:hAnsi="Times New Roman" w:cs="Times New Roman"/>
          <w:sz w:val="24"/>
          <w:szCs w:val="24"/>
          <w:lang w:val="sr-Latn-RS"/>
        </w:rPr>
      </w:pPr>
    </w:p>
    <w:p w14:paraId="39A6B428" w14:textId="77777777" w:rsidR="001C08FF" w:rsidRDefault="0019395A" w:rsidP="001C08FF">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Понуђач</w:t>
      </w:r>
      <w:proofErr w:type="spellEnd"/>
      <w:r w:rsidR="00670F9B">
        <w:rPr>
          <w:rFonts w:ascii="Times New Roman" w:eastAsia="Times New Roman" w:hAnsi="Times New Roman" w:cs="Times New Roman"/>
          <w:sz w:val="24"/>
          <w:szCs w:val="24"/>
          <w:lang w:val="sr-Cyrl-RS"/>
        </w:rPr>
        <w:t>у</w:t>
      </w:r>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који</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добије</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највећи</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број</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бодова</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свим</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w:t>
      </w:r>
      <w:r w:rsidRPr="00930951">
        <w:rPr>
          <w:rFonts w:ascii="Times New Roman" w:eastAsia="Times New Roman" w:hAnsi="Times New Roman" w:cs="Times New Roman"/>
          <w:sz w:val="24"/>
          <w:szCs w:val="24"/>
        </w:rPr>
        <w:t>-</w:t>
      </w:r>
      <w:r>
        <w:rPr>
          <w:rFonts w:ascii="Times New Roman" w:eastAsia="Times New Roman" w:hAnsi="Times New Roman" w:cs="Times New Roman"/>
          <w:sz w:val="24"/>
          <w:szCs w:val="24"/>
        </w:rPr>
        <w:t>елементима</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критеријума</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економски</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најповољнија</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понуда</w:t>
      </w:r>
      <w:proofErr w:type="spellEnd"/>
      <w:proofErr w:type="gramStart"/>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биће</w:t>
      </w:r>
      <w:proofErr w:type="spellEnd"/>
      <w:proofErr w:type="gramEnd"/>
      <w:r w:rsidRPr="00930951">
        <w:rPr>
          <w:rFonts w:ascii="Times New Roman" w:eastAsia="Times New Roman" w:hAnsi="Times New Roman" w:cs="Times New Roman"/>
          <w:sz w:val="24"/>
          <w:szCs w:val="24"/>
        </w:rPr>
        <w:t xml:space="preserve"> </w:t>
      </w:r>
      <w:r w:rsidR="00670F9B">
        <w:rPr>
          <w:rFonts w:ascii="Times New Roman" w:eastAsia="Times New Roman" w:hAnsi="Times New Roman" w:cs="Times New Roman"/>
          <w:sz w:val="24"/>
          <w:szCs w:val="24"/>
          <w:lang w:val="sr-Cyrl-RS"/>
        </w:rPr>
        <w:t>додијељен уговор</w:t>
      </w:r>
      <w:r w:rsidRPr="00930951">
        <w:rPr>
          <w:rFonts w:ascii="Times New Roman" w:eastAsia="Times New Roman" w:hAnsi="Times New Roman" w:cs="Times New Roman"/>
          <w:sz w:val="24"/>
          <w:szCs w:val="24"/>
        </w:rPr>
        <w:t>.</w:t>
      </w:r>
    </w:p>
    <w:p w14:paraId="239C3E2C" w14:textId="18A9802B" w:rsidR="001C08FF" w:rsidRDefault="001C08FF" w:rsidP="001C08FF">
      <w:pPr>
        <w:spacing w:after="0" w:line="240" w:lineRule="auto"/>
        <w:jc w:val="both"/>
        <w:rPr>
          <w:rFonts w:ascii="Times New Roman" w:eastAsia="Times New Roman" w:hAnsi="Times New Roman" w:cs="Times New Roman"/>
          <w:sz w:val="24"/>
          <w:szCs w:val="24"/>
        </w:rPr>
      </w:pPr>
      <w:r w:rsidRPr="001C08FF">
        <w:rPr>
          <w:rFonts w:ascii="Times New Roman" w:eastAsia="Times New Roman" w:hAnsi="Times New Roman" w:cs="Times New Roman"/>
          <w:sz w:val="24"/>
          <w:szCs w:val="24"/>
        </w:rPr>
        <w:t>The contract will be awarded to the bidder who receives the highest total number of points in all sub-elements of the “economically most advantageous offer” criterion.</w:t>
      </w:r>
    </w:p>
    <w:p w14:paraId="50702C40" w14:textId="77777777" w:rsidR="001C08FF" w:rsidRDefault="001C08FF" w:rsidP="001C08FF">
      <w:pPr>
        <w:spacing w:after="0" w:line="240" w:lineRule="auto"/>
        <w:jc w:val="both"/>
        <w:rPr>
          <w:rFonts w:ascii="Times New Roman" w:eastAsia="Times New Roman" w:hAnsi="Times New Roman" w:cs="Times New Roman"/>
          <w:sz w:val="24"/>
          <w:szCs w:val="24"/>
        </w:rPr>
      </w:pPr>
    </w:p>
    <w:p w14:paraId="703D3E34" w14:textId="4F588345" w:rsidR="0019395A" w:rsidRDefault="0019395A" w:rsidP="001C08FF">
      <w:pPr>
        <w:spacing w:after="0" w:line="240"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Ако</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постоје</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дв</w:t>
      </w:r>
      <w:r w:rsidR="00E81FF4" w:rsidRPr="001C08FF">
        <w:rPr>
          <w:rFonts w:ascii="Times New Roman" w:eastAsia="Times New Roman" w:hAnsi="Times New Roman" w:cs="Times New Roman"/>
          <w:sz w:val="24"/>
          <w:szCs w:val="24"/>
        </w:rPr>
        <w:t>иј</w:t>
      </w:r>
      <w:r>
        <w:rPr>
          <w:rFonts w:ascii="Times New Roman" w:eastAsia="Times New Roman" w:hAnsi="Times New Roman" w:cs="Times New Roman"/>
          <w:sz w:val="24"/>
          <w:szCs w:val="24"/>
        </w:rPr>
        <w:t>е</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или</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више</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понуда</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идентичним</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бројем</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бодова</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према</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критеријуму</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економски</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најповољнија</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понуда</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уговор</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ће</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бити</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дод</w:t>
      </w:r>
      <w:r w:rsidRPr="001C08FF">
        <w:rPr>
          <w:rFonts w:ascii="Times New Roman" w:eastAsia="Times New Roman" w:hAnsi="Times New Roman" w:cs="Times New Roman"/>
          <w:sz w:val="24"/>
          <w:szCs w:val="24"/>
        </w:rPr>
        <w:t>иј</w:t>
      </w:r>
      <w:r>
        <w:rPr>
          <w:rFonts w:ascii="Times New Roman" w:eastAsia="Times New Roman" w:hAnsi="Times New Roman" w:cs="Times New Roman"/>
          <w:sz w:val="24"/>
          <w:szCs w:val="24"/>
        </w:rPr>
        <w:t>ељен</w:t>
      </w:r>
      <w:proofErr w:type="spellEnd"/>
      <w:r w:rsidRPr="00930951">
        <w:rPr>
          <w:rFonts w:ascii="Times New Roman" w:eastAsia="Times New Roman" w:hAnsi="Times New Roman" w:cs="Times New Roman"/>
          <w:sz w:val="24"/>
          <w:szCs w:val="24"/>
        </w:rPr>
        <w:t xml:space="preserve"> </w:t>
      </w:r>
      <w:proofErr w:type="spellStart"/>
      <w:r w:rsidRPr="001C08FF">
        <w:rPr>
          <w:rFonts w:ascii="Times New Roman" w:eastAsia="Times New Roman" w:hAnsi="Times New Roman" w:cs="Times New Roman"/>
          <w:sz w:val="24"/>
          <w:szCs w:val="24"/>
        </w:rPr>
        <w:t>понуђачу</w:t>
      </w:r>
      <w:proofErr w:type="spellEnd"/>
      <w:r w:rsidRPr="001C08FF">
        <w:rPr>
          <w:rFonts w:ascii="Times New Roman" w:eastAsia="Times New Roman" w:hAnsi="Times New Roman" w:cs="Times New Roman"/>
          <w:sz w:val="24"/>
          <w:szCs w:val="24"/>
        </w:rPr>
        <w:t xml:space="preserve"> који је први доставио понуду</w:t>
      </w:r>
      <w:r w:rsidRPr="00930951">
        <w:rPr>
          <w:rFonts w:ascii="Times New Roman" w:eastAsia="Times New Roman" w:hAnsi="Times New Roman" w:cs="Times New Roman"/>
          <w:sz w:val="24"/>
          <w:szCs w:val="24"/>
        </w:rPr>
        <w:t>.</w:t>
      </w:r>
      <w:proofErr w:type="gramEnd"/>
    </w:p>
    <w:p w14:paraId="617FC686" w14:textId="1E2F13FE" w:rsidR="001C08FF" w:rsidRDefault="001C08FF" w:rsidP="001C08FF">
      <w:pPr>
        <w:spacing w:after="0" w:line="240" w:lineRule="auto"/>
        <w:jc w:val="both"/>
        <w:rPr>
          <w:rFonts w:ascii="Times New Roman" w:eastAsia="Times New Roman" w:hAnsi="Times New Roman" w:cs="Times New Roman"/>
          <w:sz w:val="24"/>
          <w:szCs w:val="24"/>
        </w:rPr>
      </w:pPr>
      <w:r w:rsidRPr="001C08FF">
        <w:rPr>
          <w:rFonts w:ascii="Times New Roman" w:eastAsia="Times New Roman" w:hAnsi="Times New Roman" w:cs="Times New Roman"/>
          <w:sz w:val="24"/>
          <w:szCs w:val="24"/>
        </w:rPr>
        <w:t>If two or more offers receive identical scores, the contract will be awarded to the bidder who submitted the offer first.</w:t>
      </w:r>
    </w:p>
    <w:p w14:paraId="16EFF5F9" w14:textId="77777777" w:rsidR="001C08FF" w:rsidRPr="00930951" w:rsidRDefault="001C08FF" w:rsidP="001C08FF">
      <w:pPr>
        <w:spacing w:after="0" w:line="240" w:lineRule="auto"/>
        <w:jc w:val="both"/>
        <w:rPr>
          <w:rFonts w:ascii="Times New Roman" w:eastAsia="Times New Roman" w:hAnsi="Times New Roman" w:cs="Times New Roman"/>
          <w:sz w:val="24"/>
          <w:szCs w:val="24"/>
        </w:rPr>
      </w:pPr>
    </w:p>
    <w:p w14:paraId="78883B6F" w14:textId="332A08C4" w:rsidR="0019395A" w:rsidRDefault="0019395A" w:rsidP="001C08FF">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Уколико</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подн</w:t>
      </w:r>
      <w:r w:rsidRPr="001C08FF">
        <w:rPr>
          <w:rFonts w:ascii="Times New Roman" w:eastAsia="Times New Roman" w:hAnsi="Times New Roman" w:cs="Times New Roman"/>
          <w:sz w:val="24"/>
          <w:szCs w:val="24"/>
        </w:rPr>
        <w:t>иј</w:t>
      </w:r>
      <w:r>
        <w:rPr>
          <w:rFonts w:ascii="Times New Roman" w:eastAsia="Times New Roman" w:hAnsi="Times New Roman" w:cs="Times New Roman"/>
          <w:sz w:val="24"/>
          <w:szCs w:val="24"/>
        </w:rPr>
        <w:t>ета</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само</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једна</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понуда</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она</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мора</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испунити</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минималне</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бодове</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елементе</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критеријума</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економски</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најповољнија</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понуда</w:t>
      </w:r>
      <w:proofErr w:type="spellEnd"/>
      <w:proofErr w:type="gramStart"/>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w:t>
      </w:r>
      <w:proofErr w:type="spellEnd"/>
      <w:proofErr w:type="gram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би</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била</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изабрана</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w:t>
      </w:r>
      <w:proofErr w:type="spellEnd"/>
      <w:r w:rsidRPr="0093095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уговарање</w:t>
      </w:r>
      <w:proofErr w:type="spellEnd"/>
      <w:r w:rsidRPr="00930951">
        <w:rPr>
          <w:rFonts w:ascii="Times New Roman" w:eastAsia="Times New Roman" w:hAnsi="Times New Roman" w:cs="Times New Roman"/>
          <w:sz w:val="24"/>
          <w:szCs w:val="24"/>
        </w:rPr>
        <w:t>.</w:t>
      </w:r>
    </w:p>
    <w:p w14:paraId="613AF248" w14:textId="6BBD6F1E" w:rsidR="001C08FF" w:rsidRDefault="001C08FF" w:rsidP="001C08FF">
      <w:pPr>
        <w:spacing w:after="0" w:line="240" w:lineRule="auto"/>
        <w:jc w:val="both"/>
        <w:rPr>
          <w:rFonts w:ascii="Times New Roman" w:eastAsia="Times New Roman" w:hAnsi="Times New Roman" w:cs="Times New Roman"/>
          <w:sz w:val="24"/>
          <w:szCs w:val="24"/>
        </w:rPr>
      </w:pPr>
      <w:r w:rsidRPr="001C08FF">
        <w:rPr>
          <w:rFonts w:ascii="Times New Roman" w:eastAsia="Times New Roman" w:hAnsi="Times New Roman" w:cs="Times New Roman"/>
          <w:sz w:val="24"/>
          <w:szCs w:val="24"/>
        </w:rPr>
        <w:t>If only one offer is submitted, it must meet the minimum score threshold for the elements of the “economically most advantageous offer” criterion in order to be selected for contract award.</w:t>
      </w:r>
    </w:p>
    <w:p w14:paraId="3382FB5E" w14:textId="77777777" w:rsidR="001C08FF" w:rsidRPr="00930951" w:rsidRDefault="001C08FF" w:rsidP="001C08FF">
      <w:pPr>
        <w:spacing w:after="0" w:line="240" w:lineRule="auto"/>
        <w:jc w:val="both"/>
        <w:rPr>
          <w:rFonts w:ascii="Times New Roman" w:eastAsia="Times New Roman" w:hAnsi="Times New Roman" w:cs="Times New Roman"/>
          <w:sz w:val="24"/>
          <w:szCs w:val="24"/>
        </w:rPr>
      </w:pPr>
    </w:p>
    <w:p w14:paraId="3BBDD448" w14:textId="2BA46885" w:rsidR="00464610" w:rsidRPr="001C08FF" w:rsidRDefault="00011AD1">
      <w:pPr>
        <w:pStyle w:val="ListParagraph"/>
        <w:numPr>
          <w:ilvl w:val="0"/>
          <w:numId w:val="1"/>
        </w:numPr>
        <w:spacing w:after="0" w:line="240" w:lineRule="auto"/>
        <w:contextualSpacing w:val="0"/>
        <w:jc w:val="both"/>
        <w:rPr>
          <w:rFonts w:ascii="Times New Roman" w:hAnsi="Times New Roman" w:cs="Times New Roman"/>
          <w:b/>
          <w:bCs/>
          <w:sz w:val="24"/>
          <w:szCs w:val="24"/>
          <w:lang w:val="sr-Cyrl-BA"/>
        </w:rPr>
      </w:pPr>
      <w:r>
        <w:rPr>
          <w:rFonts w:ascii="Times New Roman" w:hAnsi="Times New Roman" w:cs="Times New Roman"/>
          <w:b/>
          <w:bCs/>
          <w:sz w:val="24"/>
          <w:szCs w:val="24"/>
          <w:lang w:val="sr-Cyrl-BA"/>
        </w:rPr>
        <w:t>Обавјештење</w:t>
      </w:r>
      <w:r w:rsidR="00464610" w:rsidRPr="00011AD1">
        <w:rPr>
          <w:rFonts w:ascii="Times New Roman" w:hAnsi="Times New Roman" w:cs="Times New Roman"/>
          <w:b/>
          <w:bCs/>
          <w:sz w:val="24"/>
          <w:szCs w:val="24"/>
          <w:lang w:val="sr-Cyrl-BA"/>
        </w:rPr>
        <w:t xml:space="preserve"> </w:t>
      </w:r>
      <w:r>
        <w:rPr>
          <w:rFonts w:ascii="Times New Roman" w:hAnsi="Times New Roman" w:cs="Times New Roman"/>
          <w:b/>
          <w:bCs/>
          <w:sz w:val="24"/>
          <w:szCs w:val="24"/>
          <w:lang w:val="sr-Cyrl-BA"/>
        </w:rPr>
        <w:t>о</w:t>
      </w:r>
      <w:r w:rsidR="00464610" w:rsidRPr="00011AD1">
        <w:rPr>
          <w:rFonts w:ascii="Times New Roman" w:hAnsi="Times New Roman" w:cs="Times New Roman"/>
          <w:b/>
          <w:bCs/>
          <w:sz w:val="24"/>
          <w:szCs w:val="24"/>
          <w:lang w:val="sr-Cyrl-BA"/>
        </w:rPr>
        <w:t xml:space="preserve"> </w:t>
      </w:r>
      <w:r>
        <w:rPr>
          <w:rFonts w:ascii="Times New Roman" w:hAnsi="Times New Roman" w:cs="Times New Roman"/>
          <w:b/>
          <w:bCs/>
          <w:sz w:val="24"/>
          <w:szCs w:val="24"/>
          <w:lang w:val="sr-Cyrl-BA"/>
        </w:rPr>
        <w:t>додјели</w:t>
      </w:r>
      <w:r w:rsidR="00431E29">
        <w:rPr>
          <w:rFonts w:ascii="Times New Roman" w:hAnsi="Times New Roman" w:cs="Times New Roman"/>
          <w:b/>
          <w:bCs/>
          <w:sz w:val="24"/>
          <w:szCs w:val="24"/>
          <w:lang w:val="sr-Latn-BA"/>
        </w:rPr>
        <w:t>.</w:t>
      </w:r>
    </w:p>
    <w:p w14:paraId="18063317" w14:textId="2CB7E4B0" w:rsidR="001C08FF" w:rsidRPr="00011AD1" w:rsidRDefault="001C08FF">
      <w:pPr>
        <w:pStyle w:val="ListParagraph"/>
        <w:numPr>
          <w:ilvl w:val="0"/>
          <w:numId w:val="16"/>
        </w:numPr>
        <w:spacing w:after="0" w:line="240" w:lineRule="auto"/>
        <w:jc w:val="both"/>
        <w:rPr>
          <w:rFonts w:ascii="Times New Roman" w:hAnsi="Times New Roman" w:cs="Times New Roman"/>
          <w:b/>
          <w:bCs/>
          <w:sz w:val="24"/>
          <w:szCs w:val="24"/>
          <w:lang w:val="sr-Cyrl-BA"/>
        </w:rPr>
      </w:pPr>
      <w:r w:rsidRPr="001C08FF">
        <w:rPr>
          <w:rFonts w:ascii="Times New Roman" w:hAnsi="Times New Roman" w:cs="Times New Roman"/>
          <w:b/>
          <w:bCs/>
          <w:sz w:val="24"/>
          <w:szCs w:val="24"/>
          <w:lang w:val="sr-Cyrl-BA"/>
        </w:rPr>
        <w:t>Notification of Award.</w:t>
      </w:r>
    </w:p>
    <w:p w14:paraId="2B8B5578" w14:textId="77777777" w:rsidR="00464610" w:rsidRPr="00011AD1" w:rsidRDefault="00464610" w:rsidP="00464610">
      <w:pPr>
        <w:pStyle w:val="ListParagraph"/>
        <w:spacing w:after="0" w:line="240" w:lineRule="auto"/>
        <w:jc w:val="both"/>
        <w:rPr>
          <w:rFonts w:ascii="Times New Roman" w:hAnsi="Times New Roman" w:cs="Times New Roman"/>
          <w:sz w:val="24"/>
          <w:szCs w:val="24"/>
          <w:lang w:val="sr-Cyrl-BA"/>
        </w:rPr>
      </w:pPr>
    </w:p>
    <w:p w14:paraId="09ED3303" w14:textId="45BF136C" w:rsidR="00464610" w:rsidRDefault="00011AD1" w:rsidP="0019395A">
      <w:pPr>
        <w:spacing w:after="0" w:line="240" w:lineRule="auto"/>
        <w:jc w:val="both"/>
        <w:rPr>
          <w:rFonts w:ascii="Times New Roman" w:hAnsi="Times New Roman" w:cs="Times New Roman"/>
          <w:sz w:val="24"/>
          <w:szCs w:val="24"/>
          <w:lang w:val="sr-Latn-RS"/>
        </w:rPr>
      </w:pPr>
      <w:r w:rsidRPr="0019395A">
        <w:rPr>
          <w:rFonts w:ascii="Times New Roman" w:hAnsi="Times New Roman" w:cs="Times New Roman"/>
          <w:sz w:val="24"/>
          <w:szCs w:val="24"/>
          <w:lang w:val="sr-Cyrl-BA"/>
        </w:rPr>
        <w:t>Изабрани</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понуђач</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ће</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о</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коначној</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одлуци</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бити</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писмено</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обавјештен</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најкасније</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у</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року</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од</w:t>
      </w:r>
      <w:r w:rsidR="00464610" w:rsidRPr="0019395A">
        <w:rPr>
          <w:rFonts w:ascii="Times New Roman" w:hAnsi="Times New Roman" w:cs="Times New Roman"/>
          <w:sz w:val="24"/>
          <w:szCs w:val="24"/>
          <w:lang w:val="sr-Cyrl-BA"/>
        </w:rPr>
        <w:t xml:space="preserve"> 5 </w:t>
      </w:r>
      <w:r w:rsidRPr="0019395A">
        <w:rPr>
          <w:rFonts w:ascii="Times New Roman" w:hAnsi="Times New Roman" w:cs="Times New Roman"/>
          <w:sz w:val="24"/>
          <w:szCs w:val="24"/>
          <w:lang w:val="sr-Cyrl-BA"/>
        </w:rPr>
        <w:t>дана</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од</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дана</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доношења</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одлуке</w:t>
      </w:r>
      <w:r w:rsidR="00027A1A"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а</w:t>
      </w:r>
      <w:r w:rsidR="00027A1A"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након</w:t>
      </w:r>
      <w:r w:rsidR="00027A1A"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добијања</w:t>
      </w:r>
      <w:r w:rsidR="00027A1A" w:rsidRPr="0019395A">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сагласности</w:t>
      </w:r>
      <w:r w:rsidR="00027A1A"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од</w:t>
      </w:r>
      <w:r w:rsidR="00027A1A" w:rsidRPr="00D07D46">
        <w:rPr>
          <w:rFonts w:ascii="Times New Roman" w:hAnsi="Times New Roman" w:cs="Times New Roman"/>
          <w:sz w:val="24"/>
          <w:szCs w:val="24"/>
          <w:lang w:val="sr-Cyrl-BA"/>
        </w:rPr>
        <w:t xml:space="preserve"> </w:t>
      </w:r>
      <w:r w:rsidR="00E81FF4" w:rsidRPr="00D07D46">
        <w:rPr>
          <w:rFonts w:ascii="Times New Roman" w:hAnsi="Times New Roman" w:cs="Times New Roman"/>
          <w:sz w:val="24"/>
          <w:szCs w:val="24"/>
          <w:lang w:val="sr-Cyrl-RS"/>
        </w:rPr>
        <w:t>TL</w:t>
      </w:r>
      <w:r w:rsidR="00626F29" w:rsidRPr="00D07D46">
        <w:rPr>
          <w:rFonts w:ascii="Times New Roman" w:hAnsi="Times New Roman" w:cs="Times New Roman"/>
          <w:sz w:val="24"/>
          <w:szCs w:val="24"/>
          <w:lang w:val="sr-Cyrl-RS"/>
        </w:rPr>
        <w:t xml:space="preserve"> </w:t>
      </w:r>
      <w:r w:rsidR="00E81FF4" w:rsidRPr="00D07D46">
        <w:rPr>
          <w:rFonts w:ascii="Times New Roman" w:hAnsi="Times New Roman" w:cs="Times New Roman"/>
          <w:sz w:val="24"/>
          <w:szCs w:val="24"/>
          <w:lang w:val="sr-Cyrl-RS"/>
        </w:rPr>
        <w:t>LFM</w:t>
      </w:r>
      <w:r w:rsidR="00AE69AD" w:rsidRPr="00D07D46">
        <w:rPr>
          <w:rFonts w:ascii="Times New Roman" w:hAnsi="Times New Roman" w:cs="Times New Roman"/>
          <w:sz w:val="24"/>
          <w:szCs w:val="24"/>
          <w:lang w:val="sr-Latn-BA"/>
        </w:rPr>
        <w:t>W</w:t>
      </w:r>
      <w:r w:rsidR="00E81FF4" w:rsidRPr="00D07D46">
        <w:rPr>
          <w:rFonts w:ascii="Times New Roman" w:hAnsi="Times New Roman" w:cs="Times New Roman"/>
          <w:sz w:val="24"/>
          <w:szCs w:val="24"/>
          <w:lang w:val="sr-Cyrl-RS"/>
        </w:rPr>
        <w:t>B</w:t>
      </w:r>
      <w:r w:rsidR="00464610" w:rsidRPr="00D07D46">
        <w:rPr>
          <w:rFonts w:ascii="Times New Roman" w:hAnsi="Times New Roman" w:cs="Times New Roman"/>
          <w:sz w:val="24"/>
          <w:szCs w:val="24"/>
          <w:lang w:val="sr-Cyrl-BA"/>
        </w:rPr>
        <w:t>.</w:t>
      </w:r>
    </w:p>
    <w:p w14:paraId="0FBB4A6F" w14:textId="292D064F" w:rsidR="001C08FF" w:rsidRPr="001C08FF" w:rsidRDefault="001C08FF" w:rsidP="0019395A">
      <w:pPr>
        <w:spacing w:after="0" w:line="240" w:lineRule="auto"/>
        <w:jc w:val="both"/>
        <w:rPr>
          <w:rFonts w:ascii="Times New Roman" w:hAnsi="Times New Roman" w:cs="Times New Roman"/>
          <w:sz w:val="24"/>
          <w:szCs w:val="24"/>
          <w:lang w:val="sr-Latn-RS"/>
        </w:rPr>
      </w:pPr>
      <w:r w:rsidRPr="001C08FF">
        <w:rPr>
          <w:rFonts w:ascii="Times New Roman" w:hAnsi="Times New Roman" w:cs="Times New Roman"/>
          <w:sz w:val="24"/>
          <w:szCs w:val="24"/>
        </w:rPr>
        <w:t>The selected bidder will be notified in writing of the final decision no later than 5 days from the date the decision is made, and after obtaining approval from the TL LFMWB.</w:t>
      </w:r>
    </w:p>
    <w:p w14:paraId="64044326" w14:textId="77777777" w:rsidR="0019395A" w:rsidRPr="0019395A" w:rsidRDefault="0019395A" w:rsidP="0019395A">
      <w:pPr>
        <w:spacing w:after="0" w:line="240" w:lineRule="auto"/>
        <w:jc w:val="both"/>
        <w:rPr>
          <w:rFonts w:ascii="Times New Roman" w:hAnsi="Times New Roman" w:cs="Times New Roman"/>
          <w:sz w:val="24"/>
          <w:szCs w:val="24"/>
          <w:lang w:val="sr-Cyrl-BA"/>
        </w:rPr>
      </w:pPr>
    </w:p>
    <w:p w14:paraId="6BCAB0EF" w14:textId="4234CCB1" w:rsidR="00464610" w:rsidRDefault="00011AD1" w:rsidP="0019395A">
      <w:pPr>
        <w:spacing w:after="0" w:line="240" w:lineRule="auto"/>
        <w:jc w:val="both"/>
        <w:rPr>
          <w:rFonts w:ascii="Times New Roman" w:hAnsi="Times New Roman" w:cs="Times New Roman"/>
          <w:sz w:val="24"/>
          <w:szCs w:val="24"/>
          <w:lang w:val="sr-Latn-RS"/>
        </w:rPr>
      </w:pPr>
      <w:r w:rsidRPr="0019395A">
        <w:rPr>
          <w:rFonts w:ascii="Times New Roman" w:hAnsi="Times New Roman" w:cs="Times New Roman"/>
          <w:sz w:val="24"/>
          <w:szCs w:val="24"/>
          <w:lang w:val="sr-Cyrl-BA"/>
        </w:rPr>
        <w:t>Понуђачи</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који</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нису</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изабрани</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биће</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такође</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писмено</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обавјештени</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о</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потписивању</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уговора</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са</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изабраним</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понуђачем</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без</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навођења</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детаља</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о</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поступку</w:t>
      </w:r>
      <w:r w:rsidR="00464610"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избора</w:t>
      </w:r>
      <w:r w:rsidR="00464610" w:rsidRPr="0019395A">
        <w:rPr>
          <w:rFonts w:ascii="Times New Roman" w:hAnsi="Times New Roman" w:cs="Times New Roman"/>
          <w:sz w:val="24"/>
          <w:szCs w:val="24"/>
          <w:lang w:val="sr-Cyrl-BA"/>
        </w:rPr>
        <w:t>.</w:t>
      </w:r>
    </w:p>
    <w:p w14:paraId="76B4FC4E" w14:textId="0D62F239" w:rsidR="001C08FF" w:rsidRPr="001C08FF" w:rsidRDefault="001C08FF" w:rsidP="0019395A">
      <w:pPr>
        <w:spacing w:after="0" w:line="240" w:lineRule="auto"/>
        <w:jc w:val="both"/>
        <w:rPr>
          <w:rFonts w:ascii="Times New Roman" w:hAnsi="Times New Roman" w:cs="Times New Roman"/>
          <w:sz w:val="24"/>
          <w:szCs w:val="24"/>
          <w:lang w:val="sr-Latn-RS"/>
        </w:rPr>
      </w:pPr>
      <w:r w:rsidRPr="001C08FF">
        <w:rPr>
          <w:rFonts w:ascii="Times New Roman" w:hAnsi="Times New Roman" w:cs="Times New Roman"/>
          <w:sz w:val="24"/>
          <w:szCs w:val="24"/>
        </w:rPr>
        <w:t>Bidders who were not selected will also be notified in writing about the signing of the contract with the selected bidder, without disclosing details of the selection process.</w:t>
      </w:r>
    </w:p>
    <w:p w14:paraId="496C8D44" w14:textId="77777777" w:rsidR="00464610" w:rsidRPr="00011AD1" w:rsidRDefault="00464610" w:rsidP="00464610">
      <w:pPr>
        <w:pStyle w:val="ListParagraph"/>
        <w:spacing w:after="0" w:line="240" w:lineRule="auto"/>
        <w:jc w:val="both"/>
        <w:rPr>
          <w:rFonts w:ascii="Times New Roman" w:hAnsi="Times New Roman" w:cs="Times New Roman"/>
          <w:sz w:val="24"/>
          <w:szCs w:val="24"/>
          <w:lang w:val="sr-Cyrl-BA"/>
        </w:rPr>
      </w:pPr>
    </w:p>
    <w:p w14:paraId="04D2BA66" w14:textId="5D4A8CA2" w:rsidR="00464610" w:rsidRPr="001C08FF" w:rsidRDefault="00011AD1">
      <w:pPr>
        <w:pStyle w:val="ListParagraph"/>
        <w:numPr>
          <w:ilvl w:val="0"/>
          <w:numId w:val="1"/>
        </w:numPr>
        <w:spacing w:after="0" w:line="240" w:lineRule="auto"/>
        <w:contextualSpacing w:val="0"/>
        <w:jc w:val="both"/>
        <w:rPr>
          <w:rFonts w:ascii="Times New Roman" w:hAnsi="Times New Roman" w:cs="Times New Roman"/>
          <w:b/>
          <w:bCs/>
          <w:sz w:val="24"/>
          <w:szCs w:val="24"/>
          <w:lang w:val="sr-Cyrl-BA"/>
        </w:rPr>
      </w:pPr>
      <w:r>
        <w:rPr>
          <w:rFonts w:ascii="Times New Roman" w:hAnsi="Times New Roman" w:cs="Times New Roman"/>
          <w:b/>
          <w:bCs/>
          <w:sz w:val="24"/>
          <w:szCs w:val="24"/>
          <w:lang w:val="sr-Cyrl-BA"/>
        </w:rPr>
        <w:t>Начин</w:t>
      </w:r>
      <w:r w:rsidR="00464610" w:rsidRPr="00011AD1">
        <w:rPr>
          <w:rFonts w:ascii="Times New Roman" w:hAnsi="Times New Roman" w:cs="Times New Roman"/>
          <w:b/>
          <w:bCs/>
          <w:sz w:val="24"/>
          <w:szCs w:val="24"/>
          <w:lang w:val="sr-Cyrl-BA"/>
        </w:rPr>
        <w:t xml:space="preserve"> </w:t>
      </w:r>
      <w:r>
        <w:rPr>
          <w:rFonts w:ascii="Times New Roman" w:hAnsi="Times New Roman" w:cs="Times New Roman"/>
          <w:b/>
          <w:bCs/>
          <w:sz w:val="24"/>
          <w:szCs w:val="24"/>
          <w:lang w:val="sr-Cyrl-BA"/>
        </w:rPr>
        <w:t>плаћања</w:t>
      </w:r>
      <w:r w:rsidR="00431E29">
        <w:rPr>
          <w:rFonts w:ascii="Times New Roman" w:hAnsi="Times New Roman" w:cs="Times New Roman"/>
          <w:b/>
          <w:bCs/>
          <w:sz w:val="24"/>
          <w:szCs w:val="24"/>
          <w:lang w:val="sr-Latn-BA"/>
        </w:rPr>
        <w:t>.</w:t>
      </w:r>
    </w:p>
    <w:p w14:paraId="1F217D66" w14:textId="2DD46DCB" w:rsidR="001C08FF" w:rsidRPr="00011AD1" w:rsidRDefault="001C08FF">
      <w:pPr>
        <w:pStyle w:val="ListParagraph"/>
        <w:numPr>
          <w:ilvl w:val="0"/>
          <w:numId w:val="16"/>
        </w:numPr>
        <w:spacing w:after="0" w:line="240" w:lineRule="auto"/>
        <w:jc w:val="both"/>
        <w:rPr>
          <w:rFonts w:ascii="Times New Roman" w:hAnsi="Times New Roman" w:cs="Times New Roman"/>
          <w:b/>
          <w:bCs/>
          <w:sz w:val="24"/>
          <w:szCs w:val="24"/>
          <w:lang w:val="sr-Cyrl-BA"/>
        </w:rPr>
      </w:pPr>
      <w:r w:rsidRPr="001C08FF">
        <w:rPr>
          <w:rFonts w:ascii="Times New Roman" w:hAnsi="Times New Roman" w:cs="Times New Roman"/>
          <w:b/>
          <w:bCs/>
          <w:sz w:val="24"/>
          <w:szCs w:val="24"/>
          <w:lang w:val="sr-Cyrl-BA"/>
        </w:rPr>
        <w:t>Method of Payment.</w:t>
      </w:r>
    </w:p>
    <w:p w14:paraId="69D4FF26" w14:textId="77777777" w:rsidR="0019395A" w:rsidRDefault="0019395A" w:rsidP="0019395A">
      <w:pPr>
        <w:spacing w:after="0" w:line="240" w:lineRule="auto"/>
        <w:jc w:val="both"/>
        <w:rPr>
          <w:rFonts w:ascii="Times New Roman" w:hAnsi="Times New Roman" w:cs="Times New Roman"/>
          <w:sz w:val="24"/>
          <w:szCs w:val="24"/>
          <w:lang w:val="sr-Cyrl-BA"/>
        </w:rPr>
      </w:pPr>
    </w:p>
    <w:p w14:paraId="1CC7ABEC" w14:textId="735E03B5" w:rsidR="00464610" w:rsidRDefault="00011AD1" w:rsidP="0019395A">
      <w:pPr>
        <w:spacing w:after="0" w:line="240" w:lineRule="auto"/>
        <w:jc w:val="both"/>
        <w:rPr>
          <w:rFonts w:ascii="Times New Roman" w:hAnsi="Times New Roman" w:cs="Times New Roman"/>
          <w:sz w:val="24"/>
          <w:szCs w:val="24"/>
          <w:lang w:val="sr-Latn-RS"/>
        </w:rPr>
      </w:pPr>
      <w:r w:rsidRPr="00D07D46">
        <w:rPr>
          <w:rFonts w:ascii="Times New Roman" w:hAnsi="Times New Roman" w:cs="Times New Roman"/>
          <w:sz w:val="24"/>
          <w:szCs w:val="24"/>
          <w:lang w:val="sr-Cyrl-BA"/>
        </w:rPr>
        <w:t>Плаћање</w:t>
      </w:r>
      <w:r w:rsidR="00464610"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испоручених</w:t>
      </w:r>
      <w:r w:rsidR="00464610"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роба</w:t>
      </w:r>
      <w:r w:rsidR="00464610"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ће</w:t>
      </w:r>
      <w:r w:rsidR="00464610"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се</w:t>
      </w:r>
      <w:r w:rsidR="00464610"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вршити</w:t>
      </w:r>
      <w:r w:rsidR="00464610"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на</w:t>
      </w:r>
      <w:r w:rsidR="00464610"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сљедећи</w:t>
      </w:r>
      <w:r w:rsidR="00464610"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начин</w:t>
      </w:r>
      <w:r w:rsidR="00464610"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у</w:t>
      </w:r>
      <w:r w:rsidR="00464610"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року</w:t>
      </w:r>
      <w:r w:rsidR="00464610"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од</w:t>
      </w:r>
      <w:r w:rsidR="00464610" w:rsidRPr="00D07D46">
        <w:rPr>
          <w:rFonts w:ascii="Times New Roman" w:hAnsi="Times New Roman" w:cs="Times New Roman"/>
          <w:sz w:val="24"/>
          <w:szCs w:val="24"/>
          <w:lang w:val="sr-Cyrl-BA"/>
        </w:rPr>
        <w:t xml:space="preserve"> </w:t>
      </w:r>
      <w:r w:rsidR="002352D8" w:rsidRPr="00D07D46">
        <w:rPr>
          <w:rFonts w:ascii="Times New Roman" w:hAnsi="Times New Roman" w:cs="Times New Roman"/>
          <w:sz w:val="24"/>
          <w:szCs w:val="24"/>
          <w:lang w:val="sr-Cyrl-BA"/>
        </w:rPr>
        <w:t>30</w:t>
      </w:r>
      <w:r w:rsidR="00464610"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дана</w:t>
      </w:r>
      <w:r w:rsidR="00464610"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по</w:t>
      </w:r>
      <w:r w:rsidR="00464610"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пријему</w:t>
      </w:r>
      <w:r w:rsidR="00464610" w:rsidRPr="00D07D46">
        <w:rPr>
          <w:rFonts w:ascii="Times New Roman" w:hAnsi="Times New Roman" w:cs="Times New Roman"/>
          <w:sz w:val="24"/>
          <w:szCs w:val="24"/>
          <w:lang w:val="sr-Cyrl-BA"/>
        </w:rPr>
        <w:t xml:space="preserve"> </w:t>
      </w:r>
      <w:r w:rsidRPr="00D07D46">
        <w:rPr>
          <w:rFonts w:ascii="Times New Roman" w:hAnsi="Times New Roman" w:cs="Times New Roman"/>
          <w:sz w:val="24"/>
          <w:szCs w:val="24"/>
          <w:lang w:val="sr-Cyrl-BA"/>
        </w:rPr>
        <w:t>рачуна</w:t>
      </w:r>
      <w:r w:rsidR="00464610" w:rsidRPr="00D07D46">
        <w:rPr>
          <w:rFonts w:ascii="Times New Roman" w:hAnsi="Times New Roman" w:cs="Times New Roman"/>
          <w:sz w:val="24"/>
          <w:szCs w:val="24"/>
          <w:lang w:val="sr-Cyrl-BA"/>
        </w:rPr>
        <w:t xml:space="preserve">. </w:t>
      </w:r>
    </w:p>
    <w:p w14:paraId="7D0118AA" w14:textId="7E649C03" w:rsidR="001C08FF" w:rsidRPr="001C08FF" w:rsidRDefault="001C08FF" w:rsidP="0019395A">
      <w:pPr>
        <w:spacing w:after="0" w:line="240" w:lineRule="auto"/>
        <w:jc w:val="both"/>
        <w:rPr>
          <w:rFonts w:ascii="Times New Roman" w:hAnsi="Times New Roman" w:cs="Times New Roman"/>
          <w:sz w:val="24"/>
          <w:szCs w:val="24"/>
          <w:lang w:val="sr-Latn-RS"/>
        </w:rPr>
      </w:pPr>
      <w:r w:rsidRPr="001C08FF">
        <w:rPr>
          <w:rFonts w:ascii="Times New Roman" w:hAnsi="Times New Roman" w:cs="Times New Roman"/>
          <w:sz w:val="24"/>
          <w:szCs w:val="24"/>
        </w:rPr>
        <w:t>Payment for delivered goods will be made within 30 days upon receipt of the invoice.</w:t>
      </w:r>
    </w:p>
    <w:p w14:paraId="25D91620" w14:textId="77777777" w:rsidR="001C08FF" w:rsidRPr="001C08FF" w:rsidRDefault="001C08FF" w:rsidP="00464610">
      <w:pPr>
        <w:pStyle w:val="ListParagraph"/>
        <w:spacing w:after="0" w:line="240" w:lineRule="auto"/>
        <w:contextualSpacing w:val="0"/>
        <w:jc w:val="both"/>
        <w:rPr>
          <w:rFonts w:ascii="Times New Roman" w:hAnsi="Times New Roman" w:cs="Times New Roman"/>
          <w:b/>
          <w:bCs/>
          <w:sz w:val="24"/>
          <w:szCs w:val="24"/>
          <w:lang w:val="sr-Latn-RS"/>
        </w:rPr>
      </w:pPr>
    </w:p>
    <w:p w14:paraId="2B9865F6" w14:textId="78C12D5D" w:rsidR="00464610" w:rsidRPr="001C08FF" w:rsidRDefault="00011AD1">
      <w:pPr>
        <w:pStyle w:val="ListParagraph"/>
        <w:numPr>
          <w:ilvl w:val="0"/>
          <w:numId w:val="1"/>
        </w:numPr>
        <w:spacing w:after="0" w:line="240" w:lineRule="auto"/>
        <w:contextualSpacing w:val="0"/>
        <w:jc w:val="both"/>
        <w:rPr>
          <w:rFonts w:ascii="Times New Roman" w:hAnsi="Times New Roman" w:cs="Times New Roman"/>
          <w:b/>
          <w:bCs/>
          <w:sz w:val="24"/>
          <w:szCs w:val="24"/>
          <w:lang w:val="sr-Cyrl-BA"/>
        </w:rPr>
      </w:pPr>
      <w:r w:rsidRPr="00D07D46">
        <w:rPr>
          <w:rFonts w:ascii="Times New Roman" w:hAnsi="Times New Roman" w:cs="Times New Roman"/>
          <w:b/>
          <w:bCs/>
          <w:sz w:val="24"/>
          <w:szCs w:val="24"/>
          <w:lang w:val="sr-Cyrl-BA"/>
        </w:rPr>
        <w:t>Вријеме</w:t>
      </w:r>
      <w:r w:rsidR="00841983" w:rsidRPr="00D07D46">
        <w:rPr>
          <w:rFonts w:ascii="Times New Roman" w:hAnsi="Times New Roman" w:cs="Times New Roman"/>
          <w:b/>
          <w:bCs/>
          <w:sz w:val="24"/>
          <w:szCs w:val="24"/>
          <w:lang w:val="sr-Cyrl-BA"/>
        </w:rPr>
        <w:t xml:space="preserve"> </w:t>
      </w:r>
      <w:r w:rsidRPr="00D07D46">
        <w:rPr>
          <w:rFonts w:ascii="Times New Roman" w:hAnsi="Times New Roman" w:cs="Times New Roman"/>
          <w:b/>
          <w:bCs/>
          <w:sz w:val="24"/>
          <w:szCs w:val="24"/>
          <w:lang w:val="sr-Cyrl-BA"/>
        </w:rPr>
        <w:t>и</w:t>
      </w:r>
      <w:r w:rsidR="00841983" w:rsidRPr="00D07D46">
        <w:rPr>
          <w:rFonts w:ascii="Times New Roman" w:hAnsi="Times New Roman" w:cs="Times New Roman"/>
          <w:b/>
          <w:bCs/>
          <w:sz w:val="24"/>
          <w:szCs w:val="24"/>
          <w:lang w:val="sr-Cyrl-BA"/>
        </w:rPr>
        <w:t xml:space="preserve"> </w:t>
      </w:r>
      <w:r w:rsidRPr="00D07D46">
        <w:rPr>
          <w:rFonts w:ascii="Times New Roman" w:hAnsi="Times New Roman" w:cs="Times New Roman"/>
          <w:b/>
          <w:bCs/>
          <w:sz w:val="24"/>
          <w:szCs w:val="24"/>
          <w:lang w:val="sr-Cyrl-BA"/>
        </w:rPr>
        <w:t>мјесто</w:t>
      </w:r>
      <w:r w:rsidR="00841983" w:rsidRPr="00D07D46">
        <w:rPr>
          <w:rFonts w:ascii="Times New Roman" w:hAnsi="Times New Roman" w:cs="Times New Roman"/>
          <w:b/>
          <w:bCs/>
          <w:sz w:val="24"/>
          <w:szCs w:val="24"/>
          <w:lang w:val="sr-Cyrl-BA"/>
        </w:rPr>
        <w:t xml:space="preserve"> </w:t>
      </w:r>
      <w:r w:rsidRPr="00D07D46">
        <w:rPr>
          <w:rFonts w:ascii="Times New Roman" w:hAnsi="Times New Roman" w:cs="Times New Roman"/>
          <w:b/>
          <w:bCs/>
          <w:sz w:val="24"/>
          <w:szCs w:val="24"/>
          <w:lang w:val="sr-Cyrl-BA"/>
        </w:rPr>
        <w:t>испоруке</w:t>
      </w:r>
      <w:r w:rsidR="00841983" w:rsidRPr="00D07D46">
        <w:rPr>
          <w:rFonts w:ascii="Times New Roman" w:hAnsi="Times New Roman" w:cs="Times New Roman"/>
          <w:b/>
          <w:bCs/>
          <w:sz w:val="24"/>
          <w:szCs w:val="24"/>
          <w:lang w:val="sr-Cyrl-BA"/>
        </w:rPr>
        <w:t>.</w:t>
      </w:r>
    </w:p>
    <w:p w14:paraId="211CE0CF" w14:textId="1B063DF7" w:rsidR="001C08FF" w:rsidRPr="00D07D46" w:rsidRDefault="001C08FF">
      <w:pPr>
        <w:pStyle w:val="ListParagraph"/>
        <w:numPr>
          <w:ilvl w:val="0"/>
          <w:numId w:val="16"/>
        </w:numPr>
        <w:spacing w:after="0" w:line="240" w:lineRule="auto"/>
        <w:jc w:val="both"/>
        <w:rPr>
          <w:rFonts w:ascii="Times New Roman" w:hAnsi="Times New Roman" w:cs="Times New Roman"/>
          <w:b/>
          <w:bCs/>
          <w:sz w:val="24"/>
          <w:szCs w:val="24"/>
          <w:lang w:val="sr-Cyrl-BA"/>
        </w:rPr>
      </w:pPr>
      <w:r w:rsidRPr="001C08FF">
        <w:rPr>
          <w:rFonts w:ascii="Times New Roman" w:hAnsi="Times New Roman" w:cs="Times New Roman"/>
          <w:b/>
          <w:bCs/>
          <w:sz w:val="24"/>
          <w:szCs w:val="24"/>
          <w:lang w:val="sr-Cyrl-BA"/>
        </w:rPr>
        <w:t>Time and Place of Delivery.</w:t>
      </w:r>
    </w:p>
    <w:p w14:paraId="156DBD64" w14:textId="77777777" w:rsidR="0019395A" w:rsidRDefault="0019395A" w:rsidP="0019395A">
      <w:pPr>
        <w:spacing w:after="0" w:line="240" w:lineRule="auto"/>
        <w:jc w:val="both"/>
        <w:rPr>
          <w:rFonts w:ascii="Times New Roman" w:hAnsi="Times New Roman" w:cs="Times New Roman"/>
          <w:sz w:val="24"/>
          <w:szCs w:val="24"/>
          <w:lang w:val="sr-Cyrl-BA"/>
        </w:rPr>
      </w:pPr>
    </w:p>
    <w:p w14:paraId="71D17846" w14:textId="765CA020" w:rsidR="002352D8" w:rsidRDefault="00011AD1" w:rsidP="0019395A">
      <w:pPr>
        <w:spacing w:after="0" w:line="240" w:lineRule="auto"/>
        <w:jc w:val="both"/>
        <w:rPr>
          <w:rFonts w:ascii="Times New Roman" w:hAnsi="Times New Roman" w:cs="Times New Roman"/>
          <w:sz w:val="24"/>
          <w:szCs w:val="24"/>
        </w:rPr>
      </w:pPr>
      <w:r w:rsidRPr="0019395A">
        <w:rPr>
          <w:rFonts w:ascii="Times New Roman" w:hAnsi="Times New Roman" w:cs="Times New Roman"/>
          <w:sz w:val="24"/>
          <w:szCs w:val="24"/>
          <w:lang w:val="sr-Cyrl-BA"/>
        </w:rPr>
        <w:lastRenderedPageBreak/>
        <w:t>Рок</w:t>
      </w:r>
      <w:r w:rsidR="00642A2E"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испоруке</w:t>
      </w:r>
      <w:r w:rsidR="00642A2E"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робе</w:t>
      </w:r>
      <w:r w:rsidR="00AE69AD">
        <w:rPr>
          <w:rFonts w:ascii="Times New Roman" w:hAnsi="Times New Roman" w:cs="Times New Roman"/>
          <w:sz w:val="24"/>
          <w:szCs w:val="24"/>
          <w:lang w:val="sr-Cyrl-BA"/>
        </w:rPr>
        <w:t>:</w:t>
      </w:r>
      <w:r w:rsidR="00E81FF4">
        <w:rPr>
          <w:rFonts w:ascii="Times New Roman" w:hAnsi="Times New Roman" w:cs="Times New Roman"/>
          <w:sz w:val="24"/>
          <w:szCs w:val="24"/>
          <w:lang w:val="sr-Cyrl-BA"/>
        </w:rPr>
        <w:t xml:space="preserve"> </w:t>
      </w:r>
      <w:r w:rsidR="00642A2E" w:rsidRPr="0019395A">
        <w:rPr>
          <w:rFonts w:ascii="Times New Roman" w:hAnsi="Times New Roman" w:cs="Times New Roman"/>
          <w:sz w:val="24"/>
          <w:szCs w:val="24"/>
          <w:lang w:val="sr-Cyrl-BA"/>
        </w:rPr>
        <w:t>2</w:t>
      </w:r>
      <w:r w:rsidR="00E81FF4">
        <w:rPr>
          <w:rFonts w:ascii="Times New Roman" w:hAnsi="Times New Roman" w:cs="Times New Roman"/>
          <w:sz w:val="24"/>
          <w:szCs w:val="24"/>
          <w:lang w:val="sr-Cyrl-BA"/>
        </w:rPr>
        <w:t>5</w:t>
      </w:r>
      <w:r w:rsidR="00642A2E"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календарских</w:t>
      </w:r>
      <w:r w:rsidR="00642A2E"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дана</w:t>
      </w:r>
      <w:r w:rsidR="00642A2E"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од</w:t>
      </w:r>
      <w:r w:rsidR="00642A2E"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дана</w:t>
      </w:r>
      <w:r w:rsidR="00F34D38"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обостраног</w:t>
      </w:r>
      <w:r w:rsidR="00642A2E"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потписивања</w:t>
      </w:r>
      <w:r w:rsidR="00642A2E"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уговора</w:t>
      </w:r>
      <w:r w:rsidR="00F34D38" w:rsidRPr="0019395A">
        <w:rPr>
          <w:rFonts w:ascii="Times New Roman" w:hAnsi="Times New Roman" w:cs="Times New Roman"/>
          <w:sz w:val="24"/>
          <w:szCs w:val="24"/>
        </w:rPr>
        <w:t xml:space="preserve">. </w:t>
      </w:r>
    </w:p>
    <w:p w14:paraId="747C8BFF" w14:textId="1EB14EF8" w:rsidR="001C08FF" w:rsidRPr="0019395A" w:rsidRDefault="001C08FF" w:rsidP="0019395A">
      <w:pPr>
        <w:spacing w:after="0" w:line="240" w:lineRule="auto"/>
        <w:jc w:val="both"/>
        <w:rPr>
          <w:rFonts w:ascii="Times New Roman" w:hAnsi="Times New Roman" w:cs="Times New Roman"/>
          <w:sz w:val="24"/>
          <w:szCs w:val="24"/>
        </w:rPr>
      </w:pPr>
      <w:r w:rsidRPr="001C08FF">
        <w:rPr>
          <w:rFonts w:ascii="Times New Roman" w:hAnsi="Times New Roman" w:cs="Times New Roman"/>
          <w:sz w:val="24"/>
          <w:szCs w:val="24"/>
        </w:rPr>
        <w:t>Delivery deadline: 25 calendar days from the date of mutual signing of the contract.</w:t>
      </w:r>
    </w:p>
    <w:p w14:paraId="47A551DD" w14:textId="77777777" w:rsidR="0019395A" w:rsidRDefault="0019395A" w:rsidP="0019395A">
      <w:pPr>
        <w:spacing w:after="0" w:line="240" w:lineRule="auto"/>
        <w:jc w:val="both"/>
        <w:rPr>
          <w:rFonts w:ascii="Times New Roman" w:hAnsi="Times New Roman" w:cs="Times New Roman"/>
          <w:sz w:val="24"/>
          <w:szCs w:val="24"/>
          <w:lang w:val="sr-Cyrl-RS"/>
        </w:rPr>
      </w:pPr>
    </w:p>
    <w:p w14:paraId="24D60245" w14:textId="7717CEBF" w:rsidR="00464610" w:rsidRDefault="00011AD1" w:rsidP="0019395A">
      <w:pPr>
        <w:spacing w:after="0" w:line="240" w:lineRule="auto"/>
        <w:jc w:val="both"/>
        <w:rPr>
          <w:rFonts w:ascii="Times New Roman" w:hAnsi="Times New Roman" w:cs="Times New Roman"/>
          <w:sz w:val="24"/>
          <w:szCs w:val="24"/>
          <w:lang w:val="sr-Latn-RS"/>
        </w:rPr>
      </w:pPr>
      <w:r w:rsidRPr="0019395A">
        <w:rPr>
          <w:rFonts w:ascii="Times New Roman" w:hAnsi="Times New Roman" w:cs="Times New Roman"/>
          <w:sz w:val="24"/>
          <w:szCs w:val="24"/>
          <w:lang w:val="sr-Cyrl-RS"/>
        </w:rPr>
        <w:t>Мјесто</w:t>
      </w:r>
      <w:r w:rsidR="00F34D38" w:rsidRPr="0019395A">
        <w:rPr>
          <w:rFonts w:ascii="Times New Roman" w:hAnsi="Times New Roman" w:cs="Times New Roman"/>
          <w:sz w:val="24"/>
          <w:szCs w:val="24"/>
          <w:lang w:val="sr-Cyrl-RS"/>
        </w:rPr>
        <w:t xml:space="preserve"> </w:t>
      </w:r>
      <w:r w:rsidRPr="0019395A">
        <w:rPr>
          <w:rFonts w:ascii="Times New Roman" w:hAnsi="Times New Roman" w:cs="Times New Roman"/>
          <w:sz w:val="24"/>
          <w:szCs w:val="24"/>
          <w:lang w:val="sr-Cyrl-RS"/>
        </w:rPr>
        <w:t>испоруке</w:t>
      </w:r>
      <w:r w:rsidR="00AE69AD">
        <w:rPr>
          <w:rFonts w:ascii="Times New Roman" w:hAnsi="Times New Roman" w:cs="Times New Roman"/>
          <w:sz w:val="24"/>
          <w:szCs w:val="24"/>
          <w:lang w:val="sr-Cyrl-RS"/>
        </w:rPr>
        <w:t>:</w:t>
      </w:r>
      <w:r w:rsidR="00F34D38" w:rsidRPr="0019395A">
        <w:rPr>
          <w:rFonts w:ascii="Times New Roman" w:hAnsi="Times New Roman" w:cs="Times New Roman"/>
          <w:sz w:val="24"/>
          <w:szCs w:val="24"/>
        </w:rPr>
        <w:t xml:space="preserve"> </w:t>
      </w:r>
      <w:r w:rsidRPr="0019395A">
        <w:rPr>
          <w:rFonts w:ascii="Times New Roman" w:hAnsi="Times New Roman" w:cs="Times New Roman"/>
          <w:sz w:val="24"/>
          <w:szCs w:val="24"/>
          <w:lang w:val="sr-Cyrl-BA"/>
        </w:rPr>
        <w:t>ЈНУ</w:t>
      </w:r>
      <w:r w:rsidR="00F34D38"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Институт</w:t>
      </w:r>
      <w:r w:rsidR="00F34D38"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за</w:t>
      </w:r>
      <w:r w:rsidR="00F34D38"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заштиту</w:t>
      </w:r>
      <w:r w:rsidR="00F34D38"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и</w:t>
      </w:r>
      <w:r w:rsidR="00F34D38"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екологију</w:t>
      </w:r>
      <w:r w:rsidR="00F34D38"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Републике</w:t>
      </w:r>
      <w:r w:rsidR="00F34D38"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Српске</w:t>
      </w:r>
      <w:r w:rsidR="00F34D38"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Бања</w:t>
      </w:r>
      <w:r w:rsidR="00F34D38"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Лука</w:t>
      </w:r>
      <w:r w:rsidR="00F34D38"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у</w:t>
      </w:r>
      <w:r w:rsidR="00F34D38"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ул</w:t>
      </w:r>
      <w:r w:rsidR="00F34D38"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Видовданска</w:t>
      </w:r>
      <w:r w:rsidR="00F34D38" w:rsidRPr="0019395A">
        <w:rPr>
          <w:rFonts w:ascii="Times New Roman" w:hAnsi="Times New Roman" w:cs="Times New Roman"/>
          <w:sz w:val="24"/>
          <w:szCs w:val="24"/>
          <w:lang w:val="sr-Cyrl-BA"/>
        </w:rPr>
        <w:t xml:space="preserve"> 43, 78000 </w:t>
      </w:r>
      <w:r w:rsidRPr="0019395A">
        <w:rPr>
          <w:rFonts w:ascii="Times New Roman" w:hAnsi="Times New Roman" w:cs="Times New Roman"/>
          <w:sz w:val="24"/>
          <w:szCs w:val="24"/>
          <w:lang w:val="sr-Cyrl-BA"/>
        </w:rPr>
        <w:t>Бања</w:t>
      </w:r>
      <w:r w:rsidR="00F34D38" w:rsidRPr="0019395A">
        <w:rPr>
          <w:rFonts w:ascii="Times New Roman" w:hAnsi="Times New Roman" w:cs="Times New Roman"/>
          <w:sz w:val="24"/>
          <w:szCs w:val="24"/>
          <w:lang w:val="sr-Cyrl-BA"/>
        </w:rPr>
        <w:t xml:space="preserve"> </w:t>
      </w:r>
      <w:r w:rsidRPr="0019395A">
        <w:rPr>
          <w:rFonts w:ascii="Times New Roman" w:hAnsi="Times New Roman" w:cs="Times New Roman"/>
          <w:sz w:val="24"/>
          <w:szCs w:val="24"/>
          <w:lang w:val="sr-Cyrl-BA"/>
        </w:rPr>
        <w:t>Лука</w:t>
      </w:r>
      <w:r w:rsidR="00F34D38" w:rsidRPr="0019395A">
        <w:rPr>
          <w:rFonts w:ascii="Times New Roman" w:hAnsi="Times New Roman" w:cs="Times New Roman"/>
          <w:sz w:val="24"/>
          <w:szCs w:val="24"/>
          <w:lang w:val="sr-Cyrl-BA"/>
        </w:rPr>
        <w:t>.</w:t>
      </w:r>
    </w:p>
    <w:p w14:paraId="40C9FF97" w14:textId="4B597A1D" w:rsidR="001C08FF" w:rsidRPr="001C08FF" w:rsidRDefault="001C08FF" w:rsidP="0019395A">
      <w:pPr>
        <w:spacing w:after="0" w:line="240" w:lineRule="auto"/>
        <w:jc w:val="both"/>
        <w:rPr>
          <w:rFonts w:ascii="Times New Roman" w:hAnsi="Times New Roman" w:cs="Times New Roman"/>
          <w:sz w:val="24"/>
          <w:szCs w:val="24"/>
          <w:lang w:val="sr-Latn-RS"/>
        </w:rPr>
      </w:pPr>
      <w:r w:rsidRPr="001C08FF">
        <w:rPr>
          <w:rFonts w:ascii="Times New Roman" w:hAnsi="Times New Roman" w:cs="Times New Roman"/>
          <w:sz w:val="24"/>
          <w:szCs w:val="24"/>
        </w:rPr>
        <w:t xml:space="preserve">Place of delivery: </w:t>
      </w:r>
      <w:r>
        <w:rPr>
          <w:rFonts w:ascii="Times New Roman" w:hAnsi="Times New Roman" w:cs="Times New Roman"/>
          <w:sz w:val="24"/>
          <w:szCs w:val="24"/>
        </w:rPr>
        <w:t>PSRI</w:t>
      </w:r>
      <w:r w:rsidRPr="001C08FF">
        <w:rPr>
          <w:rFonts w:ascii="Times New Roman" w:hAnsi="Times New Roman" w:cs="Times New Roman"/>
          <w:sz w:val="24"/>
          <w:szCs w:val="24"/>
        </w:rPr>
        <w:t xml:space="preserve"> "Institute for Protection and Ecology of </w:t>
      </w:r>
      <w:proofErr w:type="spellStart"/>
      <w:r w:rsidRPr="001C08FF">
        <w:rPr>
          <w:rFonts w:ascii="Times New Roman" w:hAnsi="Times New Roman" w:cs="Times New Roman"/>
          <w:sz w:val="24"/>
          <w:szCs w:val="24"/>
        </w:rPr>
        <w:t>Republika</w:t>
      </w:r>
      <w:proofErr w:type="spellEnd"/>
      <w:r w:rsidRPr="001C08FF">
        <w:rPr>
          <w:rFonts w:ascii="Times New Roman" w:hAnsi="Times New Roman" w:cs="Times New Roman"/>
          <w:sz w:val="24"/>
          <w:szCs w:val="24"/>
        </w:rPr>
        <w:t xml:space="preserve"> </w:t>
      </w:r>
      <w:proofErr w:type="spellStart"/>
      <w:r w:rsidRPr="001C08FF">
        <w:rPr>
          <w:rFonts w:ascii="Times New Roman" w:hAnsi="Times New Roman" w:cs="Times New Roman"/>
          <w:sz w:val="24"/>
          <w:szCs w:val="24"/>
        </w:rPr>
        <w:t>Srpska</w:t>
      </w:r>
      <w:proofErr w:type="spellEnd"/>
      <w:r w:rsidRPr="001C08FF">
        <w:rPr>
          <w:rFonts w:ascii="Times New Roman" w:hAnsi="Times New Roman" w:cs="Times New Roman"/>
          <w:sz w:val="24"/>
          <w:szCs w:val="24"/>
        </w:rPr>
        <w:t xml:space="preserve">" Banja Luka, at </w:t>
      </w:r>
      <w:proofErr w:type="spellStart"/>
      <w:r w:rsidRPr="001C08FF">
        <w:rPr>
          <w:rFonts w:ascii="Times New Roman" w:hAnsi="Times New Roman" w:cs="Times New Roman"/>
          <w:sz w:val="24"/>
          <w:szCs w:val="24"/>
        </w:rPr>
        <w:t>Vidovdanska</w:t>
      </w:r>
      <w:proofErr w:type="spellEnd"/>
      <w:r w:rsidRPr="001C08FF">
        <w:rPr>
          <w:rFonts w:ascii="Times New Roman" w:hAnsi="Times New Roman" w:cs="Times New Roman"/>
          <w:sz w:val="24"/>
          <w:szCs w:val="24"/>
        </w:rPr>
        <w:t xml:space="preserve"> 43, 78000 Banja Luka.</w:t>
      </w:r>
    </w:p>
    <w:p w14:paraId="40004EA7" w14:textId="77777777" w:rsidR="001308C5" w:rsidRDefault="001308C5" w:rsidP="0019395A">
      <w:pPr>
        <w:spacing w:after="0" w:line="240" w:lineRule="auto"/>
        <w:jc w:val="both"/>
        <w:rPr>
          <w:rFonts w:ascii="Times New Roman" w:hAnsi="Times New Roman" w:cs="Times New Roman"/>
          <w:sz w:val="24"/>
          <w:szCs w:val="24"/>
          <w:lang w:val="sr-Cyrl-BA"/>
        </w:rPr>
      </w:pPr>
    </w:p>
    <w:p w14:paraId="70AA5832" w14:textId="7010C9A0" w:rsidR="008A25D3" w:rsidRDefault="008A25D3" w:rsidP="0019395A">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Cyrl-BA"/>
        </w:rPr>
        <w:t>У прилогу:</w:t>
      </w:r>
    </w:p>
    <w:p w14:paraId="2C743AFE" w14:textId="03902754" w:rsidR="001C08FF" w:rsidRPr="001C08FF" w:rsidRDefault="001C08FF" w:rsidP="0019395A">
      <w:pPr>
        <w:spacing w:after="0" w:line="240" w:lineRule="auto"/>
        <w:jc w:val="both"/>
        <w:rPr>
          <w:rFonts w:ascii="Times New Roman" w:hAnsi="Times New Roman" w:cs="Times New Roman"/>
          <w:sz w:val="24"/>
          <w:szCs w:val="24"/>
          <w:lang w:val="sr-Latn-RS"/>
        </w:rPr>
      </w:pPr>
      <w:r w:rsidRPr="001C08FF">
        <w:rPr>
          <w:rFonts w:ascii="Times New Roman" w:hAnsi="Times New Roman" w:cs="Times New Roman"/>
          <w:sz w:val="24"/>
          <w:szCs w:val="24"/>
        </w:rPr>
        <w:t>Attachment:</w:t>
      </w:r>
    </w:p>
    <w:p w14:paraId="66D628B8" w14:textId="77777777" w:rsidR="001308C5" w:rsidRDefault="001308C5" w:rsidP="0019395A">
      <w:pPr>
        <w:spacing w:after="0" w:line="240" w:lineRule="auto"/>
        <w:jc w:val="both"/>
        <w:rPr>
          <w:rFonts w:ascii="Times New Roman" w:hAnsi="Times New Roman" w:cs="Times New Roman"/>
          <w:sz w:val="24"/>
          <w:szCs w:val="24"/>
          <w:lang w:val="sr-Cyrl-BA"/>
        </w:rPr>
      </w:pPr>
    </w:p>
    <w:p w14:paraId="206B8AF0" w14:textId="1967A7B6" w:rsidR="008A25D3" w:rsidRPr="00A0513F" w:rsidRDefault="008A25D3">
      <w:pPr>
        <w:pStyle w:val="ListParagraph"/>
        <w:numPr>
          <w:ilvl w:val="0"/>
          <w:numId w:val="15"/>
        </w:numPr>
        <w:spacing w:after="0" w:line="240" w:lineRule="auto"/>
        <w:jc w:val="both"/>
        <w:rPr>
          <w:rFonts w:ascii="Times New Roman" w:hAnsi="Times New Roman" w:cs="Times New Roman"/>
          <w:sz w:val="24"/>
          <w:szCs w:val="24"/>
          <w:lang w:val="sr-Cyrl-RS"/>
        </w:rPr>
      </w:pPr>
      <w:r w:rsidRPr="008A25D3">
        <w:rPr>
          <w:rFonts w:ascii="Times New Roman" w:hAnsi="Times New Roman" w:cs="Times New Roman"/>
          <w:sz w:val="24"/>
          <w:szCs w:val="24"/>
          <w:lang w:val="sr-Cyrl-RS"/>
        </w:rPr>
        <w:t xml:space="preserve">ПРИЛОГ 1 - </w:t>
      </w:r>
      <w:r>
        <w:rPr>
          <w:rFonts w:ascii="Times New Roman" w:hAnsi="Times New Roman" w:cs="Times New Roman"/>
          <w:sz w:val="24"/>
          <w:szCs w:val="24"/>
          <w:lang w:val="sr-Cyrl-RS"/>
        </w:rPr>
        <w:t>О</w:t>
      </w:r>
      <w:r w:rsidRPr="008A25D3">
        <w:rPr>
          <w:rFonts w:ascii="Times New Roman" w:hAnsi="Times New Roman" w:cs="Times New Roman"/>
          <w:sz w:val="24"/>
          <w:szCs w:val="24"/>
          <w:lang w:val="sr-Cyrl-RS"/>
        </w:rPr>
        <w:t>бразац за цијену понуде/техничка спецификација</w:t>
      </w:r>
      <w:r>
        <w:rPr>
          <w:rFonts w:ascii="Times New Roman" w:hAnsi="Times New Roman" w:cs="Times New Roman"/>
          <w:sz w:val="24"/>
          <w:szCs w:val="24"/>
          <w:lang w:val="sr-Cyrl-RS"/>
        </w:rPr>
        <w:t xml:space="preserve"> за ЛОТ 1, ЛОТ 2, ЛОТ 3 И ЛОТ 4,</w:t>
      </w:r>
    </w:p>
    <w:p w14:paraId="1D2BED70" w14:textId="5BEDBCBF" w:rsidR="001C08FF" w:rsidRPr="00A0513F" w:rsidRDefault="001C08FF">
      <w:pPr>
        <w:pStyle w:val="ListParagraph"/>
        <w:numPr>
          <w:ilvl w:val="0"/>
          <w:numId w:val="17"/>
        </w:numPr>
        <w:spacing w:after="0" w:line="240" w:lineRule="auto"/>
        <w:jc w:val="both"/>
        <w:rPr>
          <w:rFonts w:ascii="Times New Roman" w:hAnsi="Times New Roman" w:cs="Times New Roman"/>
          <w:sz w:val="24"/>
          <w:szCs w:val="24"/>
        </w:rPr>
      </w:pPr>
      <w:r w:rsidRPr="00A0513F">
        <w:rPr>
          <w:rFonts w:ascii="Times New Roman" w:hAnsi="Times New Roman" w:cs="Times New Roman"/>
          <w:sz w:val="24"/>
          <w:szCs w:val="24"/>
        </w:rPr>
        <w:t xml:space="preserve">ATTACHMENT 1 – Price </w:t>
      </w:r>
      <w:r w:rsidR="00A0513F" w:rsidRPr="00A0513F">
        <w:rPr>
          <w:rFonts w:ascii="Times New Roman" w:hAnsi="Times New Roman" w:cs="Times New Roman"/>
          <w:sz w:val="24"/>
          <w:szCs w:val="24"/>
        </w:rPr>
        <w:t xml:space="preserve">offer form </w:t>
      </w:r>
      <w:r w:rsidRPr="00A0513F">
        <w:rPr>
          <w:rFonts w:ascii="Times New Roman" w:hAnsi="Times New Roman" w:cs="Times New Roman"/>
          <w:sz w:val="24"/>
          <w:szCs w:val="24"/>
        </w:rPr>
        <w:t xml:space="preserve">/ </w:t>
      </w:r>
      <w:r w:rsidR="00B9270C" w:rsidRPr="00A0513F">
        <w:rPr>
          <w:rFonts w:ascii="Times New Roman" w:hAnsi="Times New Roman" w:cs="Times New Roman"/>
          <w:sz w:val="24"/>
          <w:szCs w:val="24"/>
        </w:rPr>
        <w:t xml:space="preserve">technical specification </w:t>
      </w:r>
      <w:r w:rsidRPr="00A0513F">
        <w:rPr>
          <w:rFonts w:ascii="Times New Roman" w:hAnsi="Times New Roman" w:cs="Times New Roman"/>
          <w:sz w:val="24"/>
          <w:szCs w:val="24"/>
        </w:rPr>
        <w:t>for LOT 1, LOT 2, LOT 3, and LOT 4,</w:t>
      </w:r>
    </w:p>
    <w:p w14:paraId="78B6B39D" w14:textId="4238991A" w:rsidR="008A25D3" w:rsidRPr="001C08FF" w:rsidRDefault="008C064B">
      <w:pPr>
        <w:pStyle w:val="ListParagraph"/>
        <w:numPr>
          <w:ilvl w:val="0"/>
          <w:numId w:val="15"/>
        </w:num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ПРИЛОГ 2 - </w:t>
      </w:r>
      <w:r w:rsidR="001308C5">
        <w:rPr>
          <w:rFonts w:ascii="Times New Roman" w:hAnsi="Times New Roman" w:cs="Times New Roman"/>
          <w:sz w:val="24"/>
          <w:szCs w:val="24"/>
          <w:lang w:val="sr-Cyrl-RS"/>
        </w:rPr>
        <w:t>И</w:t>
      </w:r>
      <w:r w:rsidR="001308C5" w:rsidRPr="008A25D3">
        <w:rPr>
          <w:rFonts w:ascii="Times New Roman" w:hAnsi="Times New Roman" w:cs="Times New Roman"/>
          <w:sz w:val="24"/>
          <w:szCs w:val="24"/>
          <w:lang w:val="sr-Cyrl-RS"/>
        </w:rPr>
        <w:t>зјава о доступности запослених</w:t>
      </w:r>
      <w:r w:rsidR="006A6C6D">
        <w:rPr>
          <w:rFonts w:ascii="Times New Roman" w:hAnsi="Times New Roman" w:cs="Times New Roman"/>
          <w:sz w:val="24"/>
          <w:szCs w:val="24"/>
          <w:lang w:val="sr-Latn-RS"/>
        </w:rPr>
        <w:t>,</w:t>
      </w:r>
    </w:p>
    <w:p w14:paraId="6D7D0B45" w14:textId="10565B68" w:rsidR="001C08FF" w:rsidRPr="00A0513F" w:rsidRDefault="001C08FF">
      <w:pPr>
        <w:pStyle w:val="ListParagraph"/>
        <w:numPr>
          <w:ilvl w:val="0"/>
          <w:numId w:val="17"/>
        </w:numPr>
        <w:spacing w:after="0" w:line="240" w:lineRule="auto"/>
        <w:jc w:val="both"/>
        <w:rPr>
          <w:rFonts w:ascii="Times New Roman" w:hAnsi="Times New Roman" w:cs="Times New Roman"/>
          <w:sz w:val="24"/>
          <w:szCs w:val="24"/>
        </w:rPr>
      </w:pPr>
      <w:r w:rsidRPr="001C08FF">
        <w:rPr>
          <w:rFonts w:ascii="Times New Roman" w:hAnsi="Times New Roman" w:cs="Times New Roman"/>
          <w:sz w:val="24"/>
          <w:szCs w:val="24"/>
        </w:rPr>
        <w:t xml:space="preserve">ATTACHMENT 2 – Statement on </w:t>
      </w:r>
      <w:r w:rsidR="00A0513F" w:rsidRPr="001C08FF">
        <w:rPr>
          <w:rFonts w:ascii="Times New Roman" w:hAnsi="Times New Roman" w:cs="Times New Roman"/>
          <w:sz w:val="24"/>
          <w:szCs w:val="24"/>
        </w:rPr>
        <w:t xml:space="preserve">availability of employees, </w:t>
      </w:r>
    </w:p>
    <w:p w14:paraId="6F3289D4" w14:textId="3732AC4A" w:rsidR="001308C5" w:rsidRPr="001C08FF" w:rsidRDefault="008C064B">
      <w:pPr>
        <w:pStyle w:val="ListParagraph"/>
        <w:numPr>
          <w:ilvl w:val="0"/>
          <w:numId w:val="15"/>
        </w:numPr>
        <w:spacing w:after="0" w:line="240" w:lineRule="auto"/>
        <w:rPr>
          <w:rFonts w:ascii="Times New Roman" w:hAnsi="Times New Roman" w:cs="Times New Roman"/>
          <w:bCs/>
          <w:sz w:val="24"/>
          <w:szCs w:val="24"/>
          <w:lang w:val="sr-Cyrl-BA"/>
        </w:rPr>
      </w:pPr>
      <w:r>
        <w:rPr>
          <w:rFonts w:ascii="Times New Roman" w:hAnsi="Times New Roman" w:cs="Times New Roman"/>
          <w:bCs/>
          <w:sz w:val="24"/>
          <w:szCs w:val="24"/>
          <w:lang w:val="sr-Cyrl-BA"/>
        </w:rPr>
        <w:t xml:space="preserve">ПРИЛОГ 3 - </w:t>
      </w:r>
      <w:r w:rsidR="001308C5">
        <w:rPr>
          <w:rFonts w:ascii="Times New Roman" w:hAnsi="Times New Roman" w:cs="Times New Roman"/>
          <w:bCs/>
          <w:sz w:val="24"/>
          <w:szCs w:val="24"/>
          <w:lang w:val="sr-Cyrl-BA"/>
        </w:rPr>
        <w:t>И</w:t>
      </w:r>
      <w:r w:rsidR="001308C5" w:rsidRPr="001308C5">
        <w:rPr>
          <w:rFonts w:ascii="Times New Roman" w:hAnsi="Times New Roman" w:cs="Times New Roman"/>
          <w:bCs/>
          <w:sz w:val="24"/>
          <w:szCs w:val="24"/>
          <w:lang w:val="sr-Cyrl-BA"/>
        </w:rPr>
        <w:t>зјава о прихватању услова позива</w:t>
      </w:r>
      <w:r w:rsidR="006A6C6D">
        <w:rPr>
          <w:rFonts w:ascii="Times New Roman" w:hAnsi="Times New Roman" w:cs="Times New Roman"/>
          <w:bCs/>
          <w:sz w:val="24"/>
          <w:szCs w:val="24"/>
          <w:lang w:val="sr-Latn-RS"/>
        </w:rPr>
        <w:t xml:space="preserve"> i</w:t>
      </w:r>
    </w:p>
    <w:p w14:paraId="75C5846A" w14:textId="3A4DA521" w:rsidR="001C08FF" w:rsidRDefault="001C08FF">
      <w:pPr>
        <w:pStyle w:val="ListParagraph"/>
        <w:numPr>
          <w:ilvl w:val="0"/>
          <w:numId w:val="17"/>
        </w:numPr>
        <w:spacing w:after="0" w:line="240" w:lineRule="auto"/>
        <w:jc w:val="both"/>
        <w:rPr>
          <w:rFonts w:ascii="Times New Roman" w:hAnsi="Times New Roman" w:cs="Times New Roman"/>
          <w:sz w:val="24"/>
          <w:szCs w:val="24"/>
        </w:rPr>
      </w:pPr>
      <w:r w:rsidRPr="00A0513F">
        <w:rPr>
          <w:rFonts w:ascii="Times New Roman" w:hAnsi="Times New Roman" w:cs="Times New Roman"/>
          <w:sz w:val="24"/>
          <w:szCs w:val="24"/>
        </w:rPr>
        <w:t xml:space="preserve">ATTACHMENT 3 – Statement on </w:t>
      </w:r>
      <w:r w:rsidR="00A0513F" w:rsidRPr="00A0513F">
        <w:rPr>
          <w:rFonts w:ascii="Times New Roman" w:hAnsi="Times New Roman" w:cs="Times New Roman"/>
          <w:sz w:val="24"/>
          <w:szCs w:val="24"/>
        </w:rPr>
        <w:t>acceptance of the terms of the call</w:t>
      </w:r>
      <w:r w:rsidR="006A6C6D">
        <w:rPr>
          <w:rFonts w:ascii="Times New Roman" w:hAnsi="Times New Roman" w:cs="Times New Roman"/>
          <w:sz w:val="24"/>
          <w:szCs w:val="24"/>
        </w:rPr>
        <w:t xml:space="preserve"> and</w:t>
      </w:r>
    </w:p>
    <w:p w14:paraId="063FE992" w14:textId="23CEF745" w:rsidR="006A6C6D" w:rsidRPr="00B9270C" w:rsidRDefault="006A6C6D">
      <w:pPr>
        <w:pStyle w:val="ListParagraph"/>
        <w:numPr>
          <w:ilvl w:val="0"/>
          <w:numId w:val="15"/>
        </w:numPr>
        <w:spacing w:after="0" w:line="240" w:lineRule="auto"/>
        <w:rPr>
          <w:rFonts w:ascii="Times New Roman" w:hAnsi="Times New Roman" w:cs="Times New Roman"/>
          <w:bCs/>
          <w:color w:val="EE0000"/>
          <w:sz w:val="24"/>
          <w:szCs w:val="24"/>
          <w:lang w:val="sr-Cyrl-BA"/>
        </w:rPr>
      </w:pPr>
      <w:r w:rsidRPr="00B9270C">
        <w:rPr>
          <w:rFonts w:ascii="Times New Roman" w:hAnsi="Times New Roman" w:cs="Times New Roman"/>
          <w:bCs/>
          <w:sz w:val="24"/>
          <w:szCs w:val="24"/>
          <w:lang w:val="sr-Cyrl-BA"/>
        </w:rPr>
        <w:t xml:space="preserve">ПРИЛОГ </w:t>
      </w:r>
      <w:r w:rsidRPr="00B9270C">
        <w:rPr>
          <w:rFonts w:ascii="Times New Roman" w:hAnsi="Times New Roman" w:cs="Times New Roman"/>
          <w:bCs/>
          <w:sz w:val="24"/>
          <w:szCs w:val="24"/>
          <w:lang w:val="sr-Latn-RS"/>
        </w:rPr>
        <w:t>4</w:t>
      </w:r>
      <w:r w:rsidRPr="00B9270C">
        <w:rPr>
          <w:rFonts w:ascii="Times New Roman" w:hAnsi="Times New Roman" w:cs="Times New Roman"/>
          <w:bCs/>
          <w:sz w:val="24"/>
          <w:szCs w:val="24"/>
          <w:lang w:val="sr-Cyrl-BA"/>
        </w:rPr>
        <w:t xml:space="preserve"> – </w:t>
      </w:r>
      <w:r w:rsidRPr="00B9270C">
        <w:rPr>
          <w:rFonts w:ascii="Times New Roman" w:hAnsi="Times New Roman" w:cs="Times New Roman"/>
          <w:bCs/>
          <w:sz w:val="24"/>
          <w:szCs w:val="24"/>
          <w:lang w:val="sr-Cyrl-RS"/>
        </w:rPr>
        <w:t>Смјернице за видљивост.</w:t>
      </w:r>
    </w:p>
    <w:p w14:paraId="57A4069B" w14:textId="01C06F00" w:rsidR="006A6C6D" w:rsidRPr="00B9270C" w:rsidRDefault="006A6C6D">
      <w:pPr>
        <w:pStyle w:val="ListParagraph"/>
        <w:numPr>
          <w:ilvl w:val="0"/>
          <w:numId w:val="17"/>
        </w:numPr>
        <w:spacing w:after="0" w:line="240" w:lineRule="auto"/>
        <w:jc w:val="both"/>
        <w:rPr>
          <w:rFonts w:ascii="Times New Roman" w:hAnsi="Times New Roman" w:cs="Times New Roman"/>
          <w:sz w:val="24"/>
          <w:szCs w:val="24"/>
        </w:rPr>
      </w:pPr>
      <w:r w:rsidRPr="00B9270C">
        <w:rPr>
          <w:rFonts w:ascii="Times New Roman" w:hAnsi="Times New Roman" w:cs="Times New Roman"/>
          <w:sz w:val="24"/>
          <w:szCs w:val="24"/>
        </w:rPr>
        <w:t>ATTACHMENT 4 – Visibility guide.</w:t>
      </w:r>
    </w:p>
    <w:p w14:paraId="6623CB6C" w14:textId="77777777" w:rsidR="006A6C6D" w:rsidRPr="00A0513F" w:rsidRDefault="006A6C6D" w:rsidP="006A6C6D">
      <w:pPr>
        <w:pStyle w:val="ListParagraph"/>
        <w:spacing w:after="0" w:line="240" w:lineRule="auto"/>
        <w:jc w:val="both"/>
        <w:rPr>
          <w:rFonts w:ascii="Times New Roman" w:hAnsi="Times New Roman" w:cs="Times New Roman"/>
          <w:sz w:val="24"/>
          <w:szCs w:val="24"/>
        </w:rPr>
      </w:pPr>
    </w:p>
    <w:p w14:paraId="0F1450AD" w14:textId="77777777" w:rsidR="008A25D3" w:rsidRPr="008A25D3" w:rsidRDefault="008A25D3" w:rsidP="001308C5">
      <w:pPr>
        <w:pStyle w:val="ListParagraph"/>
        <w:spacing w:after="0" w:line="240" w:lineRule="auto"/>
        <w:jc w:val="both"/>
        <w:rPr>
          <w:rFonts w:ascii="Times New Roman" w:hAnsi="Times New Roman" w:cs="Times New Roman"/>
          <w:sz w:val="24"/>
          <w:szCs w:val="24"/>
          <w:lang w:val="sr-Cyrl-RS"/>
        </w:rPr>
      </w:pPr>
    </w:p>
    <w:p w14:paraId="4F13F570" w14:textId="01869005" w:rsidR="008A25D3" w:rsidRDefault="008A25D3" w:rsidP="008A25D3">
      <w:pPr>
        <w:pStyle w:val="ListParagraph"/>
        <w:spacing w:after="0" w:line="240" w:lineRule="auto"/>
        <w:jc w:val="both"/>
        <w:rPr>
          <w:rFonts w:ascii="Times New Roman" w:hAnsi="Times New Roman" w:cs="Times New Roman"/>
          <w:b/>
          <w:bCs/>
          <w:sz w:val="24"/>
          <w:szCs w:val="24"/>
          <w:lang w:val="sr-Cyrl-BA"/>
        </w:rPr>
      </w:pPr>
    </w:p>
    <w:p w14:paraId="2E5D52F2" w14:textId="77777777" w:rsidR="006A6C6D" w:rsidRDefault="006A6C6D" w:rsidP="008A25D3">
      <w:pPr>
        <w:pStyle w:val="ListParagraph"/>
        <w:spacing w:after="0" w:line="240" w:lineRule="auto"/>
        <w:jc w:val="both"/>
        <w:rPr>
          <w:rFonts w:ascii="Times New Roman" w:hAnsi="Times New Roman" w:cs="Times New Roman"/>
          <w:b/>
          <w:bCs/>
          <w:sz w:val="24"/>
          <w:szCs w:val="24"/>
          <w:lang w:val="sr-Cyrl-BA"/>
        </w:rPr>
      </w:pPr>
    </w:p>
    <w:p w14:paraId="41720509" w14:textId="77777777" w:rsidR="006A6C6D" w:rsidRDefault="006A6C6D" w:rsidP="008A25D3">
      <w:pPr>
        <w:pStyle w:val="ListParagraph"/>
        <w:spacing w:after="0" w:line="240" w:lineRule="auto"/>
        <w:jc w:val="both"/>
        <w:rPr>
          <w:rFonts w:ascii="Times New Roman" w:hAnsi="Times New Roman" w:cs="Times New Roman"/>
          <w:b/>
          <w:bCs/>
          <w:sz w:val="24"/>
          <w:szCs w:val="24"/>
          <w:lang w:val="sr-Cyrl-BA"/>
        </w:rPr>
      </w:pPr>
    </w:p>
    <w:p w14:paraId="5547A040" w14:textId="77777777" w:rsidR="006A6C6D" w:rsidRDefault="006A6C6D" w:rsidP="008A25D3">
      <w:pPr>
        <w:pStyle w:val="ListParagraph"/>
        <w:spacing w:after="0" w:line="240" w:lineRule="auto"/>
        <w:jc w:val="both"/>
        <w:rPr>
          <w:rFonts w:ascii="Times New Roman" w:hAnsi="Times New Roman" w:cs="Times New Roman"/>
          <w:b/>
          <w:bCs/>
          <w:sz w:val="24"/>
          <w:szCs w:val="24"/>
          <w:lang w:val="sr-Latn-RS"/>
        </w:rPr>
      </w:pPr>
    </w:p>
    <w:p w14:paraId="7944DDD7" w14:textId="77777777" w:rsidR="0051629F" w:rsidRDefault="0051629F" w:rsidP="008A25D3">
      <w:pPr>
        <w:pStyle w:val="ListParagraph"/>
        <w:spacing w:after="0" w:line="240" w:lineRule="auto"/>
        <w:jc w:val="both"/>
        <w:rPr>
          <w:rFonts w:ascii="Times New Roman" w:hAnsi="Times New Roman" w:cs="Times New Roman"/>
          <w:b/>
          <w:bCs/>
          <w:sz w:val="24"/>
          <w:szCs w:val="24"/>
          <w:lang w:val="sr-Latn-RS"/>
        </w:rPr>
      </w:pPr>
    </w:p>
    <w:p w14:paraId="213BCF05" w14:textId="77777777" w:rsidR="0051629F" w:rsidRDefault="0051629F" w:rsidP="008A25D3">
      <w:pPr>
        <w:pStyle w:val="ListParagraph"/>
        <w:spacing w:after="0" w:line="240" w:lineRule="auto"/>
        <w:jc w:val="both"/>
        <w:rPr>
          <w:rFonts w:ascii="Times New Roman" w:hAnsi="Times New Roman" w:cs="Times New Roman"/>
          <w:b/>
          <w:bCs/>
          <w:sz w:val="24"/>
          <w:szCs w:val="24"/>
          <w:lang w:val="sr-Latn-RS"/>
        </w:rPr>
      </w:pPr>
    </w:p>
    <w:p w14:paraId="1F84B508" w14:textId="77777777" w:rsidR="0051629F" w:rsidRDefault="0051629F" w:rsidP="008A25D3">
      <w:pPr>
        <w:pStyle w:val="ListParagraph"/>
        <w:spacing w:after="0" w:line="240" w:lineRule="auto"/>
        <w:jc w:val="both"/>
        <w:rPr>
          <w:rFonts w:ascii="Times New Roman" w:hAnsi="Times New Roman" w:cs="Times New Roman"/>
          <w:b/>
          <w:bCs/>
          <w:sz w:val="24"/>
          <w:szCs w:val="24"/>
          <w:lang w:val="sr-Latn-RS"/>
        </w:rPr>
      </w:pPr>
    </w:p>
    <w:p w14:paraId="45A02F6F" w14:textId="77777777" w:rsidR="0051629F" w:rsidRDefault="0051629F" w:rsidP="008A25D3">
      <w:pPr>
        <w:pStyle w:val="ListParagraph"/>
        <w:spacing w:after="0" w:line="240" w:lineRule="auto"/>
        <w:jc w:val="both"/>
        <w:rPr>
          <w:rFonts w:ascii="Times New Roman" w:hAnsi="Times New Roman" w:cs="Times New Roman"/>
          <w:b/>
          <w:bCs/>
          <w:sz w:val="24"/>
          <w:szCs w:val="24"/>
          <w:lang w:val="sr-Latn-RS"/>
        </w:rPr>
      </w:pPr>
    </w:p>
    <w:p w14:paraId="53D9EDBB" w14:textId="77777777" w:rsidR="0051629F" w:rsidRPr="0051629F" w:rsidRDefault="0051629F" w:rsidP="008A25D3">
      <w:pPr>
        <w:pStyle w:val="ListParagraph"/>
        <w:spacing w:after="0" w:line="240" w:lineRule="auto"/>
        <w:jc w:val="both"/>
        <w:rPr>
          <w:rFonts w:ascii="Times New Roman" w:hAnsi="Times New Roman" w:cs="Times New Roman"/>
          <w:b/>
          <w:bCs/>
          <w:sz w:val="24"/>
          <w:szCs w:val="24"/>
          <w:lang w:val="sr-Latn-RS"/>
        </w:rPr>
      </w:pPr>
    </w:p>
    <w:p w14:paraId="7D2ED2F7" w14:textId="77777777" w:rsidR="006A6C6D" w:rsidRDefault="006A6C6D" w:rsidP="008A25D3">
      <w:pPr>
        <w:pStyle w:val="ListParagraph"/>
        <w:spacing w:after="0" w:line="240" w:lineRule="auto"/>
        <w:jc w:val="both"/>
        <w:rPr>
          <w:rFonts w:ascii="Times New Roman" w:hAnsi="Times New Roman" w:cs="Times New Roman"/>
          <w:b/>
          <w:bCs/>
          <w:sz w:val="24"/>
          <w:szCs w:val="24"/>
          <w:lang w:val="sr-Cyrl-BA"/>
        </w:rPr>
      </w:pPr>
    </w:p>
    <w:p w14:paraId="6F4D5628" w14:textId="77777777" w:rsidR="006A6C6D" w:rsidRDefault="006A6C6D" w:rsidP="008A25D3">
      <w:pPr>
        <w:pStyle w:val="ListParagraph"/>
        <w:spacing w:after="0" w:line="240" w:lineRule="auto"/>
        <w:jc w:val="both"/>
        <w:rPr>
          <w:rFonts w:ascii="Times New Roman" w:hAnsi="Times New Roman" w:cs="Times New Roman"/>
          <w:b/>
          <w:bCs/>
          <w:sz w:val="24"/>
          <w:szCs w:val="24"/>
          <w:lang w:val="sr-Cyrl-BA"/>
        </w:rPr>
      </w:pPr>
    </w:p>
    <w:p w14:paraId="655F13A1" w14:textId="77777777" w:rsidR="006A6C6D" w:rsidRDefault="006A6C6D" w:rsidP="008A25D3">
      <w:pPr>
        <w:pStyle w:val="ListParagraph"/>
        <w:spacing w:after="0" w:line="240" w:lineRule="auto"/>
        <w:jc w:val="both"/>
        <w:rPr>
          <w:rFonts w:ascii="Times New Roman" w:hAnsi="Times New Roman" w:cs="Times New Roman"/>
          <w:b/>
          <w:bCs/>
          <w:sz w:val="24"/>
          <w:szCs w:val="24"/>
          <w:lang w:val="sr-Cyrl-BA"/>
        </w:rPr>
      </w:pPr>
    </w:p>
    <w:p w14:paraId="6F1C8DF6" w14:textId="77777777" w:rsidR="006A6C6D" w:rsidRDefault="006A6C6D" w:rsidP="008A25D3">
      <w:pPr>
        <w:pStyle w:val="ListParagraph"/>
        <w:spacing w:after="0" w:line="240" w:lineRule="auto"/>
        <w:jc w:val="both"/>
        <w:rPr>
          <w:rFonts w:ascii="Times New Roman" w:hAnsi="Times New Roman" w:cs="Times New Roman"/>
          <w:b/>
          <w:bCs/>
          <w:sz w:val="24"/>
          <w:szCs w:val="24"/>
          <w:lang w:val="sr-Cyrl-BA"/>
        </w:rPr>
      </w:pPr>
    </w:p>
    <w:p w14:paraId="684108D2" w14:textId="77777777" w:rsidR="006A6C6D" w:rsidRDefault="006A6C6D" w:rsidP="008A25D3">
      <w:pPr>
        <w:pStyle w:val="ListParagraph"/>
        <w:spacing w:after="0" w:line="240" w:lineRule="auto"/>
        <w:jc w:val="both"/>
        <w:rPr>
          <w:rFonts w:ascii="Times New Roman" w:hAnsi="Times New Roman" w:cs="Times New Roman"/>
          <w:b/>
          <w:bCs/>
          <w:sz w:val="24"/>
          <w:szCs w:val="24"/>
          <w:lang w:val="sr-Cyrl-BA"/>
        </w:rPr>
      </w:pPr>
    </w:p>
    <w:p w14:paraId="66CFD8D2" w14:textId="77777777" w:rsidR="006A6C6D" w:rsidRDefault="006A6C6D" w:rsidP="008A25D3">
      <w:pPr>
        <w:pStyle w:val="ListParagraph"/>
        <w:spacing w:after="0" w:line="240" w:lineRule="auto"/>
        <w:jc w:val="both"/>
        <w:rPr>
          <w:rFonts w:ascii="Times New Roman" w:hAnsi="Times New Roman" w:cs="Times New Roman"/>
          <w:b/>
          <w:bCs/>
          <w:sz w:val="24"/>
          <w:szCs w:val="24"/>
          <w:lang w:val="sr-Cyrl-BA"/>
        </w:rPr>
      </w:pPr>
    </w:p>
    <w:p w14:paraId="62310376" w14:textId="77777777" w:rsidR="006A6C6D" w:rsidRDefault="006A6C6D" w:rsidP="008A25D3">
      <w:pPr>
        <w:pStyle w:val="ListParagraph"/>
        <w:spacing w:after="0" w:line="240" w:lineRule="auto"/>
        <w:jc w:val="both"/>
        <w:rPr>
          <w:rFonts w:ascii="Times New Roman" w:hAnsi="Times New Roman" w:cs="Times New Roman"/>
          <w:b/>
          <w:bCs/>
          <w:sz w:val="24"/>
          <w:szCs w:val="24"/>
          <w:lang w:val="sr-Cyrl-BA"/>
        </w:rPr>
      </w:pPr>
    </w:p>
    <w:p w14:paraId="031049B2" w14:textId="77777777" w:rsidR="006A6C6D" w:rsidRDefault="006A6C6D" w:rsidP="008A25D3">
      <w:pPr>
        <w:pStyle w:val="ListParagraph"/>
        <w:spacing w:after="0" w:line="240" w:lineRule="auto"/>
        <w:jc w:val="both"/>
        <w:rPr>
          <w:rFonts w:ascii="Times New Roman" w:hAnsi="Times New Roman" w:cs="Times New Roman"/>
          <w:b/>
          <w:bCs/>
          <w:sz w:val="24"/>
          <w:szCs w:val="24"/>
          <w:lang w:val="sr-Cyrl-BA"/>
        </w:rPr>
      </w:pPr>
    </w:p>
    <w:p w14:paraId="35B8C2F8" w14:textId="77777777" w:rsidR="006A6C6D" w:rsidRDefault="006A6C6D" w:rsidP="008A25D3">
      <w:pPr>
        <w:pStyle w:val="ListParagraph"/>
        <w:spacing w:after="0" w:line="240" w:lineRule="auto"/>
        <w:jc w:val="both"/>
        <w:rPr>
          <w:rFonts w:ascii="Times New Roman" w:hAnsi="Times New Roman" w:cs="Times New Roman"/>
          <w:b/>
          <w:bCs/>
          <w:sz w:val="24"/>
          <w:szCs w:val="24"/>
          <w:lang w:val="sr-Cyrl-BA"/>
        </w:rPr>
      </w:pPr>
    </w:p>
    <w:p w14:paraId="39DEE51A" w14:textId="77777777" w:rsidR="006A6C6D" w:rsidRDefault="006A6C6D" w:rsidP="008A25D3">
      <w:pPr>
        <w:pStyle w:val="ListParagraph"/>
        <w:spacing w:after="0" w:line="240" w:lineRule="auto"/>
        <w:jc w:val="both"/>
        <w:rPr>
          <w:rFonts w:ascii="Times New Roman" w:hAnsi="Times New Roman" w:cs="Times New Roman"/>
          <w:b/>
          <w:bCs/>
          <w:sz w:val="24"/>
          <w:szCs w:val="24"/>
          <w:lang w:val="sr-Cyrl-BA"/>
        </w:rPr>
      </w:pPr>
    </w:p>
    <w:p w14:paraId="4815611F" w14:textId="77777777" w:rsidR="006A6C6D" w:rsidRDefault="006A6C6D" w:rsidP="008A25D3">
      <w:pPr>
        <w:pStyle w:val="ListParagraph"/>
        <w:spacing w:after="0" w:line="240" w:lineRule="auto"/>
        <w:jc w:val="both"/>
        <w:rPr>
          <w:rFonts w:ascii="Times New Roman" w:hAnsi="Times New Roman" w:cs="Times New Roman"/>
          <w:b/>
          <w:bCs/>
          <w:sz w:val="24"/>
          <w:szCs w:val="24"/>
          <w:lang w:val="sr-Cyrl-BA"/>
        </w:rPr>
      </w:pPr>
    </w:p>
    <w:p w14:paraId="48924FCA" w14:textId="77777777" w:rsidR="006A6C6D" w:rsidRDefault="006A6C6D" w:rsidP="008A25D3">
      <w:pPr>
        <w:pStyle w:val="ListParagraph"/>
        <w:spacing w:after="0" w:line="240" w:lineRule="auto"/>
        <w:jc w:val="both"/>
        <w:rPr>
          <w:rFonts w:ascii="Times New Roman" w:hAnsi="Times New Roman" w:cs="Times New Roman"/>
          <w:b/>
          <w:bCs/>
          <w:sz w:val="24"/>
          <w:szCs w:val="24"/>
          <w:lang w:val="sr-Cyrl-BA"/>
        </w:rPr>
      </w:pPr>
    </w:p>
    <w:p w14:paraId="5383843C" w14:textId="77777777" w:rsidR="006A6C6D" w:rsidRDefault="006A6C6D" w:rsidP="008A25D3">
      <w:pPr>
        <w:pStyle w:val="ListParagraph"/>
        <w:spacing w:after="0" w:line="240" w:lineRule="auto"/>
        <w:jc w:val="both"/>
        <w:rPr>
          <w:rFonts w:ascii="Times New Roman" w:hAnsi="Times New Roman" w:cs="Times New Roman"/>
          <w:b/>
          <w:bCs/>
          <w:sz w:val="24"/>
          <w:szCs w:val="24"/>
          <w:lang w:val="sr-Cyrl-BA"/>
        </w:rPr>
      </w:pPr>
    </w:p>
    <w:p w14:paraId="5A52943E" w14:textId="77777777" w:rsidR="006A6C6D" w:rsidRDefault="006A6C6D" w:rsidP="008A25D3">
      <w:pPr>
        <w:pStyle w:val="ListParagraph"/>
        <w:spacing w:after="0" w:line="240" w:lineRule="auto"/>
        <w:jc w:val="both"/>
        <w:rPr>
          <w:rFonts w:ascii="Times New Roman" w:hAnsi="Times New Roman" w:cs="Times New Roman"/>
          <w:b/>
          <w:bCs/>
          <w:sz w:val="24"/>
          <w:szCs w:val="24"/>
          <w:lang w:val="sr-Cyrl-BA"/>
        </w:rPr>
      </w:pPr>
    </w:p>
    <w:p w14:paraId="0BE26F14" w14:textId="77777777" w:rsidR="006A6C6D" w:rsidRDefault="006A6C6D" w:rsidP="008A25D3">
      <w:pPr>
        <w:pStyle w:val="ListParagraph"/>
        <w:spacing w:after="0" w:line="240" w:lineRule="auto"/>
        <w:jc w:val="both"/>
        <w:rPr>
          <w:rFonts w:ascii="Times New Roman" w:hAnsi="Times New Roman" w:cs="Times New Roman"/>
          <w:b/>
          <w:bCs/>
          <w:sz w:val="24"/>
          <w:szCs w:val="24"/>
          <w:lang w:val="sr-Cyrl-BA"/>
        </w:rPr>
      </w:pPr>
    </w:p>
    <w:p w14:paraId="7F47724A" w14:textId="512D3BC0" w:rsidR="00B77AFC" w:rsidRPr="00D07D46" w:rsidRDefault="00B77AFC" w:rsidP="00D226F7">
      <w:pPr>
        <w:spacing w:after="0" w:line="240" w:lineRule="auto"/>
        <w:jc w:val="center"/>
        <w:rPr>
          <w:rFonts w:ascii="Times New Roman" w:hAnsi="Times New Roman" w:cs="Times New Roman"/>
          <w:b/>
          <w:sz w:val="24"/>
          <w:szCs w:val="24"/>
          <w:lang w:val="sr-Cyrl-BA"/>
        </w:rPr>
      </w:pPr>
      <w:r>
        <w:rPr>
          <w:rFonts w:ascii="Times New Roman" w:hAnsi="Times New Roman" w:cs="Times New Roman"/>
          <w:b/>
          <w:color w:val="FF0000"/>
          <w:sz w:val="24"/>
          <w:szCs w:val="24"/>
          <w:lang w:val="sr-Cyrl-BA"/>
        </w:rPr>
        <w:tab/>
      </w:r>
      <w:r>
        <w:rPr>
          <w:rFonts w:ascii="Times New Roman" w:hAnsi="Times New Roman" w:cs="Times New Roman"/>
          <w:b/>
          <w:color w:val="FF0000"/>
          <w:sz w:val="24"/>
          <w:szCs w:val="24"/>
          <w:lang w:val="sr-Cyrl-BA"/>
        </w:rPr>
        <w:tab/>
      </w:r>
      <w:r>
        <w:rPr>
          <w:rFonts w:ascii="Times New Roman" w:hAnsi="Times New Roman" w:cs="Times New Roman"/>
          <w:b/>
          <w:color w:val="FF0000"/>
          <w:sz w:val="24"/>
          <w:szCs w:val="24"/>
          <w:lang w:val="sr-Cyrl-BA"/>
        </w:rPr>
        <w:tab/>
      </w:r>
      <w:r>
        <w:rPr>
          <w:rFonts w:ascii="Times New Roman" w:hAnsi="Times New Roman" w:cs="Times New Roman"/>
          <w:b/>
          <w:color w:val="FF0000"/>
          <w:sz w:val="24"/>
          <w:szCs w:val="24"/>
          <w:lang w:val="sr-Cyrl-BA"/>
        </w:rPr>
        <w:tab/>
      </w:r>
      <w:r>
        <w:rPr>
          <w:rFonts w:ascii="Times New Roman" w:hAnsi="Times New Roman" w:cs="Times New Roman"/>
          <w:b/>
          <w:color w:val="FF0000"/>
          <w:sz w:val="24"/>
          <w:szCs w:val="24"/>
          <w:lang w:val="sr-Cyrl-BA"/>
        </w:rPr>
        <w:tab/>
      </w:r>
      <w:r>
        <w:rPr>
          <w:rFonts w:ascii="Times New Roman" w:hAnsi="Times New Roman" w:cs="Times New Roman"/>
          <w:b/>
          <w:color w:val="FF0000"/>
          <w:sz w:val="24"/>
          <w:szCs w:val="24"/>
          <w:lang w:val="sr-Cyrl-BA"/>
        </w:rPr>
        <w:tab/>
      </w:r>
      <w:r>
        <w:rPr>
          <w:rFonts w:ascii="Times New Roman" w:hAnsi="Times New Roman" w:cs="Times New Roman"/>
          <w:b/>
          <w:color w:val="FF0000"/>
          <w:sz w:val="24"/>
          <w:szCs w:val="24"/>
          <w:lang w:val="sr-Cyrl-BA"/>
        </w:rPr>
        <w:tab/>
      </w:r>
      <w:r>
        <w:rPr>
          <w:rFonts w:ascii="Times New Roman" w:hAnsi="Times New Roman" w:cs="Times New Roman"/>
          <w:b/>
          <w:color w:val="FF0000"/>
          <w:sz w:val="24"/>
          <w:szCs w:val="24"/>
          <w:lang w:val="sr-Cyrl-BA"/>
        </w:rPr>
        <w:tab/>
      </w:r>
      <w:r>
        <w:rPr>
          <w:rFonts w:ascii="Times New Roman" w:hAnsi="Times New Roman" w:cs="Times New Roman"/>
          <w:b/>
          <w:color w:val="FF0000"/>
          <w:sz w:val="24"/>
          <w:szCs w:val="24"/>
          <w:lang w:val="sr-Cyrl-BA"/>
        </w:rPr>
        <w:tab/>
      </w:r>
      <w:r>
        <w:rPr>
          <w:rFonts w:ascii="Times New Roman" w:hAnsi="Times New Roman" w:cs="Times New Roman"/>
          <w:b/>
          <w:color w:val="FF0000"/>
          <w:sz w:val="24"/>
          <w:szCs w:val="24"/>
          <w:lang w:val="sr-Cyrl-BA"/>
        </w:rPr>
        <w:tab/>
      </w:r>
      <w:r>
        <w:rPr>
          <w:rFonts w:ascii="Times New Roman" w:hAnsi="Times New Roman" w:cs="Times New Roman"/>
          <w:b/>
          <w:color w:val="FF0000"/>
          <w:sz w:val="24"/>
          <w:szCs w:val="24"/>
          <w:lang w:val="sr-Cyrl-BA"/>
        </w:rPr>
        <w:tab/>
      </w:r>
      <w:r w:rsidRPr="00D07D46">
        <w:rPr>
          <w:rFonts w:ascii="Times New Roman" w:hAnsi="Times New Roman" w:cs="Times New Roman"/>
          <w:b/>
          <w:sz w:val="24"/>
          <w:szCs w:val="24"/>
          <w:lang w:val="sr-Cyrl-BA"/>
        </w:rPr>
        <w:t>ПРИЛОГ 1</w:t>
      </w:r>
    </w:p>
    <w:p w14:paraId="79085EE4" w14:textId="77777777" w:rsidR="00B77AFC" w:rsidRDefault="00B77AFC" w:rsidP="00D226F7">
      <w:pPr>
        <w:spacing w:after="0" w:line="240" w:lineRule="auto"/>
        <w:jc w:val="center"/>
        <w:rPr>
          <w:rFonts w:ascii="Times New Roman" w:hAnsi="Times New Roman" w:cs="Times New Roman"/>
          <w:b/>
          <w:color w:val="FF0000"/>
          <w:sz w:val="24"/>
          <w:szCs w:val="24"/>
          <w:lang w:val="sr-Cyrl-BA"/>
        </w:rPr>
      </w:pPr>
    </w:p>
    <w:p w14:paraId="74B5A71F" w14:textId="309C8282" w:rsidR="00EE258E" w:rsidRDefault="00011AD1" w:rsidP="00D226F7">
      <w:pPr>
        <w:spacing w:after="0" w:line="240" w:lineRule="auto"/>
        <w:jc w:val="center"/>
        <w:rPr>
          <w:rFonts w:ascii="Times New Roman" w:hAnsi="Times New Roman" w:cs="Times New Roman"/>
          <w:b/>
          <w:sz w:val="24"/>
          <w:szCs w:val="24"/>
          <w:lang w:val="sr-Cyrl-RS"/>
        </w:rPr>
      </w:pPr>
      <w:r w:rsidRPr="00D226F7">
        <w:rPr>
          <w:rFonts w:ascii="Times New Roman" w:hAnsi="Times New Roman" w:cs="Times New Roman"/>
          <w:b/>
          <w:sz w:val="24"/>
          <w:szCs w:val="24"/>
          <w:lang w:val="sr-Cyrl-BA"/>
        </w:rPr>
        <w:t>ОБРАЗАЦ</w:t>
      </w:r>
      <w:r w:rsidR="00197840" w:rsidRPr="00D226F7">
        <w:rPr>
          <w:rFonts w:ascii="Times New Roman" w:hAnsi="Times New Roman" w:cs="Times New Roman"/>
          <w:b/>
          <w:sz w:val="24"/>
          <w:szCs w:val="24"/>
          <w:lang w:val="sr-Cyrl-BA"/>
        </w:rPr>
        <w:t xml:space="preserve"> </w:t>
      </w:r>
      <w:r w:rsidRPr="00D226F7">
        <w:rPr>
          <w:rFonts w:ascii="Times New Roman" w:hAnsi="Times New Roman" w:cs="Times New Roman"/>
          <w:b/>
          <w:sz w:val="24"/>
          <w:szCs w:val="24"/>
          <w:lang w:val="sr-Cyrl-BA"/>
        </w:rPr>
        <w:t>ЗА</w:t>
      </w:r>
      <w:r w:rsidR="00197840" w:rsidRPr="00D226F7">
        <w:rPr>
          <w:rFonts w:ascii="Times New Roman" w:hAnsi="Times New Roman" w:cs="Times New Roman"/>
          <w:b/>
          <w:sz w:val="24"/>
          <w:szCs w:val="24"/>
          <w:lang w:val="sr-Cyrl-BA"/>
        </w:rPr>
        <w:t xml:space="preserve"> </w:t>
      </w:r>
      <w:r w:rsidRPr="00D226F7">
        <w:rPr>
          <w:rFonts w:ascii="Times New Roman" w:hAnsi="Times New Roman" w:cs="Times New Roman"/>
          <w:b/>
          <w:sz w:val="24"/>
          <w:szCs w:val="24"/>
          <w:lang w:val="sr-Cyrl-BA"/>
        </w:rPr>
        <w:t>ЦИЈЕНУ</w:t>
      </w:r>
      <w:r w:rsidR="00197840" w:rsidRPr="00D226F7">
        <w:rPr>
          <w:rFonts w:ascii="Times New Roman" w:hAnsi="Times New Roman" w:cs="Times New Roman"/>
          <w:b/>
          <w:sz w:val="24"/>
          <w:szCs w:val="24"/>
          <w:lang w:val="sr-Cyrl-BA"/>
        </w:rPr>
        <w:t xml:space="preserve"> </w:t>
      </w:r>
      <w:r w:rsidRPr="00D226F7">
        <w:rPr>
          <w:rFonts w:ascii="Times New Roman" w:hAnsi="Times New Roman" w:cs="Times New Roman"/>
          <w:b/>
          <w:sz w:val="24"/>
          <w:szCs w:val="24"/>
          <w:lang w:val="sr-Cyrl-BA"/>
        </w:rPr>
        <w:t>ПОНУДЕ</w:t>
      </w:r>
      <w:r w:rsidR="00D226F7" w:rsidRPr="00D226F7">
        <w:rPr>
          <w:rFonts w:ascii="Times New Roman" w:hAnsi="Times New Roman" w:cs="Times New Roman"/>
          <w:b/>
          <w:sz w:val="24"/>
          <w:szCs w:val="24"/>
          <w:lang w:val="sr-Latn-BA"/>
        </w:rPr>
        <w:t>/</w:t>
      </w:r>
      <w:r w:rsidR="00D226F7" w:rsidRPr="00D226F7">
        <w:rPr>
          <w:rFonts w:ascii="Times New Roman" w:hAnsi="Times New Roman" w:cs="Times New Roman"/>
          <w:b/>
          <w:sz w:val="24"/>
          <w:szCs w:val="24"/>
          <w:lang w:val="sr-Cyrl-RS"/>
        </w:rPr>
        <w:t>ТЕХНИЧКА СПЕЦИФИКАЦИЈА</w:t>
      </w:r>
    </w:p>
    <w:p w14:paraId="30272955" w14:textId="77777777" w:rsidR="005F6A44" w:rsidRPr="00D226F7" w:rsidRDefault="005F6A44" w:rsidP="00D226F7">
      <w:pPr>
        <w:spacing w:after="0" w:line="240" w:lineRule="auto"/>
        <w:jc w:val="center"/>
        <w:rPr>
          <w:rFonts w:ascii="Times New Roman" w:hAnsi="Times New Roman" w:cs="Times New Roman"/>
          <w:b/>
          <w:sz w:val="24"/>
          <w:szCs w:val="24"/>
          <w:lang w:val="sr-Cyrl-BA"/>
        </w:rPr>
      </w:pPr>
    </w:p>
    <w:p w14:paraId="555DC1B4" w14:textId="2844859A" w:rsidR="00D226F7" w:rsidRPr="00D226F7" w:rsidRDefault="00D226F7" w:rsidP="00D226F7">
      <w:pPr>
        <w:spacing w:after="0" w:line="240" w:lineRule="auto"/>
        <w:jc w:val="center"/>
        <w:rPr>
          <w:rFonts w:ascii="Times New Roman" w:hAnsi="Times New Roman" w:cs="Times New Roman"/>
          <w:b/>
          <w:sz w:val="24"/>
          <w:szCs w:val="24"/>
          <w:lang w:val="sr-Cyrl-BA"/>
        </w:rPr>
      </w:pPr>
      <w:r w:rsidRPr="00D226F7">
        <w:rPr>
          <w:rFonts w:ascii="Times New Roman" w:hAnsi="Times New Roman" w:cs="Times New Roman"/>
          <w:b/>
          <w:bCs/>
          <w:sz w:val="24"/>
          <w:szCs w:val="24"/>
          <w:lang w:val="sr-Cyrl-BA"/>
        </w:rPr>
        <w:t>ЛОТ 1:</w:t>
      </w:r>
      <w:r w:rsidRPr="00D226F7">
        <w:rPr>
          <w:rFonts w:ascii="Times New Roman" w:hAnsi="Times New Roman" w:cs="Times New Roman"/>
          <w:b/>
          <w:sz w:val="24"/>
          <w:szCs w:val="24"/>
          <w:lang w:val="sr-Cyrl-BA"/>
        </w:rPr>
        <w:t xml:space="preserve"> Набавка противпожарне опреме за демонстрацију показне вјежбе</w:t>
      </w:r>
    </w:p>
    <w:p w14:paraId="631C8327" w14:textId="77777777" w:rsidR="00EE258E" w:rsidRPr="00D226F7" w:rsidRDefault="00EE258E" w:rsidP="00D226F7">
      <w:pPr>
        <w:spacing w:after="0" w:line="240" w:lineRule="auto"/>
        <w:jc w:val="center"/>
        <w:rPr>
          <w:rFonts w:ascii="Times New Roman" w:hAnsi="Times New Roman" w:cs="Times New Roman"/>
          <w:b/>
          <w:sz w:val="24"/>
          <w:szCs w:val="24"/>
          <w:lang w:val="sr-Cyrl-BA"/>
        </w:rPr>
      </w:pPr>
    </w:p>
    <w:p w14:paraId="5246A46F" w14:textId="655043AF" w:rsidR="00EE258E" w:rsidRPr="00962468" w:rsidRDefault="00011AD1" w:rsidP="00197840">
      <w:pPr>
        <w:spacing w:after="0" w:line="240" w:lineRule="auto"/>
        <w:jc w:val="both"/>
        <w:rPr>
          <w:rFonts w:ascii="Times New Roman" w:hAnsi="Times New Roman" w:cs="Times New Roman"/>
          <w:sz w:val="24"/>
          <w:szCs w:val="24"/>
          <w:lang w:val="sr-Cyrl-BA"/>
        </w:rPr>
      </w:pPr>
      <w:r>
        <w:rPr>
          <w:rFonts w:ascii="Times New Roman" w:hAnsi="Times New Roman" w:cs="Times New Roman"/>
          <w:sz w:val="24"/>
          <w:szCs w:val="24"/>
          <w:lang w:val="sr-Cyrl-BA"/>
        </w:rPr>
        <w:t>НАЗИВ</w:t>
      </w:r>
      <w:r w:rsidR="00197840"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ПОНУЂАЧА</w:t>
      </w:r>
      <w:r w:rsidR="00197840" w:rsidRPr="00962468">
        <w:rPr>
          <w:rFonts w:ascii="Times New Roman" w:hAnsi="Times New Roman" w:cs="Times New Roman"/>
          <w:sz w:val="24"/>
          <w:szCs w:val="24"/>
          <w:lang w:val="sr-Cyrl-BA"/>
        </w:rPr>
        <w:t xml:space="preserve">: ________________________________________ </w:t>
      </w:r>
    </w:p>
    <w:p w14:paraId="70DBB704" w14:textId="35D5811A" w:rsidR="00EE258E" w:rsidRPr="00962468" w:rsidRDefault="00011AD1" w:rsidP="00197840">
      <w:pPr>
        <w:spacing w:after="0" w:line="240" w:lineRule="auto"/>
        <w:jc w:val="both"/>
        <w:rPr>
          <w:rFonts w:ascii="Times New Roman" w:hAnsi="Times New Roman" w:cs="Times New Roman"/>
          <w:sz w:val="24"/>
          <w:szCs w:val="24"/>
          <w:lang w:val="sr-Cyrl-BA"/>
        </w:rPr>
      </w:pPr>
      <w:r>
        <w:rPr>
          <w:rFonts w:ascii="Times New Roman" w:hAnsi="Times New Roman" w:cs="Times New Roman"/>
          <w:sz w:val="24"/>
          <w:szCs w:val="24"/>
          <w:lang w:val="sr-Cyrl-BA"/>
        </w:rPr>
        <w:t>Број</w:t>
      </w:r>
      <w:r w:rsidR="00197840"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понуде</w:t>
      </w:r>
      <w:r w:rsidR="00197840" w:rsidRPr="00962468">
        <w:rPr>
          <w:rFonts w:ascii="Times New Roman" w:hAnsi="Times New Roman" w:cs="Times New Roman"/>
          <w:sz w:val="24"/>
          <w:szCs w:val="24"/>
          <w:lang w:val="sr-Cyrl-BA"/>
        </w:rPr>
        <w:t xml:space="preserve">: _______________________ </w:t>
      </w:r>
    </w:p>
    <w:p w14:paraId="4BC6ECAE" w14:textId="11A29FF8" w:rsidR="00EE258E" w:rsidRPr="00962468" w:rsidRDefault="00011AD1" w:rsidP="00197840">
      <w:pPr>
        <w:spacing w:after="0" w:line="240" w:lineRule="auto"/>
        <w:jc w:val="both"/>
        <w:rPr>
          <w:rFonts w:ascii="Times New Roman" w:hAnsi="Times New Roman" w:cs="Times New Roman"/>
          <w:sz w:val="24"/>
          <w:szCs w:val="24"/>
          <w:lang w:val="sr-Cyrl-BA"/>
        </w:rPr>
      </w:pPr>
      <w:r>
        <w:rPr>
          <w:rFonts w:ascii="Times New Roman" w:hAnsi="Times New Roman" w:cs="Times New Roman"/>
          <w:sz w:val="24"/>
          <w:szCs w:val="24"/>
          <w:lang w:val="sr-Cyrl-BA"/>
        </w:rPr>
        <w:t>Датум</w:t>
      </w:r>
      <w:r w:rsidR="00197840" w:rsidRPr="00962468">
        <w:rPr>
          <w:rFonts w:ascii="Times New Roman" w:hAnsi="Times New Roman" w:cs="Times New Roman"/>
          <w:sz w:val="24"/>
          <w:szCs w:val="24"/>
          <w:lang w:val="sr-Cyrl-BA"/>
        </w:rPr>
        <w:t xml:space="preserve">: ____________________________ </w:t>
      </w:r>
    </w:p>
    <w:p w14:paraId="63CD9482" w14:textId="77777777" w:rsidR="00D226F7" w:rsidRPr="00962468" w:rsidRDefault="00D226F7" w:rsidP="00197840">
      <w:pPr>
        <w:spacing w:after="0" w:line="240" w:lineRule="auto"/>
        <w:jc w:val="both"/>
        <w:rPr>
          <w:rFonts w:ascii="Times New Roman" w:hAnsi="Times New Roman" w:cs="Times New Roman"/>
          <w:sz w:val="24"/>
          <w:szCs w:val="24"/>
          <w:lang w:val="sr-Cyrl-BA"/>
        </w:rPr>
      </w:pPr>
    </w:p>
    <w:tbl>
      <w:tblPr>
        <w:tblStyle w:val="TableGrid"/>
        <w:tblW w:w="0" w:type="auto"/>
        <w:tblLook w:val="04A0" w:firstRow="1" w:lastRow="0" w:firstColumn="1" w:lastColumn="0" w:noHBand="0" w:noVBand="1"/>
      </w:tblPr>
      <w:tblGrid>
        <w:gridCol w:w="645"/>
        <w:gridCol w:w="3453"/>
        <w:gridCol w:w="1330"/>
        <w:gridCol w:w="1292"/>
        <w:gridCol w:w="8"/>
        <w:gridCol w:w="1370"/>
        <w:gridCol w:w="1252"/>
      </w:tblGrid>
      <w:tr w:rsidR="00EE258E" w:rsidRPr="00962468" w14:paraId="4B48801C" w14:textId="77777777" w:rsidTr="00FC2CE2">
        <w:tc>
          <w:tcPr>
            <w:tcW w:w="645" w:type="dxa"/>
            <w:vAlign w:val="center"/>
          </w:tcPr>
          <w:p w14:paraId="7A734D38" w14:textId="5FFE9C33" w:rsidR="00EE258E" w:rsidRPr="00962468" w:rsidRDefault="00011AD1" w:rsidP="00576607">
            <w:pPr>
              <w:spacing w:after="0" w:line="240" w:lineRule="auto"/>
              <w:jc w:val="center"/>
              <w:rPr>
                <w:rFonts w:ascii="Times New Roman" w:hAnsi="Times New Roman" w:cs="Times New Roman"/>
                <w:b/>
                <w:bCs/>
                <w:sz w:val="24"/>
                <w:szCs w:val="24"/>
                <w:lang w:val="sr-Cyrl-BA"/>
              </w:rPr>
            </w:pPr>
            <w:r>
              <w:rPr>
                <w:rFonts w:ascii="Times New Roman" w:hAnsi="Times New Roman" w:cs="Times New Roman"/>
                <w:b/>
                <w:bCs/>
                <w:sz w:val="24"/>
                <w:szCs w:val="24"/>
                <w:lang w:val="sr-Cyrl-BA"/>
              </w:rPr>
              <w:t>Ред</w:t>
            </w:r>
            <w:r w:rsidR="00EE258E" w:rsidRPr="00962468">
              <w:rPr>
                <w:rFonts w:ascii="Times New Roman" w:hAnsi="Times New Roman" w:cs="Times New Roman"/>
                <w:b/>
                <w:bCs/>
                <w:sz w:val="24"/>
                <w:szCs w:val="24"/>
                <w:lang w:val="sr-Cyrl-BA"/>
              </w:rPr>
              <w:t xml:space="preserve">. </w:t>
            </w:r>
            <w:r>
              <w:rPr>
                <w:rFonts w:ascii="Times New Roman" w:hAnsi="Times New Roman" w:cs="Times New Roman"/>
                <w:b/>
                <w:bCs/>
                <w:sz w:val="24"/>
                <w:szCs w:val="24"/>
                <w:lang w:val="sr-Cyrl-BA"/>
              </w:rPr>
              <w:t>бр</w:t>
            </w:r>
            <w:r w:rsidR="00EE258E" w:rsidRPr="00962468">
              <w:rPr>
                <w:rFonts w:ascii="Times New Roman" w:hAnsi="Times New Roman" w:cs="Times New Roman"/>
                <w:b/>
                <w:bCs/>
                <w:sz w:val="24"/>
                <w:szCs w:val="24"/>
                <w:lang w:val="sr-Cyrl-BA"/>
              </w:rPr>
              <w:t>.</w:t>
            </w:r>
          </w:p>
        </w:tc>
        <w:tc>
          <w:tcPr>
            <w:tcW w:w="3453" w:type="dxa"/>
            <w:vAlign w:val="center"/>
          </w:tcPr>
          <w:p w14:paraId="34664F89" w14:textId="70136225" w:rsidR="00EE258E" w:rsidRPr="00962468" w:rsidRDefault="00011AD1" w:rsidP="00576607">
            <w:pPr>
              <w:spacing w:after="0" w:line="240" w:lineRule="auto"/>
              <w:jc w:val="center"/>
              <w:rPr>
                <w:rFonts w:ascii="Times New Roman" w:hAnsi="Times New Roman" w:cs="Times New Roman"/>
                <w:b/>
                <w:bCs/>
                <w:sz w:val="24"/>
                <w:szCs w:val="24"/>
                <w:lang w:val="sr-Cyrl-BA"/>
              </w:rPr>
            </w:pPr>
            <w:r>
              <w:rPr>
                <w:rFonts w:ascii="Times New Roman" w:hAnsi="Times New Roman" w:cs="Times New Roman"/>
                <w:b/>
                <w:bCs/>
                <w:sz w:val="24"/>
                <w:szCs w:val="24"/>
                <w:lang w:val="sr-Cyrl-BA"/>
              </w:rPr>
              <w:t>Назив</w:t>
            </w:r>
          </w:p>
        </w:tc>
        <w:tc>
          <w:tcPr>
            <w:tcW w:w="1330" w:type="dxa"/>
            <w:vAlign w:val="center"/>
          </w:tcPr>
          <w:p w14:paraId="54060DB7" w14:textId="0E66E452" w:rsidR="00EE258E" w:rsidRPr="00962468" w:rsidRDefault="00011AD1" w:rsidP="00576607">
            <w:pPr>
              <w:spacing w:after="0" w:line="240" w:lineRule="auto"/>
              <w:jc w:val="center"/>
              <w:rPr>
                <w:rFonts w:ascii="Times New Roman" w:hAnsi="Times New Roman" w:cs="Times New Roman"/>
                <w:b/>
                <w:bCs/>
                <w:sz w:val="24"/>
                <w:szCs w:val="24"/>
                <w:lang w:val="sr-Cyrl-BA"/>
              </w:rPr>
            </w:pPr>
            <w:r>
              <w:rPr>
                <w:rFonts w:ascii="Times New Roman" w:hAnsi="Times New Roman" w:cs="Times New Roman"/>
                <w:b/>
                <w:bCs/>
                <w:sz w:val="24"/>
                <w:szCs w:val="24"/>
                <w:lang w:val="sr-Cyrl-BA"/>
              </w:rPr>
              <w:t>Јединица</w:t>
            </w:r>
            <w:r w:rsidR="00EE258E" w:rsidRPr="00962468">
              <w:rPr>
                <w:rFonts w:ascii="Times New Roman" w:hAnsi="Times New Roman" w:cs="Times New Roman"/>
                <w:b/>
                <w:bCs/>
                <w:sz w:val="24"/>
                <w:szCs w:val="24"/>
                <w:lang w:val="sr-Cyrl-BA"/>
              </w:rPr>
              <w:t xml:space="preserve"> </w:t>
            </w:r>
            <w:r>
              <w:rPr>
                <w:rFonts w:ascii="Times New Roman" w:hAnsi="Times New Roman" w:cs="Times New Roman"/>
                <w:b/>
                <w:bCs/>
                <w:sz w:val="24"/>
                <w:szCs w:val="24"/>
                <w:lang w:val="sr-Cyrl-BA"/>
              </w:rPr>
              <w:t>мјере</w:t>
            </w:r>
          </w:p>
        </w:tc>
        <w:tc>
          <w:tcPr>
            <w:tcW w:w="1300" w:type="dxa"/>
            <w:gridSpan w:val="2"/>
            <w:vAlign w:val="center"/>
          </w:tcPr>
          <w:p w14:paraId="0749023F" w14:textId="1A93881E" w:rsidR="00EE258E" w:rsidRPr="00962468" w:rsidRDefault="00011AD1" w:rsidP="00027A1A">
            <w:pPr>
              <w:spacing w:after="0" w:line="240" w:lineRule="auto"/>
              <w:jc w:val="center"/>
              <w:rPr>
                <w:rFonts w:ascii="Times New Roman" w:hAnsi="Times New Roman" w:cs="Times New Roman"/>
                <w:b/>
                <w:bCs/>
                <w:sz w:val="24"/>
                <w:szCs w:val="24"/>
                <w:lang w:val="sr-Cyrl-BA"/>
              </w:rPr>
            </w:pPr>
            <w:r>
              <w:rPr>
                <w:rFonts w:ascii="Times New Roman" w:hAnsi="Times New Roman" w:cs="Times New Roman"/>
                <w:b/>
                <w:bCs/>
                <w:sz w:val="24"/>
                <w:szCs w:val="24"/>
                <w:lang w:val="sr-Cyrl-BA"/>
              </w:rPr>
              <w:t>Количина</w:t>
            </w:r>
          </w:p>
        </w:tc>
        <w:tc>
          <w:tcPr>
            <w:tcW w:w="1370" w:type="dxa"/>
            <w:vAlign w:val="center"/>
          </w:tcPr>
          <w:p w14:paraId="16E7D96C" w14:textId="409C542F" w:rsidR="00EE258E" w:rsidRPr="00962468" w:rsidRDefault="00011AD1" w:rsidP="00576607">
            <w:pPr>
              <w:spacing w:after="0" w:line="240" w:lineRule="auto"/>
              <w:jc w:val="center"/>
              <w:rPr>
                <w:rFonts w:ascii="Times New Roman" w:hAnsi="Times New Roman" w:cs="Times New Roman"/>
                <w:b/>
                <w:bCs/>
                <w:sz w:val="24"/>
                <w:szCs w:val="24"/>
                <w:lang w:val="sr-Cyrl-BA"/>
              </w:rPr>
            </w:pPr>
            <w:r>
              <w:rPr>
                <w:rFonts w:ascii="Times New Roman" w:hAnsi="Times New Roman" w:cs="Times New Roman"/>
                <w:b/>
                <w:bCs/>
                <w:color w:val="000000" w:themeColor="text1"/>
                <w:sz w:val="24"/>
                <w:szCs w:val="24"/>
                <w:lang w:val="sr-Cyrl-BA"/>
              </w:rPr>
              <w:t>Јединична</w:t>
            </w:r>
            <w:r w:rsidR="00EE258E" w:rsidRPr="00962468">
              <w:rPr>
                <w:rFonts w:ascii="Times New Roman" w:hAnsi="Times New Roman" w:cs="Times New Roman"/>
                <w:b/>
                <w:bCs/>
                <w:color w:val="000000" w:themeColor="text1"/>
                <w:sz w:val="24"/>
                <w:szCs w:val="24"/>
                <w:lang w:val="sr-Cyrl-BA"/>
              </w:rPr>
              <w:t xml:space="preserve"> </w:t>
            </w:r>
            <w:r>
              <w:rPr>
                <w:rFonts w:ascii="Times New Roman" w:hAnsi="Times New Roman" w:cs="Times New Roman"/>
                <w:b/>
                <w:bCs/>
                <w:color w:val="000000" w:themeColor="text1"/>
                <w:sz w:val="24"/>
                <w:szCs w:val="24"/>
                <w:lang w:val="sr-Cyrl-BA"/>
              </w:rPr>
              <w:t>цијена</w:t>
            </w:r>
            <w:r w:rsidR="00EE258E" w:rsidRPr="00962468">
              <w:rPr>
                <w:rFonts w:ascii="Times New Roman" w:hAnsi="Times New Roman" w:cs="Times New Roman"/>
                <w:b/>
                <w:bCs/>
                <w:color w:val="000000" w:themeColor="text1"/>
                <w:sz w:val="24"/>
                <w:szCs w:val="24"/>
                <w:lang w:val="sr-Cyrl-BA"/>
              </w:rPr>
              <w:t xml:space="preserve"> </w:t>
            </w:r>
            <w:r>
              <w:rPr>
                <w:rFonts w:ascii="Times New Roman" w:hAnsi="Times New Roman" w:cs="Times New Roman"/>
                <w:b/>
                <w:bCs/>
                <w:color w:val="000000" w:themeColor="text1"/>
                <w:sz w:val="24"/>
                <w:szCs w:val="24"/>
                <w:lang w:val="sr-Cyrl-BA"/>
              </w:rPr>
              <w:t>по</w:t>
            </w:r>
            <w:r w:rsidR="00EE258E" w:rsidRPr="00962468">
              <w:rPr>
                <w:rFonts w:ascii="Times New Roman" w:hAnsi="Times New Roman" w:cs="Times New Roman"/>
                <w:b/>
                <w:bCs/>
                <w:color w:val="000000" w:themeColor="text1"/>
                <w:sz w:val="24"/>
                <w:szCs w:val="24"/>
                <w:lang w:val="sr-Cyrl-BA"/>
              </w:rPr>
              <w:t xml:space="preserve"> </w:t>
            </w:r>
            <w:r>
              <w:rPr>
                <w:rFonts w:ascii="Times New Roman" w:hAnsi="Times New Roman" w:cs="Times New Roman"/>
                <w:b/>
                <w:bCs/>
                <w:color w:val="000000" w:themeColor="text1"/>
                <w:sz w:val="24"/>
                <w:szCs w:val="24"/>
                <w:lang w:val="sr-Cyrl-BA"/>
              </w:rPr>
              <w:t>ставки</w:t>
            </w:r>
            <w:r w:rsidR="00EE258E" w:rsidRPr="00962468">
              <w:rPr>
                <w:rFonts w:ascii="Times New Roman" w:hAnsi="Times New Roman" w:cs="Times New Roman"/>
                <w:b/>
                <w:bCs/>
                <w:color w:val="000000" w:themeColor="text1"/>
                <w:sz w:val="24"/>
                <w:szCs w:val="24"/>
                <w:lang w:val="sr-Cyrl-BA"/>
              </w:rPr>
              <w:t xml:space="preserve"> </w:t>
            </w:r>
            <w:r>
              <w:rPr>
                <w:rFonts w:ascii="Times New Roman" w:hAnsi="Times New Roman" w:cs="Times New Roman"/>
                <w:b/>
                <w:bCs/>
                <w:color w:val="000000" w:themeColor="text1"/>
                <w:sz w:val="24"/>
                <w:szCs w:val="24"/>
                <w:lang w:val="sr-Cyrl-BA"/>
              </w:rPr>
              <w:t>без</w:t>
            </w:r>
            <w:r w:rsidR="00EE258E" w:rsidRPr="00962468">
              <w:rPr>
                <w:rFonts w:ascii="Times New Roman" w:hAnsi="Times New Roman" w:cs="Times New Roman"/>
                <w:b/>
                <w:bCs/>
                <w:color w:val="000000" w:themeColor="text1"/>
                <w:sz w:val="24"/>
                <w:szCs w:val="24"/>
                <w:lang w:val="sr-Cyrl-BA"/>
              </w:rPr>
              <w:t xml:space="preserve"> </w:t>
            </w:r>
            <w:r>
              <w:rPr>
                <w:rFonts w:ascii="Times New Roman" w:hAnsi="Times New Roman" w:cs="Times New Roman"/>
                <w:b/>
                <w:bCs/>
                <w:color w:val="000000" w:themeColor="text1"/>
                <w:sz w:val="24"/>
                <w:szCs w:val="24"/>
                <w:lang w:val="sr-Cyrl-BA"/>
              </w:rPr>
              <w:t>ПДВ</w:t>
            </w:r>
            <w:r w:rsidR="00EE258E" w:rsidRPr="00962468">
              <w:rPr>
                <w:rFonts w:ascii="Times New Roman" w:hAnsi="Times New Roman" w:cs="Times New Roman"/>
                <w:b/>
                <w:bCs/>
                <w:color w:val="000000" w:themeColor="text1"/>
                <w:sz w:val="24"/>
                <w:szCs w:val="24"/>
                <w:lang w:val="sr-Cyrl-BA"/>
              </w:rPr>
              <w:t>-</w:t>
            </w:r>
            <w:r>
              <w:rPr>
                <w:rFonts w:ascii="Times New Roman" w:hAnsi="Times New Roman" w:cs="Times New Roman"/>
                <w:b/>
                <w:bCs/>
                <w:color w:val="000000" w:themeColor="text1"/>
                <w:sz w:val="24"/>
                <w:szCs w:val="24"/>
                <w:lang w:val="sr-Cyrl-BA"/>
              </w:rPr>
              <w:t>а</w:t>
            </w:r>
          </w:p>
        </w:tc>
        <w:tc>
          <w:tcPr>
            <w:tcW w:w="1252" w:type="dxa"/>
            <w:vAlign w:val="center"/>
          </w:tcPr>
          <w:p w14:paraId="578CAFFE" w14:textId="3C45B5FC" w:rsidR="00EE258E" w:rsidRPr="00962468" w:rsidRDefault="00011AD1" w:rsidP="00576607">
            <w:pPr>
              <w:spacing w:after="0" w:line="240" w:lineRule="auto"/>
              <w:jc w:val="center"/>
              <w:rPr>
                <w:rFonts w:ascii="Times New Roman" w:hAnsi="Times New Roman" w:cs="Times New Roman"/>
                <w:b/>
                <w:bCs/>
                <w:sz w:val="24"/>
                <w:szCs w:val="24"/>
                <w:lang w:val="sr-Cyrl-BA"/>
              </w:rPr>
            </w:pPr>
            <w:r>
              <w:rPr>
                <w:rFonts w:ascii="Times New Roman" w:hAnsi="Times New Roman" w:cs="Times New Roman"/>
                <w:b/>
                <w:bCs/>
                <w:sz w:val="24"/>
                <w:szCs w:val="24"/>
                <w:lang w:val="sr-Cyrl-BA"/>
              </w:rPr>
              <w:t>Укупна</w:t>
            </w:r>
            <w:r w:rsidR="00EE258E" w:rsidRPr="00962468">
              <w:rPr>
                <w:rFonts w:ascii="Times New Roman" w:hAnsi="Times New Roman" w:cs="Times New Roman"/>
                <w:b/>
                <w:bCs/>
                <w:sz w:val="24"/>
                <w:szCs w:val="24"/>
                <w:lang w:val="sr-Cyrl-BA"/>
              </w:rPr>
              <w:t xml:space="preserve"> </w:t>
            </w:r>
            <w:r>
              <w:rPr>
                <w:rFonts w:ascii="Times New Roman" w:hAnsi="Times New Roman" w:cs="Times New Roman"/>
                <w:b/>
                <w:bCs/>
                <w:sz w:val="24"/>
                <w:szCs w:val="24"/>
                <w:lang w:val="sr-Cyrl-BA"/>
              </w:rPr>
              <w:t>цијена</w:t>
            </w:r>
            <w:r w:rsidR="00EE258E" w:rsidRPr="00962468">
              <w:rPr>
                <w:rFonts w:ascii="Times New Roman" w:hAnsi="Times New Roman" w:cs="Times New Roman"/>
                <w:b/>
                <w:bCs/>
                <w:color w:val="000000" w:themeColor="text1"/>
                <w:sz w:val="24"/>
                <w:szCs w:val="24"/>
                <w:lang w:val="sr-Cyrl-BA"/>
              </w:rPr>
              <w:t xml:space="preserve"> </w:t>
            </w:r>
            <w:r>
              <w:rPr>
                <w:rFonts w:ascii="Times New Roman" w:hAnsi="Times New Roman" w:cs="Times New Roman"/>
                <w:b/>
                <w:bCs/>
                <w:color w:val="000000" w:themeColor="text1"/>
                <w:sz w:val="24"/>
                <w:szCs w:val="24"/>
                <w:lang w:val="sr-Cyrl-BA"/>
              </w:rPr>
              <w:t>по</w:t>
            </w:r>
            <w:r w:rsidR="00EE258E" w:rsidRPr="00962468">
              <w:rPr>
                <w:rFonts w:ascii="Times New Roman" w:hAnsi="Times New Roman" w:cs="Times New Roman"/>
                <w:b/>
                <w:bCs/>
                <w:color w:val="000000" w:themeColor="text1"/>
                <w:sz w:val="24"/>
                <w:szCs w:val="24"/>
                <w:lang w:val="sr-Cyrl-BA"/>
              </w:rPr>
              <w:t xml:space="preserve"> </w:t>
            </w:r>
            <w:r>
              <w:rPr>
                <w:rFonts w:ascii="Times New Roman" w:hAnsi="Times New Roman" w:cs="Times New Roman"/>
                <w:b/>
                <w:bCs/>
                <w:color w:val="000000" w:themeColor="text1"/>
                <w:sz w:val="24"/>
                <w:szCs w:val="24"/>
                <w:lang w:val="sr-Cyrl-BA"/>
              </w:rPr>
              <w:t>ставки</w:t>
            </w:r>
            <w:r w:rsidR="00EE258E" w:rsidRPr="00962468">
              <w:rPr>
                <w:rFonts w:ascii="Times New Roman" w:hAnsi="Times New Roman" w:cs="Times New Roman"/>
                <w:b/>
                <w:bCs/>
                <w:color w:val="000000" w:themeColor="text1"/>
                <w:sz w:val="24"/>
                <w:szCs w:val="24"/>
                <w:lang w:val="sr-Cyrl-BA"/>
              </w:rPr>
              <w:t xml:space="preserve"> </w:t>
            </w:r>
            <w:r>
              <w:rPr>
                <w:rFonts w:ascii="Times New Roman" w:hAnsi="Times New Roman" w:cs="Times New Roman"/>
                <w:b/>
                <w:bCs/>
                <w:color w:val="000000" w:themeColor="text1"/>
                <w:sz w:val="24"/>
                <w:szCs w:val="24"/>
                <w:lang w:val="sr-Cyrl-BA"/>
              </w:rPr>
              <w:t>без</w:t>
            </w:r>
            <w:r w:rsidR="00EE258E" w:rsidRPr="00962468">
              <w:rPr>
                <w:rFonts w:ascii="Times New Roman" w:hAnsi="Times New Roman" w:cs="Times New Roman"/>
                <w:b/>
                <w:bCs/>
                <w:color w:val="000000" w:themeColor="text1"/>
                <w:sz w:val="24"/>
                <w:szCs w:val="24"/>
                <w:lang w:val="sr-Cyrl-BA"/>
              </w:rPr>
              <w:t xml:space="preserve"> </w:t>
            </w:r>
            <w:r>
              <w:rPr>
                <w:rFonts w:ascii="Times New Roman" w:hAnsi="Times New Roman" w:cs="Times New Roman"/>
                <w:b/>
                <w:bCs/>
                <w:color w:val="000000" w:themeColor="text1"/>
                <w:sz w:val="24"/>
                <w:szCs w:val="24"/>
                <w:lang w:val="sr-Cyrl-BA"/>
              </w:rPr>
              <w:t>ПДВ</w:t>
            </w:r>
            <w:r w:rsidR="00EE258E" w:rsidRPr="00962468">
              <w:rPr>
                <w:rFonts w:ascii="Times New Roman" w:hAnsi="Times New Roman" w:cs="Times New Roman"/>
                <w:b/>
                <w:bCs/>
                <w:color w:val="000000" w:themeColor="text1"/>
                <w:sz w:val="24"/>
                <w:szCs w:val="24"/>
                <w:lang w:val="sr-Cyrl-BA"/>
              </w:rPr>
              <w:t>-</w:t>
            </w:r>
            <w:r>
              <w:rPr>
                <w:rFonts w:ascii="Times New Roman" w:hAnsi="Times New Roman" w:cs="Times New Roman"/>
                <w:b/>
                <w:bCs/>
                <w:color w:val="000000" w:themeColor="text1"/>
                <w:sz w:val="24"/>
                <w:szCs w:val="24"/>
                <w:lang w:val="sr-Cyrl-BA"/>
              </w:rPr>
              <w:t>а</w:t>
            </w:r>
          </w:p>
        </w:tc>
      </w:tr>
      <w:tr w:rsidR="00EE258E" w:rsidRPr="00962468" w14:paraId="41B7D29A" w14:textId="77777777" w:rsidTr="00FC2CE2">
        <w:tc>
          <w:tcPr>
            <w:tcW w:w="645" w:type="dxa"/>
            <w:vAlign w:val="center"/>
          </w:tcPr>
          <w:p w14:paraId="37678E09" w14:textId="77777777" w:rsidR="00EE258E" w:rsidRPr="00962468" w:rsidRDefault="00EE258E">
            <w:pPr>
              <w:pStyle w:val="ListParagraph"/>
              <w:numPr>
                <w:ilvl w:val="0"/>
                <w:numId w:val="4"/>
              </w:numPr>
              <w:spacing w:after="0" w:line="240" w:lineRule="auto"/>
              <w:ind w:left="314" w:hanging="284"/>
              <w:contextualSpacing w:val="0"/>
              <w:rPr>
                <w:rFonts w:ascii="Times New Roman" w:hAnsi="Times New Roman" w:cs="Times New Roman"/>
                <w:sz w:val="24"/>
                <w:szCs w:val="24"/>
                <w:lang w:val="sr-Cyrl-BA"/>
              </w:rPr>
            </w:pPr>
          </w:p>
        </w:tc>
        <w:tc>
          <w:tcPr>
            <w:tcW w:w="3453" w:type="dxa"/>
            <w:vAlign w:val="center"/>
          </w:tcPr>
          <w:p w14:paraId="1AC0BD46" w14:textId="18202ADF" w:rsidR="00EE258E" w:rsidRPr="00962468" w:rsidRDefault="00011AD1" w:rsidP="00EE258E">
            <w:pPr>
              <w:spacing w:after="0" w:line="240" w:lineRule="auto"/>
              <w:rPr>
                <w:rFonts w:ascii="Times New Roman" w:hAnsi="Times New Roman" w:cs="Times New Roman"/>
                <w:sz w:val="24"/>
                <w:szCs w:val="24"/>
                <w:lang w:val="sr-Cyrl-BA"/>
              </w:rPr>
            </w:pPr>
            <w:r>
              <w:rPr>
                <w:rFonts w:ascii="Times New Roman" w:hAnsi="Times New Roman" w:cs="Times New Roman"/>
                <w:sz w:val="24"/>
                <w:szCs w:val="24"/>
                <w:lang w:val="sr-Cyrl-BA"/>
              </w:rPr>
              <w:t>Апарат</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за</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гашење</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почетног</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пожара</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типа</w:t>
            </w:r>
            <w:r w:rsidR="00EE258E" w:rsidRPr="00962468">
              <w:rPr>
                <w:rFonts w:ascii="Times New Roman" w:hAnsi="Times New Roman" w:cs="Times New Roman"/>
                <w:sz w:val="24"/>
                <w:szCs w:val="24"/>
                <w:lang w:val="sr-Cyrl-BA"/>
              </w:rPr>
              <w:t xml:space="preserve"> </w:t>
            </w:r>
            <w:r w:rsidR="0051629F">
              <w:rPr>
                <w:rFonts w:ascii="Times New Roman" w:hAnsi="Times New Roman" w:cs="Times New Roman"/>
                <w:sz w:val="24"/>
                <w:szCs w:val="24"/>
                <w:lang w:val="sr-Latn-RS"/>
              </w:rPr>
              <w:t>S</w:t>
            </w:r>
            <w:r w:rsidR="00EE258E" w:rsidRPr="00962468">
              <w:rPr>
                <w:rFonts w:ascii="Times New Roman" w:hAnsi="Times New Roman" w:cs="Times New Roman"/>
                <w:sz w:val="24"/>
                <w:szCs w:val="24"/>
                <w:lang w:val="sr-Cyrl-BA"/>
              </w:rPr>
              <w:t>-6 (</w:t>
            </w:r>
            <w:r>
              <w:rPr>
                <w:rFonts w:ascii="Times New Roman" w:hAnsi="Times New Roman" w:cs="Times New Roman"/>
                <w:sz w:val="24"/>
                <w:szCs w:val="24"/>
                <w:lang w:val="sr-Cyrl-BA"/>
              </w:rPr>
              <w:t>датум</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производње</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апарата</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не</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смије</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бити</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старији</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од</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годину</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дана</w:t>
            </w:r>
            <w:r w:rsidR="00EE258E" w:rsidRPr="00962468">
              <w:rPr>
                <w:rFonts w:ascii="Times New Roman" w:hAnsi="Times New Roman" w:cs="Times New Roman"/>
                <w:sz w:val="24"/>
                <w:szCs w:val="24"/>
                <w:lang w:val="sr-Cyrl-BA"/>
              </w:rPr>
              <w:t>)</w:t>
            </w:r>
          </w:p>
        </w:tc>
        <w:tc>
          <w:tcPr>
            <w:tcW w:w="1330" w:type="dxa"/>
            <w:vAlign w:val="center"/>
          </w:tcPr>
          <w:p w14:paraId="6F29DD46" w14:textId="4322DF5A" w:rsidR="00EE258E" w:rsidRPr="00962468" w:rsidRDefault="00011AD1" w:rsidP="00027A1A">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комад</w:t>
            </w:r>
          </w:p>
        </w:tc>
        <w:tc>
          <w:tcPr>
            <w:tcW w:w="1300" w:type="dxa"/>
            <w:gridSpan w:val="2"/>
            <w:vAlign w:val="center"/>
          </w:tcPr>
          <w:p w14:paraId="341AC522" w14:textId="77777777" w:rsidR="00EE258E" w:rsidRPr="00962468" w:rsidRDefault="00EE258E" w:rsidP="00027A1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15</w:t>
            </w:r>
          </w:p>
        </w:tc>
        <w:tc>
          <w:tcPr>
            <w:tcW w:w="1370" w:type="dxa"/>
            <w:vAlign w:val="center"/>
          </w:tcPr>
          <w:p w14:paraId="02098930" w14:textId="17F91FA6" w:rsidR="00EE258E" w:rsidRPr="00962468" w:rsidRDefault="00EE258E" w:rsidP="00027A1A">
            <w:pPr>
              <w:spacing w:after="0" w:line="240" w:lineRule="auto"/>
              <w:jc w:val="center"/>
              <w:rPr>
                <w:rFonts w:ascii="Times New Roman" w:hAnsi="Times New Roman" w:cs="Times New Roman"/>
                <w:sz w:val="24"/>
                <w:szCs w:val="24"/>
                <w:lang w:val="sr-Cyrl-BA"/>
              </w:rPr>
            </w:pPr>
          </w:p>
        </w:tc>
        <w:tc>
          <w:tcPr>
            <w:tcW w:w="1252" w:type="dxa"/>
            <w:vAlign w:val="center"/>
          </w:tcPr>
          <w:p w14:paraId="42E0B620" w14:textId="3547A105" w:rsidR="00EE258E" w:rsidRPr="00962468" w:rsidRDefault="00EE258E" w:rsidP="00027A1A">
            <w:pPr>
              <w:spacing w:after="0" w:line="240" w:lineRule="auto"/>
              <w:jc w:val="center"/>
              <w:rPr>
                <w:rFonts w:ascii="Times New Roman" w:hAnsi="Times New Roman" w:cs="Times New Roman"/>
                <w:sz w:val="24"/>
                <w:szCs w:val="24"/>
                <w:lang w:val="sr-Cyrl-BA"/>
              </w:rPr>
            </w:pPr>
          </w:p>
        </w:tc>
      </w:tr>
      <w:tr w:rsidR="00EE258E" w:rsidRPr="00962468" w14:paraId="1215D10E" w14:textId="77777777" w:rsidTr="00FC2CE2">
        <w:trPr>
          <w:trHeight w:val="340"/>
        </w:trPr>
        <w:tc>
          <w:tcPr>
            <w:tcW w:w="645" w:type="dxa"/>
            <w:vAlign w:val="center"/>
          </w:tcPr>
          <w:p w14:paraId="44173AC8" w14:textId="77777777" w:rsidR="00EE258E" w:rsidRPr="00962468" w:rsidRDefault="00EE258E">
            <w:pPr>
              <w:pStyle w:val="ListParagraph"/>
              <w:numPr>
                <w:ilvl w:val="0"/>
                <w:numId w:val="4"/>
              </w:numPr>
              <w:spacing w:after="0" w:line="240" w:lineRule="auto"/>
              <w:ind w:left="314" w:hanging="284"/>
              <w:contextualSpacing w:val="0"/>
              <w:rPr>
                <w:rFonts w:ascii="Times New Roman" w:hAnsi="Times New Roman" w:cs="Times New Roman"/>
                <w:sz w:val="24"/>
                <w:szCs w:val="24"/>
                <w:lang w:val="sr-Cyrl-BA"/>
              </w:rPr>
            </w:pPr>
          </w:p>
        </w:tc>
        <w:tc>
          <w:tcPr>
            <w:tcW w:w="3453" w:type="dxa"/>
            <w:vAlign w:val="center"/>
          </w:tcPr>
          <w:p w14:paraId="4A36E685" w14:textId="435587B3" w:rsidR="00EE258E" w:rsidRPr="00962468" w:rsidRDefault="00011AD1" w:rsidP="00EE258E">
            <w:pPr>
              <w:spacing w:after="0" w:line="240" w:lineRule="auto"/>
              <w:rPr>
                <w:rFonts w:ascii="Times New Roman" w:hAnsi="Times New Roman" w:cs="Times New Roman"/>
                <w:sz w:val="24"/>
                <w:szCs w:val="24"/>
                <w:lang w:val="sr-Cyrl-BA"/>
              </w:rPr>
            </w:pPr>
            <w:r>
              <w:rPr>
                <w:rFonts w:ascii="Times New Roman" w:hAnsi="Times New Roman" w:cs="Times New Roman"/>
                <w:sz w:val="24"/>
                <w:szCs w:val="24"/>
                <w:lang w:val="sr-Cyrl-BA"/>
              </w:rPr>
              <w:t>Прах</w:t>
            </w:r>
            <w:r w:rsidR="00EE258E" w:rsidRPr="00962468">
              <w:rPr>
                <w:rFonts w:ascii="Times New Roman" w:hAnsi="Times New Roman" w:cs="Times New Roman"/>
                <w:sz w:val="24"/>
                <w:szCs w:val="24"/>
                <w:lang w:val="sr-Cyrl-BA"/>
              </w:rPr>
              <w:t xml:space="preserve"> </w:t>
            </w:r>
            <w:r w:rsidR="0051629F">
              <w:rPr>
                <w:rFonts w:ascii="Times New Roman" w:hAnsi="Times New Roman" w:cs="Times New Roman"/>
                <w:sz w:val="24"/>
                <w:szCs w:val="24"/>
                <w:lang w:val="sr-Latn-RS"/>
              </w:rPr>
              <w:t>ABC</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за</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апарате</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за</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гашење</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почетног</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пожара</w:t>
            </w:r>
          </w:p>
        </w:tc>
        <w:tc>
          <w:tcPr>
            <w:tcW w:w="1330" w:type="dxa"/>
            <w:vAlign w:val="center"/>
          </w:tcPr>
          <w:p w14:paraId="37364A51" w14:textId="4825549E" w:rsidR="00EE258E" w:rsidRPr="00962468" w:rsidRDefault="00011AD1" w:rsidP="00027A1A">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кг</w:t>
            </w:r>
          </w:p>
        </w:tc>
        <w:tc>
          <w:tcPr>
            <w:tcW w:w="1300" w:type="dxa"/>
            <w:gridSpan w:val="2"/>
            <w:vAlign w:val="center"/>
          </w:tcPr>
          <w:p w14:paraId="38CDE2A3" w14:textId="77777777" w:rsidR="00EE258E" w:rsidRPr="00962468" w:rsidRDefault="00EE258E" w:rsidP="00027A1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200</w:t>
            </w:r>
          </w:p>
        </w:tc>
        <w:tc>
          <w:tcPr>
            <w:tcW w:w="1370" w:type="dxa"/>
            <w:vAlign w:val="center"/>
          </w:tcPr>
          <w:p w14:paraId="4D7C5F8E" w14:textId="6E7B01A8" w:rsidR="00EE258E" w:rsidRPr="00962468" w:rsidRDefault="00EE258E" w:rsidP="00027A1A">
            <w:pPr>
              <w:spacing w:after="0" w:line="240" w:lineRule="auto"/>
              <w:jc w:val="center"/>
              <w:rPr>
                <w:rFonts w:ascii="Times New Roman" w:hAnsi="Times New Roman" w:cs="Times New Roman"/>
                <w:sz w:val="24"/>
                <w:szCs w:val="24"/>
                <w:lang w:val="sr-Cyrl-BA"/>
              </w:rPr>
            </w:pPr>
          </w:p>
        </w:tc>
        <w:tc>
          <w:tcPr>
            <w:tcW w:w="1252" w:type="dxa"/>
            <w:vAlign w:val="center"/>
          </w:tcPr>
          <w:p w14:paraId="376AAA58" w14:textId="4B3FED2F" w:rsidR="00EE258E" w:rsidRPr="00962468" w:rsidRDefault="00EE258E" w:rsidP="00027A1A">
            <w:pPr>
              <w:spacing w:after="0" w:line="240" w:lineRule="auto"/>
              <w:jc w:val="center"/>
              <w:rPr>
                <w:rFonts w:ascii="Times New Roman" w:hAnsi="Times New Roman" w:cs="Times New Roman"/>
                <w:sz w:val="24"/>
                <w:szCs w:val="24"/>
                <w:lang w:val="sr-Cyrl-BA"/>
              </w:rPr>
            </w:pPr>
          </w:p>
        </w:tc>
      </w:tr>
      <w:tr w:rsidR="00EE258E" w:rsidRPr="00962468" w14:paraId="24680F15" w14:textId="77777777" w:rsidTr="00FC2CE2">
        <w:tc>
          <w:tcPr>
            <w:tcW w:w="645" w:type="dxa"/>
            <w:vAlign w:val="center"/>
          </w:tcPr>
          <w:p w14:paraId="6A01CCD1" w14:textId="77777777" w:rsidR="00EE258E" w:rsidRPr="00962468" w:rsidRDefault="00EE258E">
            <w:pPr>
              <w:pStyle w:val="ListParagraph"/>
              <w:numPr>
                <w:ilvl w:val="0"/>
                <w:numId w:val="4"/>
              </w:numPr>
              <w:spacing w:after="0" w:line="240" w:lineRule="auto"/>
              <w:ind w:left="314" w:hanging="284"/>
              <w:contextualSpacing w:val="0"/>
              <w:rPr>
                <w:rFonts w:ascii="Times New Roman" w:hAnsi="Times New Roman" w:cs="Times New Roman"/>
                <w:color w:val="000000" w:themeColor="text1"/>
                <w:sz w:val="24"/>
                <w:szCs w:val="24"/>
                <w:lang w:val="sr-Cyrl-BA"/>
              </w:rPr>
            </w:pPr>
          </w:p>
        </w:tc>
        <w:tc>
          <w:tcPr>
            <w:tcW w:w="3453" w:type="dxa"/>
            <w:vAlign w:val="center"/>
          </w:tcPr>
          <w:p w14:paraId="621B59BF" w14:textId="5A01C84C" w:rsidR="00EE258E" w:rsidRPr="00962468" w:rsidRDefault="00011AD1" w:rsidP="00EE258E">
            <w:pPr>
              <w:spacing w:after="0" w:line="240" w:lineRule="auto"/>
              <w:rPr>
                <w:rFonts w:ascii="Times New Roman" w:hAnsi="Times New Roman" w:cs="Times New Roman"/>
                <w:color w:val="000000" w:themeColor="text1"/>
                <w:sz w:val="24"/>
                <w:szCs w:val="24"/>
                <w:lang w:val="sr-Cyrl-BA"/>
              </w:rPr>
            </w:pPr>
            <w:r>
              <w:rPr>
                <w:rFonts w:ascii="Times New Roman" w:hAnsi="Times New Roman" w:cs="Times New Roman"/>
                <w:color w:val="000000" w:themeColor="text1"/>
                <w:sz w:val="24"/>
                <w:szCs w:val="24"/>
                <w:lang w:val="sr-Cyrl-BA"/>
              </w:rPr>
              <w:t>Спојна</w:t>
            </w:r>
            <w:r w:rsidR="00EE258E" w:rsidRPr="00962468">
              <w:rPr>
                <w:rFonts w:ascii="Times New Roman" w:hAnsi="Times New Roman" w:cs="Times New Roman"/>
                <w:color w:val="000000" w:themeColor="text1"/>
                <w:sz w:val="24"/>
                <w:szCs w:val="24"/>
                <w:lang w:val="sr-Cyrl-BA"/>
              </w:rPr>
              <w:t xml:space="preserve"> </w:t>
            </w:r>
            <w:r>
              <w:rPr>
                <w:rFonts w:ascii="Times New Roman" w:hAnsi="Times New Roman" w:cs="Times New Roman"/>
                <w:color w:val="000000" w:themeColor="text1"/>
                <w:sz w:val="24"/>
                <w:szCs w:val="24"/>
                <w:lang w:val="sr-Cyrl-BA"/>
              </w:rPr>
              <w:t>цијев</w:t>
            </w:r>
            <w:r w:rsidR="00EE258E" w:rsidRPr="00962468">
              <w:rPr>
                <w:rFonts w:ascii="Times New Roman" w:hAnsi="Times New Roman" w:cs="Times New Roman"/>
                <w:color w:val="000000" w:themeColor="text1"/>
                <w:sz w:val="24"/>
                <w:szCs w:val="24"/>
                <w:lang w:val="sr-Cyrl-BA"/>
              </w:rPr>
              <w:t xml:space="preserve"> (</w:t>
            </w:r>
            <w:r>
              <w:rPr>
                <w:rFonts w:ascii="Times New Roman" w:hAnsi="Times New Roman" w:cs="Times New Roman"/>
                <w:color w:val="000000" w:themeColor="text1"/>
                <w:sz w:val="24"/>
                <w:szCs w:val="24"/>
                <w:lang w:val="sr-Cyrl-BA"/>
              </w:rPr>
              <w:t>млазница</w:t>
            </w:r>
            <w:r w:rsidR="00EE258E" w:rsidRPr="00962468">
              <w:rPr>
                <w:rFonts w:ascii="Times New Roman" w:hAnsi="Times New Roman" w:cs="Times New Roman"/>
                <w:color w:val="000000" w:themeColor="text1"/>
                <w:sz w:val="24"/>
                <w:szCs w:val="24"/>
                <w:lang w:val="sr-Cyrl-BA"/>
              </w:rPr>
              <w:t xml:space="preserve">) </w:t>
            </w:r>
            <w:r>
              <w:rPr>
                <w:rFonts w:ascii="Times New Roman" w:hAnsi="Times New Roman" w:cs="Times New Roman"/>
                <w:color w:val="000000" w:themeColor="text1"/>
                <w:sz w:val="24"/>
                <w:szCs w:val="24"/>
                <w:lang w:val="sr-Cyrl-BA"/>
              </w:rPr>
              <w:t>за</w:t>
            </w:r>
            <w:r w:rsidR="00EE258E" w:rsidRPr="00962468">
              <w:rPr>
                <w:rFonts w:ascii="Times New Roman" w:hAnsi="Times New Roman" w:cs="Times New Roman"/>
                <w:color w:val="000000" w:themeColor="text1"/>
                <w:sz w:val="24"/>
                <w:szCs w:val="24"/>
                <w:lang w:val="sr-Cyrl-BA"/>
              </w:rPr>
              <w:t xml:space="preserve"> </w:t>
            </w:r>
            <w:r>
              <w:rPr>
                <w:rFonts w:ascii="Times New Roman" w:hAnsi="Times New Roman" w:cs="Times New Roman"/>
                <w:color w:val="000000" w:themeColor="text1"/>
                <w:sz w:val="24"/>
                <w:szCs w:val="24"/>
                <w:lang w:val="sr-Cyrl-BA"/>
              </w:rPr>
              <w:t>апарат</w:t>
            </w:r>
            <w:r w:rsidR="00EE258E" w:rsidRPr="00962468">
              <w:rPr>
                <w:rFonts w:ascii="Times New Roman" w:hAnsi="Times New Roman" w:cs="Times New Roman"/>
                <w:color w:val="000000" w:themeColor="text1"/>
                <w:sz w:val="24"/>
                <w:szCs w:val="24"/>
                <w:lang w:val="sr-Cyrl-BA"/>
              </w:rPr>
              <w:t xml:space="preserve"> </w:t>
            </w:r>
            <w:r>
              <w:rPr>
                <w:rFonts w:ascii="Times New Roman" w:hAnsi="Times New Roman" w:cs="Times New Roman"/>
                <w:color w:val="000000" w:themeColor="text1"/>
                <w:sz w:val="24"/>
                <w:szCs w:val="24"/>
                <w:lang w:val="sr-Cyrl-BA"/>
              </w:rPr>
              <w:t>за</w:t>
            </w:r>
            <w:r w:rsidR="00EE258E" w:rsidRPr="00962468">
              <w:rPr>
                <w:rFonts w:ascii="Times New Roman" w:hAnsi="Times New Roman" w:cs="Times New Roman"/>
                <w:color w:val="000000" w:themeColor="text1"/>
                <w:sz w:val="24"/>
                <w:szCs w:val="24"/>
                <w:lang w:val="sr-Cyrl-BA"/>
              </w:rPr>
              <w:t xml:space="preserve"> </w:t>
            </w:r>
            <w:r>
              <w:rPr>
                <w:rFonts w:ascii="Times New Roman" w:hAnsi="Times New Roman" w:cs="Times New Roman"/>
                <w:color w:val="000000" w:themeColor="text1"/>
                <w:sz w:val="24"/>
                <w:szCs w:val="24"/>
                <w:lang w:val="sr-Cyrl-BA"/>
              </w:rPr>
              <w:t>гашење</w:t>
            </w:r>
            <w:r w:rsidR="00EE258E" w:rsidRPr="00962468">
              <w:rPr>
                <w:rFonts w:ascii="Times New Roman" w:hAnsi="Times New Roman" w:cs="Times New Roman"/>
                <w:color w:val="000000" w:themeColor="text1"/>
                <w:sz w:val="24"/>
                <w:szCs w:val="24"/>
                <w:lang w:val="sr-Cyrl-BA"/>
              </w:rPr>
              <w:t xml:space="preserve"> </w:t>
            </w:r>
            <w:r>
              <w:rPr>
                <w:rFonts w:ascii="Times New Roman" w:hAnsi="Times New Roman" w:cs="Times New Roman"/>
                <w:color w:val="000000" w:themeColor="text1"/>
                <w:sz w:val="24"/>
                <w:szCs w:val="24"/>
                <w:lang w:val="sr-Cyrl-BA"/>
              </w:rPr>
              <w:t>почетног</w:t>
            </w:r>
            <w:r w:rsidR="00EE258E" w:rsidRPr="00962468">
              <w:rPr>
                <w:rFonts w:ascii="Times New Roman" w:hAnsi="Times New Roman" w:cs="Times New Roman"/>
                <w:color w:val="000000" w:themeColor="text1"/>
                <w:sz w:val="24"/>
                <w:szCs w:val="24"/>
                <w:lang w:val="sr-Cyrl-BA"/>
              </w:rPr>
              <w:t xml:space="preserve"> </w:t>
            </w:r>
            <w:r>
              <w:rPr>
                <w:rFonts w:ascii="Times New Roman" w:hAnsi="Times New Roman" w:cs="Times New Roman"/>
                <w:color w:val="000000" w:themeColor="text1"/>
                <w:sz w:val="24"/>
                <w:szCs w:val="24"/>
                <w:lang w:val="sr-Cyrl-BA"/>
              </w:rPr>
              <w:t>пожара</w:t>
            </w:r>
            <w:r w:rsidR="00EE258E" w:rsidRPr="00962468">
              <w:rPr>
                <w:rFonts w:ascii="Times New Roman" w:hAnsi="Times New Roman" w:cs="Times New Roman"/>
                <w:color w:val="000000" w:themeColor="text1"/>
                <w:sz w:val="24"/>
                <w:szCs w:val="24"/>
                <w:lang w:val="sr-Cyrl-BA"/>
              </w:rPr>
              <w:t xml:space="preserve"> </w:t>
            </w:r>
            <w:r>
              <w:rPr>
                <w:rFonts w:ascii="Times New Roman" w:hAnsi="Times New Roman" w:cs="Times New Roman"/>
                <w:color w:val="000000" w:themeColor="text1"/>
                <w:sz w:val="24"/>
                <w:szCs w:val="24"/>
                <w:lang w:val="sr-Cyrl-BA"/>
              </w:rPr>
              <w:t>типа</w:t>
            </w:r>
            <w:r w:rsidR="00EE258E" w:rsidRPr="00962468">
              <w:rPr>
                <w:rFonts w:ascii="Times New Roman" w:hAnsi="Times New Roman" w:cs="Times New Roman"/>
                <w:color w:val="000000" w:themeColor="text1"/>
                <w:sz w:val="24"/>
                <w:szCs w:val="24"/>
                <w:lang w:val="sr-Cyrl-BA"/>
              </w:rPr>
              <w:t xml:space="preserve"> </w:t>
            </w:r>
            <w:r w:rsidR="0051629F">
              <w:rPr>
                <w:rFonts w:ascii="Times New Roman" w:hAnsi="Times New Roman" w:cs="Times New Roman"/>
                <w:color w:val="000000" w:themeColor="text1"/>
                <w:sz w:val="24"/>
                <w:szCs w:val="24"/>
                <w:lang w:val="sr-Latn-RS"/>
              </w:rPr>
              <w:t>S</w:t>
            </w:r>
            <w:r w:rsidR="00EE258E" w:rsidRPr="00962468">
              <w:rPr>
                <w:rFonts w:ascii="Times New Roman" w:hAnsi="Times New Roman" w:cs="Times New Roman"/>
                <w:color w:val="000000" w:themeColor="text1"/>
                <w:sz w:val="24"/>
                <w:szCs w:val="24"/>
                <w:lang w:val="sr-Cyrl-BA"/>
              </w:rPr>
              <w:t>-6</w:t>
            </w:r>
          </w:p>
        </w:tc>
        <w:tc>
          <w:tcPr>
            <w:tcW w:w="1330" w:type="dxa"/>
            <w:vAlign w:val="center"/>
          </w:tcPr>
          <w:p w14:paraId="4E4EDCD6" w14:textId="0C12656A" w:rsidR="00EE258E" w:rsidRPr="00962468" w:rsidRDefault="00011AD1" w:rsidP="00027A1A">
            <w:pPr>
              <w:spacing w:after="0" w:line="240" w:lineRule="auto"/>
              <w:jc w:val="center"/>
              <w:rPr>
                <w:rFonts w:ascii="Times New Roman" w:hAnsi="Times New Roman" w:cs="Times New Roman"/>
                <w:color w:val="000000" w:themeColor="text1"/>
                <w:sz w:val="24"/>
                <w:szCs w:val="24"/>
                <w:lang w:val="sr-Cyrl-BA"/>
              </w:rPr>
            </w:pPr>
            <w:r>
              <w:rPr>
                <w:rFonts w:ascii="Times New Roman" w:hAnsi="Times New Roman" w:cs="Times New Roman"/>
                <w:color w:val="000000" w:themeColor="text1"/>
                <w:sz w:val="24"/>
                <w:szCs w:val="24"/>
                <w:lang w:val="sr-Cyrl-BA"/>
              </w:rPr>
              <w:t>комад</w:t>
            </w:r>
          </w:p>
        </w:tc>
        <w:tc>
          <w:tcPr>
            <w:tcW w:w="1300" w:type="dxa"/>
            <w:gridSpan w:val="2"/>
            <w:vAlign w:val="center"/>
          </w:tcPr>
          <w:p w14:paraId="427ADF86" w14:textId="77777777" w:rsidR="00EE258E" w:rsidRPr="00962468" w:rsidRDefault="00EE258E" w:rsidP="00027A1A">
            <w:pPr>
              <w:spacing w:after="0" w:line="240" w:lineRule="auto"/>
              <w:jc w:val="center"/>
              <w:rPr>
                <w:rFonts w:ascii="Times New Roman" w:hAnsi="Times New Roman" w:cs="Times New Roman"/>
                <w:color w:val="000000" w:themeColor="text1"/>
                <w:sz w:val="24"/>
                <w:szCs w:val="24"/>
                <w:lang w:val="sr-Cyrl-BA"/>
              </w:rPr>
            </w:pPr>
            <w:r w:rsidRPr="00962468">
              <w:rPr>
                <w:rFonts w:ascii="Times New Roman" w:hAnsi="Times New Roman" w:cs="Times New Roman"/>
                <w:color w:val="000000" w:themeColor="text1"/>
                <w:sz w:val="24"/>
                <w:szCs w:val="24"/>
                <w:lang w:val="sr-Cyrl-BA"/>
              </w:rPr>
              <w:t>5</w:t>
            </w:r>
          </w:p>
        </w:tc>
        <w:tc>
          <w:tcPr>
            <w:tcW w:w="1370" w:type="dxa"/>
            <w:vAlign w:val="center"/>
          </w:tcPr>
          <w:p w14:paraId="7EDDF317" w14:textId="6F325A22" w:rsidR="00EE258E" w:rsidRPr="00962468" w:rsidRDefault="00EE258E" w:rsidP="00027A1A">
            <w:pPr>
              <w:spacing w:after="0" w:line="240" w:lineRule="auto"/>
              <w:jc w:val="center"/>
              <w:rPr>
                <w:rFonts w:ascii="Times New Roman" w:hAnsi="Times New Roman" w:cs="Times New Roman"/>
                <w:color w:val="000000" w:themeColor="text1"/>
                <w:sz w:val="24"/>
                <w:szCs w:val="24"/>
                <w:lang w:val="sr-Cyrl-BA"/>
              </w:rPr>
            </w:pPr>
          </w:p>
        </w:tc>
        <w:tc>
          <w:tcPr>
            <w:tcW w:w="1252" w:type="dxa"/>
            <w:vAlign w:val="center"/>
          </w:tcPr>
          <w:p w14:paraId="23C3AA46" w14:textId="7FFB8536" w:rsidR="00EE258E" w:rsidRPr="00962468" w:rsidRDefault="00EE258E" w:rsidP="00027A1A">
            <w:pPr>
              <w:spacing w:after="0" w:line="240" w:lineRule="auto"/>
              <w:jc w:val="center"/>
              <w:rPr>
                <w:rFonts w:ascii="Times New Roman" w:hAnsi="Times New Roman" w:cs="Times New Roman"/>
                <w:color w:val="000000" w:themeColor="text1"/>
                <w:sz w:val="24"/>
                <w:szCs w:val="24"/>
                <w:lang w:val="sr-Cyrl-BA"/>
              </w:rPr>
            </w:pPr>
          </w:p>
        </w:tc>
      </w:tr>
      <w:tr w:rsidR="00EE258E" w:rsidRPr="00962468" w14:paraId="45786D44" w14:textId="77777777" w:rsidTr="00FC2CE2">
        <w:tc>
          <w:tcPr>
            <w:tcW w:w="645" w:type="dxa"/>
            <w:vAlign w:val="center"/>
          </w:tcPr>
          <w:p w14:paraId="47174F54" w14:textId="77777777" w:rsidR="00EE258E" w:rsidRPr="00962468" w:rsidRDefault="00EE258E">
            <w:pPr>
              <w:pStyle w:val="ListParagraph"/>
              <w:numPr>
                <w:ilvl w:val="0"/>
                <w:numId w:val="4"/>
              </w:numPr>
              <w:spacing w:after="0" w:line="240" w:lineRule="auto"/>
              <w:ind w:left="314" w:hanging="284"/>
              <w:contextualSpacing w:val="0"/>
              <w:rPr>
                <w:rFonts w:ascii="Times New Roman" w:hAnsi="Times New Roman" w:cs="Times New Roman"/>
                <w:color w:val="000000" w:themeColor="text1"/>
                <w:sz w:val="24"/>
                <w:szCs w:val="24"/>
                <w:lang w:val="sr-Cyrl-BA"/>
              </w:rPr>
            </w:pPr>
          </w:p>
        </w:tc>
        <w:tc>
          <w:tcPr>
            <w:tcW w:w="3453" w:type="dxa"/>
            <w:vAlign w:val="center"/>
          </w:tcPr>
          <w:p w14:paraId="644B13EB" w14:textId="401C5D8B" w:rsidR="00EE258E" w:rsidRPr="00962468" w:rsidRDefault="00011AD1" w:rsidP="00EE258E">
            <w:pPr>
              <w:spacing w:after="0" w:line="240" w:lineRule="auto"/>
              <w:rPr>
                <w:rFonts w:ascii="Times New Roman" w:hAnsi="Times New Roman" w:cs="Times New Roman"/>
                <w:color w:val="000000" w:themeColor="text1"/>
                <w:sz w:val="24"/>
                <w:szCs w:val="24"/>
                <w:lang w:val="sr-Cyrl-BA"/>
              </w:rPr>
            </w:pPr>
            <w:r>
              <w:rPr>
                <w:rFonts w:ascii="Times New Roman" w:hAnsi="Times New Roman" w:cs="Times New Roman"/>
                <w:color w:val="000000" w:themeColor="text1"/>
                <w:sz w:val="24"/>
                <w:szCs w:val="24"/>
                <w:lang w:val="sr-Cyrl-BA"/>
              </w:rPr>
              <w:t>Вентил</w:t>
            </w:r>
            <w:r w:rsidR="00EE258E" w:rsidRPr="00962468">
              <w:rPr>
                <w:rFonts w:ascii="Times New Roman" w:hAnsi="Times New Roman" w:cs="Times New Roman"/>
                <w:color w:val="000000" w:themeColor="text1"/>
                <w:sz w:val="24"/>
                <w:szCs w:val="24"/>
                <w:lang w:val="sr-Cyrl-BA"/>
              </w:rPr>
              <w:t xml:space="preserve"> </w:t>
            </w:r>
            <w:r>
              <w:rPr>
                <w:rFonts w:ascii="Times New Roman" w:hAnsi="Times New Roman" w:cs="Times New Roman"/>
                <w:color w:val="000000" w:themeColor="text1"/>
                <w:sz w:val="24"/>
                <w:szCs w:val="24"/>
                <w:lang w:val="sr-Cyrl-BA"/>
              </w:rPr>
              <w:t>за</w:t>
            </w:r>
            <w:r w:rsidR="00EE258E" w:rsidRPr="00962468">
              <w:rPr>
                <w:rFonts w:ascii="Times New Roman" w:hAnsi="Times New Roman" w:cs="Times New Roman"/>
                <w:color w:val="000000" w:themeColor="text1"/>
                <w:sz w:val="24"/>
                <w:szCs w:val="24"/>
                <w:lang w:val="sr-Cyrl-BA"/>
              </w:rPr>
              <w:t xml:space="preserve"> </w:t>
            </w:r>
            <w:r>
              <w:rPr>
                <w:rFonts w:ascii="Times New Roman" w:hAnsi="Times New Roman" w:cs="Times New Roman"/>
                <w:color w:val="000000" w:themeColor="text1"/>
                <w:sz w:val="24"/>
                <w:szCs w:val="24"/>
                <w:lang w:val="sr-Cyrl-BA"/>
              </w:rPr>
              <w:t>апарат</w:t>
            </w:r>
            <w:r w:rsidR="00EE258E" w:rsidRPr="00962468">
              <w:rPr>
                <w:rFonts w:ascii="Times New Roman" w:hAnsi="Times New Roman" w:cs="Times New Roman"/>
                <w:color w:val="000000" w:themeColor="text1"/>
                <w:sz w:val="24"/>
                <w:szCs w:val="24"/>
                <w:lang w:val="sr-Cyrl-BA"/>
              </w:rPr>
              <w:t xml:space="preserve"> </w:t>
            </w:r>
            <w:r>
              <w:rPr>
                <w:rFonts w:ascii="Times New Roman" w:hAnsi="Times New Roman" w:cs="Times New Roman"/>
                <w:color w:val="000000" w:themeColor="text1"/>
                <w:sz w:val="24"/>
                <w:szCs w:val="24"/>
                <w:lang w:val="sr-Cyrl-BA"/>
              </w:rPr>
              <w:t>за</w:t>
            </w:r>
            <w:r w:rsidR="00EE258E" w:rsidRPr="00962468">
              <w:rPr>
                <w:rFonts w:ascii="Times New Roman" w:hAnsi="Times New Roman" w:cs="Times New Roman"/>
                <w:color w:val="000000" w:themeColor="text1"/>
                <w:sz w:val="24"/>
                <w:szCs w:val="24"/>
                <w:lang w:val="sr-Cyrl-BA"/>
              </w:rPr>
              <w:t xml:space="preserve"> </w:t>
            </w:r>
            <w:r>
              <w:rPr>
                <w:rFonts w:ascii="Times New Roman" w:hAnsi="Times New Roman" w:cs="Times New Roman"/>
                <w:color w:val="000000" w:themeColor="text1"/>
                <w:sz w:val="24"/>
                <w:szCs w:val="24"/>
                <w:lang w:val="sr-Cyrl-BA"/>
              </w:rPr>
              <w:t>гашење</w:t>
            </w:r>
            <w:r w:rsidR="00EE258E" w:rsidRPr="00962468">
              <w:rPr>
                <w:rFonts w:ascii="Times New Roman" w:hAnsi="Times New Roman" w:cs="Times New Roman"/>
                <w:color w:val="000000" w:themeColor="text1"/>
                <w:sz w:val="24"/>
                <w:szCs w:val="24"/>
                <w:lang w:val="sr-Cyrl-BA"/>
              </w:rPr>
              <w:t xml:space="preserve"> </w:t>
            </w:r>
            <w:r>
              <w:rPr>
                <w:rFonts w:ascii="Times New Roman" w:hAnsi="Times New Roman" w:cs="Times New Roman"/>
                <w:color w:val="000000" w:themeColor="text1"/>
                <w:sz w:val="24"/>
                <w:szCs w:val="24"/>
                <w:lang w:val="sr-Cyrl-BA"/>
              </w:rPr>
              <w:t>почетног</w:t>
            </w:r>
            <w:r w:rsidR="00EE258E" w:rsidRPr="00962468">
              <w:rPr>
                <w:rFonts w:ascii="Times New Roman" w:hAnsi="Times New Roman" w:cs="Times New Roman"/>
                <w:color w:val="000000" w:themeColor="text1"/>
                <w:sz w:val="24"/>
                <w:szCs w:val="24"/>
                <w:lang w:val="sr-Cyrl-BA"/>
              </w:rPr>
              <w:t xml:space="preserve"> </w:t>
            </w:r>
            <w:r>
              <w:rPr>
                <w:rFonts w:ascii="Times New Roman" w:hAnsi="Times New Roman" w:cs="Times New Roman"/>
                <w:color w:val="000000" w:themeColor="text1"/>
                <w:sz w:val="24"/>
                <w:szCs w:val="24"/>
                <w:lang w:val="sr-Cyrl-BA"/>
              </w:rPr>
              <w:t>пожара</w:t>
            </w:r>
            <w:r w:rsidR="00EE258E" w:rsidRPr="00962468">
              <w:rPr>
                <w:rFonts w:ascii="Times New Roman" w:hAnsi="Times New Roman" w:cs="Times New Roman"/>
                <w:color w:val="000000" w:themeColor="text1"/>
                <w:sz w:val="24"/>
                <w:szCs w:val="24"/>
                <w:lang w:val="sr-Cyrl-BA"/>
              </w:rPr>
              <w:t xml:space="preserve"> </w:t>
            </w:r>
            <w:r>
              <w:rPr>
                <w:rFonts w:ascii="Times New Roman" w:hAnsi="Times New Roman" w:cs="Times New Roman"/>
                <w:color w:val="000000" w:themeColor="text1"/>
                <w:sz w:val="24"/>
                <w:szCs w:val="24"/>
                <w:lang w:val="sr-Cyrl-BA"/>
              </w:rPr>
              <w:t>типа</w:t>
            </w:r>
            <w:r w:rsidR="00EE258E" w:rsidRPr="00962468">
              <w:rPr>
                <w:rFonts w:ascii="Times New Roman" w:hAnsi="Times New Roman" w:cs="Times New Roman"/>
                <w:color w:val="000000" w:themeColor="text1"/>
                <w:sz w:val="24"/>
                <w:szCs w:val="24"/>
                <w:lang w:val="sr-Cyrl-BA"/>
              </w:rPr>
              <w:t xml:space="preserve"> </w:t>
            </w:r>
            <w:r w:rsidR="0051629F">
              <w:rPr>
                <w:rFonts w:ascii="Times New Roman" w:hAnsi="Times New Roman" w:cs="Times New Roman"/>
                <w:color w:val="000000" w:themeColor="text1"/>
                <w:sz w:val="24"/>
                <w:szCs w:val="24"/>
                <w:lang w:val="sr-Latn-RS"/>
              </w:rPr>
              <w:t>S</w:t>
            </w:r>
            <w:r w:rsidR="00EE258E" w:rsidRPr="00962468">
              <w:rPr>
                <w:rFonts w:ascii="Times New Roman" w:hAnsi="Times New Roman" w:cs="Times New Roman"/>
                <w:color w:val="000000" w:themeColor="text1"/>
                <w:sz w:val="24"/>
                <w:szCs w:val="24"/>
                <w:lang w:val="sr-Cyrl-BA"/>
              </w:rPr>
              <w:t>-6</w:t>
            </w:r>
          </w:p>
        </w:tc>
        <w:tc>
          <w:tcPr>
            <w:tcW w:w="1330" w:type="dxa"/>
            <w:vAlign w:val="center"/>
          </w:tcPr>
          <w:p w14:paraId="2F48065F" w14:textId="33D388BF" w:rsidR="00EE258E" w:rsidRPr="00962468" w:rsidRDefault="00011AD1" w:rsidP="00027A1A">
            <w:pPr>
              <w:spacing w:after="0" w:line="240" w:lineRule="auto"/>
              <w:jc w:val="center"/>
              <w:rPr>
                <w:rFonts w:ascii="Times New Roman" w:hAnsi="Times New Roman" w:cs="Times New Roman"/>
                <w:color w:val="000000" w:themeColor="text1"/>
                <w:sz w:val="24"/>
                <w:szCs w:val="24"/>
                <w:lang w:val="sr-Cyrl-BA"/>
              </w:rPr>
            </w:pPr>
            <w:r>
              <w:rPr>
                <w:rFonts w:ascii="Times New Roman" w:hAnsi="Times New Roman" w:cs="Times New Roman"/>
                <w:color w:val="000000" w:themeColor="text1"/>
                <w:sz w:val="24"/>
                <w:szCs w:val="24"/>
                <w:lang w:val="sr-Cyrl-BA"/>
              </w:rPr>
              <w:t>комад</w:t>
            </w:r>
          </w:p>
        </w:tc>
        <w:tc>
          <w:tcPr>
            <w:tcW w:w="1300" w:type="dxa"/>
            <w:gridSpan w:val="2"/>
            <w:vAlign w:val="center"/>
          </w:tcPr>
          <w:p w14:paraId="792948D8" w14:textId="77777777" w:rsidR="00EE258E" w:rsidRPr="00962468" w:rsidRDefault="00EE258E" w:rsidP="00027A1A">
            <w:pPr>
              <w:spacing w:after="0" w:line="240" w:lineRule="auto"/>
              <w:jc w:val="center"/>
              <w:rPr>
                <w:rFonts w:ascii="Times New Roman" w:hAnsi="Times New Roman" w:cs="Times New Roman"/>
                <w:color w:val="000000" w:themeColor="text1"/>
                <w:sz w:val="24"/>
                <w:szCs w:val="24"/>
                <w:lang w:val="sr-Cyrl-BA"/>
              </w:rPr>
            </w:pPr>
            <w:r w:rsidRPr="00962468">
              <w:rPr>
                <w:rFonts w:ascii="Times New Roman" w:hAnsi="Times New Roman" w:cs="Times New Roman"/>
                <w:color w:val="000000" w:themeColor="text1"/>
                <w:sz w:val="24"/>
                <w:szCs w:val="24"/>
                <w:lang w:val="sr-Cyrl-BA"/>
              </w:rPr>
              <w:t>2</w:t>
            </w:r>
          </w:p>
        </w:tc>
        <w:tc>
          <w:tcPr>
            <w:tcW w:w="1370" w:type="dxa"/>
            <w:vAlign w:val="center"/>
          </w:tcPr>
          <w:p w14:paraId="3FDC7A9C" w14:textId="3C93B122" w:rsidR="00EE258E" w:rsidRPr="00962468" w:rsidRDefault="00EE258E" w:rsidP="00027A1A">
            <w:pPr>
              <w:spacing w:after="0" w:line="240" w:lineRule="auto"/>
              <w:jc w:val="center"/>
              <w:rPr>
                <w:rFonts w:ascii="Times New Roman" w:hAnsi="Times New Roman" w:cs="Times New Roman"/>
                <w:color w:val="000000" w:themeColor="text1"/>
                <w:sz w:val="24"/>
                <w:szCs w:val="24"/>
                <w:lang w:val="sr-Cyrl-BA"/>
              </w:rPr>
            </w:pPr>
          </w:p>
        </w:tc>
        <w:tc>
          <w:tcPr>
            <w:tcW w:w="1252" w:type="dxa"/>
            <w:vAlign w:val="center"/>
          </w:tcPr>
          <w:p w14:paraId="08587B22" w14:textId="79B8AB61" w:rsidR="00EE258E" w:rsidRPr="00962468" w:rsidRDefault="00EE258E" w:rsidP="00027A1A">
            <w:pPr>
              <w:spacing w:after="0" w:line="240" w:lineRule="auto"/>
              <w:jc w:val="center"/>
              <w:rPr>
                <w:rFonts w:ascii="Times New Roman" w:hAnsi="Times New Roman" w:cs="Times New Roman"/>
                <w:color w:val="000000" w:themeColor="text1"/>
                <w:sz w:val="24"/>
                <w:szCs w:val="24"/>
                <w:lang w:val="sr-Cyrl-BA"/>
              </w:rPr>
            </w:pPr>
          </w:p>
        </w:tc>
      </w:tr>
      <w:tr w:rsidR="00EE258E" w:rsidRPr="00962468" w14:paraId="06A469B8" w14:textId="77777777" w:rsidTr="00FC2CE2">
        <w:tc>
          <w:tcPr>
            <w:tcW w:w="645" w:type="dxa"/>
            <w:vAlign w:val="center"/>
          </w:tcPr>
          <w:p w14:paraId="3804A019" w14:textId="77777777" w:rsidR="00EE258E" w:rsidRPr="00962468" w:rsidRDefault="00EE258E">
            <w:pPr>
              <w:pStyle w:val="ListParagraph"/>
              <w:numPr>
                <w:ilvl w:val="0"/>
                <w:numId w:val="4"/>
              </w:numPr>
              <w:spacing w:after="0" w:line="240" w:lineRule="auto"/>
              <w:ind w:left="314" w:hanging="284"/>
              <w:contextualSpacing w:val="0"/>
              <w:rPr>
                <w:rFonts w:ascii="Times New Roman" w:hAnsi="Times New Roman" w:cs="Times New Roman"/>
                <w:color w:val="000000" w:themeColor="text1"/>
                <w:sz w:val="24"/>
                <w:szCs w:val="24"/>
                <w:lang w:val="sr-Cyrl-BA"/>
              </w:rPr>
            </w:pPr>
          </w:p>
        </w:tc>
        <w:tc>
          <w:tcPr>
            <w:tcW w:w="3453" w:type="dxa"/>
            <w:vAlign w:val="center"/>
          </w:tcPr>
          <w:p w14:paraId="247EA31E" w14:textId="2173C045" w:rsidR="00EE258E" w:rsidRPr="00962468" w:rsidRDefault="00011AD1" w:rsidP="00EE258E">
            <w:pPr>
              <w:spacing w:after="0" w:line="240" w:lineRule="auto"/>
              <w:rPr>
                <w:rFonts w:ascii="Times New Roman" w:hAnsi="Times New Roman" w:cs="Times New Roman"/>
                <w:color w:val="000000" w:themeColor="text1"/>
                <w:sz w:val="24"/>
                <w:szCs w:val="24"/>
                <w:lang w:val="sr-Cyrl-BA"/>
              </w:rPr>
            </w:pPr>
            <w:r>
              <w:rPr>
                <w:rFonts w:ascii="Times New Roman" w:hAnsi="Times New Roman" w:cs="Times New Roman"/>
                <w:color w:val="000000" w:themeColor="text1"/>
                <w:sz w:val="24"/>
                <w:szCs w:val="24"/>
                <w:lang w:val="sr-Cyrl-BA"/>
              </w:rPr>
              <w:t>Успонска</w:t>
            </w:r>
            <w:r w:rsidR="00EE258E" w:rsidRPr="00962468">
              <w:rPr>
                <w:rFonts w:ascii="Times New Roman" w:hAnsi="Times New Roman" w:cs="Times New Roman"/>
                <w:color w:val="000000" w:themeColor="text1"/>
                <w:sz w:val="24"/>
                <w:szCs w:val="24"/>
                <w:lang w:val="sr-Cyrl-BA"/>
              </w:rPr>
              <w:t xml:space="preserve"> </w:t>
            </w:r>
            <w:r>
              <w:rPr>
                <w:rFonts w:ascii="Times New Roman" w:hAnsi="Times New Roman" w:cs="Times New Roman"/>
                <w:color w:val="000000" w:themeColor="text1"/>
                <w:sz w:val="24"/>
                <w:szCs w:val="24"/>
                <w:lang w:val="sr-Cyrl-BA"/>
              </w:rPr>
              <w:t>цијев</w:t>
            </w:r>
            <w:r w:rsidR="00EE258E" w:rsidRPr="00962468">
              <w:rPr>
                <w:rFonts w:ascii="Times New Roman" w:hAnsi="Times New Roman" w:cs="Times New Roman"/>
                <w:color w:val="000000" w:themeColor="text1"/>
                <w:sz w:val="24"/>
                <w:szCs w:val="24"/>
                <w:lang w:val="sr-Cyrl-BA"/>
              </w:rPr>
              <w:t xml:space="preserve"> </w:t>
            </w:r>
            <w:r>
              <w:rPr>
                <w:rFonts w:ascii="Times New Roman" w:hAnsi="Times New Roman" w:cs="Times New Roman"/>
                <w:color w:val="000000" w:themeColor="text1"/>
                <w:sz w:val="24"/>
                <w:szCs w:val="24"/>
                <w:lang w:val="sr-Cyrl-BA"/>
              </w:rPr>
              <w:t>за</w:t>
            </w:r>
            <w:r w:rsidR="00EE258E" w:rsidRPr="00962468">
              <w:rPr>
                <w:rFonts w:ascii="Times New Roman" w:hAnsi="Times New Roman" w:cs="Times New Roman"/>
                <w:color w:val="000000" w:themeColor="text1"/>
                <w:sz w:val="24"/>
                <w:szCs w:val="24"/>
                <w:lang w:val="sr-Cyrl-BA"/>
              </w:rPr>
              <w:t xml:space="preserve"> </w:t>
            </w:r>
            <w:r>
              <w:rPr>
                <w:rFonts w:ascii="Times New Roman" w:hAnsi="Times New Roman" w:cs="Times New Roman"/>
                <w:color w:val="000000" w:themeColor="text1"/>
                <w:sz w:val="24"/>
                <w:szCs w:val="24"/>
                <w:lang w:val="sr-Cyrl-BA"/>
              </w:rPr>
              <w:t>апарат</w:t>
            </w:r>
            <w:r w:rsidR="00EE258E" w:rsidRPr="00962468">
              <w:rPr>
                <w:rFonts w:ascii="Times New Roman" w:hAnsi="Times New Roman" w:cs="Times New Roman"/>
                <w:color w:val="000000" w:themeColor="text1"/>
                <w:sz w:val="24"/>
                <w:szCs w:val="24"/>
                <w:lang w:val="sr-Cyrl-BA"/>
              </w:rPr>
              <w:t xml:space="preserve"> </w:t>
            </w:r>
            <w:r>
              <w:rPr>
                <w:rFonts w:ascii="Times New Roman" w:hAnsi="Times New Roman" w:cs="Times New Roman"/>
                <w:color w:val="000000" w:themeColor="text1"/>
                <w:sz w:val="24"/>
                <w:szCs w:val="24"/>
                <w:lang w:val="sr-Cyrl-BA"/>
              </w:rPr>
              <w:t>за</w:t>
            </w:r>
            <w:r w:rsidR="00EE258E" w:rsidRPr="00962468">
              <w:rPr>
                <w:rFonts w:ascii="Times New Roman" w:hAnsi="Times New Roman" w:cs="Times New Roman"/>
                <w:color w:val="000000" w:themeColor="text1"/>
                <w:sz w:val="24"/>
                <w:szCs w:val="24"/>
                <w:lang w:val="sr-Cyrl-BA"/>
              </w:rPr>
              <w:t xml:space="preserve"> </w:t>
            </w:r>
            <w:r>
              <w:rPr>
                <w:rFonts w:ascii="Times New Roman" w:hAnsi="Times New Roman" w:cs="Times New Roman"/>
                <w:color w:val="000000" w:themeColor="text1"/>
                <w:sz w:val="24"/>
                <w:szCs w:val="24"/>
                <w:lang w:val="sr-Cyrl-BA"/>
              </w:rPr>
              <w:t>гашење</w:t>
            </w:r>
            <w:r w:rsidR="00EE258E" w:rsidRPr="00962468">
              <w:rPr>
                <w:rFonts w:ascii="Times New Roman" w:hAnsi="Times New Roman" w:cs="Times New Roman"/>
                <w:color w:val="000000" w:themeColor="text1"/>
                <w:sz w:val="24"/>
                <w:szCs w:val="24"/>
                <w:lang w:val="sr-Cyrl-BA"/>
              </w:rPr>
              <w:t xml:space="preserve"> </w:t>
            </w:r>
            <w:r>
              <w:rPr>
                <w:rFonts w:ascii="Times New Roman" w:hAnsi="Times New Roman" w:cs="Times New Roman"/>
                <w:color w:val="000000" w:themeColor="text1"/>
                <w:sz w:val="24"/>
                <w:szCs w:val="24"/>
                <w:lang w:val="sr-Cyrl-BA"/>
              </w:rPr>
              <w:t>почетног</w:t>
            </w:r>
            <w:r w:rsidR="00EE258E" w:rsidRPr="00962468">
              <w:rPr>
                <w:rFonts w:ascii="Times New Roman" w:hAnsi="Times New Roman" w:cs="Times New Roman"/>
                <w:color w:val="000000" w:themeColor="text1"/>
                <w:sz w:val="24"/>
                <w:szCs w:val="24"/>
                <w:lang w:val="sr-Cyrl-BA"/>
              </w:rPr>
              <w:t xml:space="preserve"> </w:t>
            </w:r>
            <w:r>
              <w:rPr>
                <w:rFonts w:ascii="Times New Roman" w:hAnsi="Times New Roman" w:cs="Times New Roman"/>
                <w:color w:val="000000" w:themeColor="text1"/>
                <w:sz w:val="24"/>
                <w:szCs w:val="24"/>
                <w:lang w:val="sr-Cyrl-BA"/>
              </w:rPr>
              <w:t>пожара</w:t>
            </w:r>
            <w:r w:rsidR="00EE258E" w:rsidRPr="00962468">
              <w:rPr>
                <w:rFonts w:ascii="Times New Roman" w:hAnsi="Times New Roman" w:cs="Times New Roman"/>
                <w:color w:val="000000" w:themeColor="text1"/>
                <w:sz w:val="24"/>
                <w:szCs w:val="24"/>
                <w:lang w:val="sr-Cyrl-BA"/>
              </w:rPr>
              <w:t xml:space="preserve"> </w:t>
            </w:r>
            <w:r>
              <w:rPr>
                <w:rFonts w:ascii="Times New Roman" w:hAnsi="Times New Roman" w:cs="Times New Roman"/>
                <w:color w:val="000000" w:themeColor="text1"/>
                <w:sz w:val="24"/>
                <w:szCs w:val="24"/>
                <w:lang w:val="sr-Cyrl-BA"/>
              </w:rPr>
              <w:t>типа</w:t>
            </w:r>
            <w:r w:rsidR="00EE258E" w:rsidRPr="00962468">
              <w:rPr>
                <w:rFonts w:ascii="Times New Roman" w:hAnsi="Times New Roman" w:cs="Times New Roman"/>
                <w:color w:val="000000" w:themeColor="text1"/>
                <w:sz w:val="24"/>
                <w:szCs w:val="24"/>
                <w:lang w:val="sr-Cyrl-BA"/>
              </w:rPr>
              <w:t xml:space="preserve"> </w:t>
            </w:r>
            <w:r w:rsidR="0051629F">
              <w:rPr>
                <w:rFonts w:ascii="Times New Roman" w:hAnsi="Times New Roman" w:cs="Times New Roman"/>
                <w:color w:val="000000" w:themeColor="text1"/>
                <w:sz w:val="24"/>
                <w:szCs w:val="24"/>
                <w:lang w:val="sr-Latn-RS"/>
              </w:rPr>
              <w:t>S</w:t>
            </w:r>
            <w:r w:rsidR="00EE258E" w:rsidRPr="00962468">
              <w:rPr>
                <w:rFonts w:ascii="Times New Roman" w:hAnsi="Times New Roman" w:cs="Times New Roman"/>
                <w:color w:val="000000" w:themeColor="text1"/>
                <w:sz w:val="24"/>
                <w:szCs w:val="24"/>
                <w:lang w:val="sr-Cyrl-BA"/>
              </w:rPr>
              <w:t>-6</w:t>
            </w:r>
          </w:p>
        </w:tc>
        <w:tc>
          <w:tcPr>
            <w:tcW w:w="1330" w:type="dxa"/>
            <w:vAlign w:val="center"/>
          </w:tcPr>
          <w:p w14:paraId="29448D0B" w14:textId="614B608B" w:rsidR="00EE258E" w:rsidRPr="00962468" w:rsidRDefault="00011AD1" w:rsidP="00027A1A">
            <w:pPr>
              <w:spacing w:after="0" w:line="240" w:lineRule="auto"/>
              <w:jc w:val="center"/>
              <w:rPr>
                <w:rFonts w:ascii="Times New Roman" w:hAnsi="Times New Roman" w:cs="Times New Roman"/>
                <w:color w:val="000000" w:themeColor="text1"/>
                <w:sz w:val="24"/>
                <w:szCs w:val="24"/>
                <w:lang w:val="sr-Cyrl-BA"/>
              </w:rPr>
            </w:pPr>
            <w:r>
              <w:rPr>
                <w:rFonts w:ascii="Times New Roman" w:hAnsi="Times New Roman" w:cs="Times New Roman"/>
                <w:color w:val="000000" w:themeColor="text1"/>
                <w:sz w:val="24"/>
                <w:szCs w:val="24"/>
                <w:lang w:val="sr-Cyrl-BA"/>
              </w:rPr>
              <w:t>комад</w:t>
            </w:r>
          </w:p>
        </w:tc>
        <w:tc>
          <w:tcPr>
            <w:tcW w:w="1300" w:type="dxa"/>
            <w:gridSpan w:val="2"/>
            <w:vAlign w:val="center"/>
          </w:tcPr>
          <w:p w14:paraId="45E39BFD" w14:textId="77777777" w:rsidR="00EE258E" w:rsidRPr="00962468" w:rsidRDefault="00EE258E" w:rsidP="00027A1A">
            <w:pPr>
              <w:spacing w:after="0" w:line="240" w:lineRule="auto"/>
              <w:jc w:val="center"/>
              <w:rPr>
                <w:rFonts w:ascii="Times New Roman" w:hAnsi="Times New Roman" w:cs="Times New Roman"/>
                <w:color w:val="000000" w:themeColor="text1"/>
                <w:sz w:val="24"/>
                <w:szCs w:val="24"/>
                <w:lang w:val="sr-Cyrl-BA"/>
              </w:rPr>
            </w:pPr>
            <w:r w:rsidRPr="00962468">
              <w:rPr>
                <w:rFonts w:ascii="Times New Roman" w:hAnsi="Times New Roman" w:cs="Times New Roman"/>
                <w:color w:val="000000" w:themeColor="text1"/>
                <w:sz w:val="24"/>
                <w:szCs w:val="24"/>
                <w:lang w:val="sr-Cyrl-BA"/>
              </w:rPr>
              <w:t>5</w:t>
            </w:r>
          </w:p>
        </w:tc>
        <w:tc>
          <w:tcPr>
            <w:tcW w:w="1370" w:type="dxa"/>
            <w:vAlign w:val="center"/>
          </w:tcPr>
          <w:p w14:paraId="47E40D34" w14:textId="425915C9" w:rsidR="00EE258E" w:rsidRPr="00962468" w:rsidRDefault="00EE258E" w:rsidP="00027A1A">
            <w:pPr>
              <w:spacing w:after="0" w:line="240" w:lineRule="auto"/>
              <w:jc w:val="center"/>
              <w:rPr>
                <w:rFonts w:ascii="Times New Roman" w:hAnsi="Times New Roman" w:cs="Times New Roman"/>
                <w:color w:val="000000" w:themeColor="text1"/>
                <w:sz w:val="24"/>
                <w:szCs w:val="24"/>
                <w:lang w:val="sr-Cyrl-BA"/>
              </w:rPr>
            </w:pPr>
          </w:p>
        </w:tc>
        <w:tc>
          <w:tcPr>
            <w:tcW w:w="1252" w:type="dxa"/>
            <w:vAlign w:val="center"/>
          </w:tcPr>
          <w:p w14:paraId="12DB6AFF" w14:textId="08FF39CD" w:rsidR="00EE258E" w:rsidRPr="00962468" w:rsidRDefault="00EE258E" w:rsidP="00027A1A">
            <w:pPr>
              <w:spacing w:after="0" w:line="240" w:lineRule="auto"/>
              <w:jc w:val="center"/>
              <w:rPr>
                <w:rFonts w:ascii="Times New Roman" w:hAnsi="Times New Roman" w:cs="Times New Roman"/>
                <w:color w:val="000000" w:themeColor="text1"/>
                <w:sz w:val="24"/>
                <w:szCs w:val="24"/>
                <w:lang w:val="sr-Cyrl-BA"/>
              </w:rPr>
            </w:pPr>
          </w:p>
        </w:tc>
      </w:tr>
      <w:tr w:rsidR="00EE258E" w:rsidRPr="00962468" w14:paraId="7AF538C3" w14:textId="77777777" w:rsidTr="00FC2CE2">
        <w:tc>
          <w:tcPr>
            <w:tcW w:w="645" w:type="dxa"/>
            <w:vAlign w:val="center"/>
          </w:tcPr>
          <w:p w14:paraId="6C786A58" w14:textId="77777777" w:rsidR="00EE258E" w:rsidRPr="00962468" w:rsidRDefault="00EE258E">
            <w:pPr>
              <w:pStyle w:val="ListParagraph"/>
              <w:numPr>
                <w:ilvl w:val="0"/>
                <w:numId w:val="4"/>
              </w:numPr>
              <w:spacing w:after="0" w:line="240" w:lineRule="auto"/>
              <w:ind w:left="314" w:hanging="284"/>
              <w:contextualSpacing w:val="0"/>
              <w:rPr>
                <w:rFonts w:ascii="Times New Roman" w:hAnsi="Times New Roman" w:cs="Times New Roman"/>
                <w:sz w:val="24"/>
                <w:szCs w:val="24"/>
                <w:lang w:val="sr-Cyrl-BA"/>
              </w:rPr>
            </w:pPr>
          </w:p>
        </w:tc>
        <w:tc>
          <w:tcPr>
            <w:tcW w:w="3453" w:type="dxa"/>
            <w:vAlign w:val="center"/>
          </w:tcPr>
          <w:p w14:paraId="62949C24" w14:textId="241E6BCF" w:rsidR="00EE258E" w:rsidRPr="00962468" w:rsidRDefault="00011AD1" w:rsidP="00EE258E">
            <w:pPr>
              <w:spacing w:after="0" w:line="240" w:lineRule="auto"/>
              <w:rPr>
                <w:rFonts w:ascii="Times New Roman" w:hAnsi="Times New Roman" w:cs="Times New Roman"/>
                <w:sz w:val="24"/>
                <w:szCs w:val="24"/>
                <w:lang w:val="sr-Cyrl-BA"/>
              </w:rPr>
            </w:pPr>
            <w:r>
              <w:rPr>
                <w:rFonts w:ascii="Times New Roman" w:hAnsi="Times New Roman" w:cs="Times New Roman"/>
                <w:sz w:val="24"/>
                <w:szCs w:val="24"/>
                <w:lang w:val="sr-Cyrl-BA"/>
              </w:rPr>
              <w:t>Кофер</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сет</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за</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испитивање</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хидрантске</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мреже</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заштитни</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кофер</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манометар</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млазница</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са</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засуном</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наставци</w:t>
            </w:r>
            <w:r w:rsidR="00EE258E" w:rsidRPr="00962468">
              <w:rPr>
                <w:rFonts w:ascii="Times New Roman" w:hAnsi="Times New Roman" w:cs="Times New Roman"/>
                <w:sz w:val="24"/>
                <w:szCs w:val="24"/>
                <w:lang w:val="sr-Cyrl-BA"/>
              </w:rPr>
              <w:t xml:space="preserve">) </w:t>
            </w:r>
          </w:p>
        </w:tc>
        <w:tc>
          <w:tcPr>
            <w:tcW w:w="1330" w:type="dxa"/>
            <w:vAlign w:val="center"/>
          </w:tcPr>
          <w:p w14:paraId="7A36F9C0" w14:textId="7A76C295" w:rsidR="00EE258E" w:rsidRPr="00962468" w:rsidRDefault="00011AD1" w:rsidP="00027A1A">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комад</w:t>
            </w:r>
          </w:p>
        </w:tc>
        <w:tc>
          <w:tcPr>
            <w:tcW w:w="1300" w:type="dxa"/>
            <w:gridSpan w:val="2"/>
            <w:vAlign w:val="center"/>
          </w:tcPr>
          <w:p w14:paraId="2A183170" w14:textId="77777777" w:rsidR="00EE258E" w:rsidRPr="00962468" w:rsidRDefault="00EE258E" w:rsidP="00027A1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1</w:t>
            </w:r>
          </w:p>
        </w:tc>
        <w:tc>
          <w:tcPr>
            <w:tcW w:w="1370" w:type="dxa"/>
            <w:vAlign w:val="center"/>
          </w:tcPr>
          <w:p w14:paraId="7D2D64BC" w14:textId="607430F5" w:rsidR="00EE258E" w:rsidRPr="00962468" w:rsidRDefault="00EE258E" w:rsidP="00027A1A">
            <w:pPr>
              <w:spacing w:after="0" w:line="240" w:lineRule="auto"/>
              <w:jc w:val="center"/>
              <w:rPr>
                <w:rFonts w:ascii="Times New Roman" w:hAnsi="Times New Roman" w:cs="Times New Roman"/>
                <w:sz w:val="24"/>
                <w:szCs w:val="24"/>
                <w:lang w:val="sr-Cyrl-BA"/>
              </w:rPr>
            </w:pPr>
          </w:p>
        </w:tc>
        <w:tc>
          <w:tcPr>
            <w:tcW w:w="1252" w:type="dxa"/>
            <w:vAlign w:val="center"/>
          </w:tcPr>
          <w:p w14:paraId="517E7256" w14:textId="6EA58F37" w:rsidR="00EE258E" w:rsidRPr="00962468" w:rsidRDefault="00EE258E" w:rsidP="00027A1A">
            <w:pPr>
              <w:spacing w:after="0" w:line="240" w:lineRule="auto"/>
              <w:jc w:val="center"/>
              <w:rPr>
                <w:rFonts w:ascii="Times New Roman" w:hAnsi="Times New Roman" w:cs="Times New Roman"/>
                <w:sz w:val="24"/>
                <w:szCs w:val="24"/>
                <w:lang w:val="sr-Cyrl-BA"/>
              </w:rPr>
            </w:pPr>
          </w:p>
        </w:tc>
      </w:tr>
      <w:tr w:rsidR="00EE258E" w:rsidRPr="00962468" w14:paraId="440340F3" w14:textId="77777777" w:rsidTr="00FC2CE2">
        <w:tc>
          <w:tcPr>
            <w:tcW w:w="645" w:type="dxa"/>
            <w:vAlign w:val="center"/>
          </w:tcPr>
          <w:p w14:paraId="2C8F83C8" w14:textId="77777777" w:rsidR="00EE258E" w:rsidRPr="00962468" w:rsidRDefault="00EE258E">
            <w:pPr>
              <w:pStyle w:val="ListParagraph"/>
              <w:numPr>
                <w:ilvl w:val="0"/>
                <w:numId w:val="4"/>
              </w:numPr>
              <w:spacing w:after="0" w:line="240" w:lineRule="auto"/>
              <w:ind w:left="314" w:hanging="284"/>
              <w:contextualSpacing w:val="0"/>
              <w:rPr>
                <w:rFonts w:ascii="Times New Roman" w:hAnsi="Times New Roman" w:cs="Times New Roman"/>
                <w:sz w:val="24"/>
                <w:szCs w:val="24"/>
                <w:lang w:val="sr-Cyrl-BA"/>
              </w:rPr>
            </w:pPr>
          </w:p>
        </w:tc>
        <w:tc>
          <w:tcPr>
            <w:tcW w:w="3453" w:type="dxa"/>
            <w:vAlign w:val="center"/>
          </w:tcPr>
          <w:p w14:paraId="18BF5BB6" w14:textId="568FA8D0" w:rsidR="00EE258E" w:rsidRPr="0051629F" w:rsidRDefault="00011AD1" w:rsidP="00EE258E">
            <w:pPr>
              <w:spacing w:after="0" w:line="240" w:lineRule="auto"/>
              <w:rPr>
                <w:rFonts w:ascii="Times New Roman" w:hAnsi="Times New Roman" w:cs="Times New Roman"/>
                <w:sz w:val="24"/>
                <w:szCs w:val="24"/>
                <w:lang w:val="sr-Latn-RS"/>
              </w:rPr>
            </w:pPr>
            <w:r>
              <w:rPr>
                <w:rFonts w:ascii="Times New Roman" w:hAnsi="Times New Roman" w:cs="Times New Roman"/>
                <w:sz w:val="24"/>
                <w:szCs w:val="24"/>
                <w:lang w:val="sr-Cyrl-BA"/>
              </w:rPr>
              <w:t>Противпожарни</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прекривач</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дека</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минималних</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димензија</w:t>
            </w:r>
            <w:r w:rsidR="00EE258E" w:rsidRPr="00962468">
              <w:rPr>
                <w:rFonts w:ascii="Times New Roman" w:hAnsi="Times New Roman" w:cs="Times New Roman"/>
                <w:sz w:val="24"/>
                <w:szCs w:val="24"/>
                <w:lang w:val="sr-Cyrl-BA"/>
              </w:rPr>
              <w:t xml:space="preserve"> </w:t>
            </w:r>
            <w:r w:rsidR="00EE258E" w:rsidRPr="00962468">
              <w:rPr>
                <w:rFonts w:ascii="Times New Roman" w:hAnsi="Times New Roman" w:cs="Times New Roman"/>
                <w:color w:val="000000" w:themeColor="text1"/>
                <w:sz w:val="24"/>
                <w:szCs w:val="24"/>
                <w:lang w:val="sr-Cyrl-BA"/>
              </w:rPr>
              <w:t xml:space="preserve">1,5x1,8 </w:t>
            </w:r>
            <w:r w:rsidR="0051629F">
              <w:rPr>
                <w:rFonts w:ascii="Times New Roman" w:hAnsi="Times New Roman" w:cs="Times New Roman"/>
                <w:color w:val="000000" w:themeColor="text1"/>
                <w:sz w:val="24"/>
                <w:szCs w:val="24"/>
                <w:lang w:val="sr-Latn-RS"/>
              </w:rPr>
              <w:t>m</w:t>
            </w:r>
          </w:p>
        </w:tc>
        <w:tc>
          <w:tcPr>
            <w:tcW w:w="1330" w:type="dxa"/>
            <w:vAlign w:val="center"/>
          </w:tcPr>
          <w:p w14:paraId="002E169C" w14:textId="7FD70BA7" w:rsidR="00EE258E" w:rsidRPr="00962468" w:rsidRDefault="00011AD1" w:rsidP="00027A1A">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комад</w:t>
            </w:r>
          </w:p>
        </w:tc>
        <w:tc>
          <w:tcPr>
            <w:tcW w:w="1300" w:type="dxa"/>
            <w:gridSpan w:val="2"/>
            <w:vAlign w:val="center"/>
          </w:tcPr>
          <w:p w14:paraId="032608B6" w14:textId="77777777" w:rsidR="00EE258E" w:rsidRPr="00962468" w:rsidRDefault="00EE258E" w:rsidP="00027A1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1</w:t>
            </w:r>
          </w:p>
        </w:tc>
        <w:tc>
          <w:tcPr>
            <w:tcW w:w="1370" w:type="dxa"/>
            <w:vAlign w:val="center"/>
          </w:tcPr>
          <w:p w14:paraId="6528DDC5" w14:textId="2B9CA01B" w:rsidR="00EE258E" w:rsidRPr="00962468" w:rsidRDefault="00EE258E" w:rsidP="00027A1A">
            <w:pPr>
              <w:spacing w:after="0" w:line="240" w:lineRule="auto"/>
              <w:jc w:val="center"/>
              <w:rPr>
                <w:rFonts w:ascii="Times New Roman" w:hAnsi="Times New Roman" w:cs="Times New Roman"/>
                <w:sz w:val="24"/>
                <w:szCs w:val="24"/>
                <w:lang w:val="sr-Cyrl-BA"/>
              </w:rPr>
            </w:pPr>
          </w:p>
        </w:tc>
        <w:tc>
          <w:tcPr>
            <w:tcW w:w="1252" w:type="dxa"/>
            <w:vAlign w:val="center"/>
          </w:tcPr>
          <w:p w14:paraId="6BD0CADC" w14:textId="64870A22" w:rsidR="00EE258E" w:rsidRPr="00962468" w:rsidRDefault="00EE258E" w:rsidP="00027A1A">
            <w:pPr>
              <w:spacing w:after="0" w:line="240" w:lineRule="auto"/>
              <w:jc w:val="center"/>
              <w:rPr>
                <w:rFonts w:ascii="Times New Roman" w:hAnsi="Times New Roman" w:cs="Times New Roman"/>
                <w:sz w:val="24"/>
                <w:szCs w:val="24"/>
                <w:lang w:val="sr-Cyrl-BA"/>
              </w:rPr>
            </w:pPr>
          </w:p>
        </w:tc>
      </w:tr>
      <w:tr w:rsidR="00EE258E" w:rsidRPr="00962468" w14:paraId="1D883C06" w14:textId="77777777" w:rsidTr="00FC2CE2">
        <w:tc>
          <w:tcPr>
            <w:tcW w:w="645" w:type="dxa"/>
            <w:vAlign w:val="center"/>
          </w:tcPr>
          <w:p w14:paraId="4BDF7AD3" w14:textId="77777777" w:rsidR="00EE258E" w:rsidRPr="00962468" w:rsidRDefault="00EE258E">
            <w:pPr>
              <w:pStyle w:val="ListParagraph"/>
              <w:numPr>
                <w:ilvl w:val="0"/>
                <w:numId w:val="4"/>
              </w:numPr>
              <w:spacing w:after="0" w:line="240" w:lineRule="auto"/>
              <w:ind w:left="314" w:hanging="284"/>
              <w:contextualSpacing w:val="0"/>
              <w:rPr>
                <w:rFonts w:ascii="Times New Roman" w:hAnsi="Times New Roman" w:cs="Times New Roman"/>
                <w:sz w:val="24"/>
                <w:szCs w:val="24"/>
                <w:lang w:val="sr-Cyrl-BA"/>
              </w:rPr>
            </w:pPr>
          </w:p>
        </w:tc>
        <w:tc>
          <w:tcPr>
            <w:tcW w:w="3453" w:type="dxa"/>
            <w:vAlign w:val="center"/>
          </w:tcPr>
          <w:p w14:paraId="5777D49B" w14:textId="20E58F3B" w:rsidR="00EE258E" w:rsidRPr="00962468" w:rsidRDefault="00011AD1" w:rsidP="00EE258E">
            <w:pPr>
              <w:spacing w:after="0" w:line="240" w:lineRule="auto"/>
              <w:rPr>
                <w:rFonts w:ascii="Times New Roman" w:hAnsi="Times New Roman" w:cs="Times New Roman"/>
                <w:sz w:val="24"/>
                <w:szCs w:val="24"/>
                <w:lang w:val="sr-Cyrl-BA"/>
              </w:rPr>
            </w:pPr>
            <w:r>
              <w:rPr>
                <w:rFonts w:ascii="Times New Roman" w:hAnsi="Times New Roman" w:cs="Times New Roman"/>
                <w:sz w:val="24"/>
                <w:szCs w:val="24"/>
                <w:lang w:val="sr-Cyrl-BA"/>
              </w:rPr>
              <w:t>Метална</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метларица</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за</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гашење</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пожара</w:t>
            </w:r>
          </w:p>
        </w:tc>
        <w:tc>
          <w:tcPr>
            <w:tcW w:w="1330" w:type="dxa"/>
            <w:vAlign w:val="center"/>
          </w:tcPr>
          <w:p w14:paraId="2B2423FD" w14:textId="104D388A" w:rsidR="00EE258E" w:rsidRPr="00962468" w:rsidRDefault="00011AD1" w:rsidP="00027A1A">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комад</w:t>
            </w:r>
          </w:p>
        </w:tc>
        <w:tc>
          <w:tcPr>
            <w:tcW w:w="1300" w:type="dxa"/>
            <w:gridSpan w:val="2"/>
            <w:vAlign w:val="center"/>
          </w:tcPr>
          <w:p w14:paraId="2485670C" w14:textId="77777777" w:rsidR="00EE258E" w:rsidRPr="00962468" w:rsidRDefault="00EE258E" w:rsidP="00027A1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1</w:t>
            </w:r>
          </w:p>
        </w:tc>
        <w:tc>
          <w:tcPr>
            <w:tcW w:w="1370" w:type="dxa"/>
            <w:vAlign w:val="center"/>
          </w:tcPr>
          <w:p w14:paraId="2CCEEB70" w14:textId="3077D8F7" w:rsidR="00EE258E" w:rsidRPr="00962468" w:rsidRDefault="00EE258E" w:rsidP="00027A1A">
            <w:pPr>
              <w:spacing w:after="0" w:line="240" w:lineRule="auto"/>
              <w:jc w:val="center"/>
              <w:rPr>
                <w:rFonts w:ascii="Times New Roman" w:hAnsi="Times New Roman" w:cs="Times New Roman"/>
                <w:sz w:val="24"/>
                <w:szCs w:val="24"/>
                <w:lang w:val="sr-Cyrl-BA"/>
              </w:rPr>
            </w:pPr>
          </w:p>
        </w:tc>
        <w:tc>
          <w:tcPr>
            <w:tcW w:w="1252" w:type="dxa"/>
            <w:vAlign w:val="center"/>
          </w:tcPr>
          <w:p w14:paraId="192AE462" w14:textId="32B6F8E9" w:rsidR="00EE258E" w:rsidRPr="00962468" w:rsidRDefault="00EE258E" w:rsidP="00027A1A">
            <w:pPr>
              <w:spacing w:after="0" w:line="240" w:lineRule="auto"/>
              <w:jc w:val="center"/>
              <w:rPr>
                <w:rFonts w:ascii="Times New Roman" w:hAnsi="Times New Roman" w:cs="Times New Roman"/>
                <w:sz w:val="24"/>
                <w:szCs w:val="24"/>
                <w:lang w:val="sr-Cyrl-BA"/>
              </w:rPr>
            </w:pPr>
          </w:p>
        </w:tc>
      </w:tr>
      <w:tr w:rsidR="00EE258E" w:rsidRPr="00962468" w14:paraId="7F7AB894" w14:textId="77777777" w:rsidTr="00FC2CE2">
        <w:tc>
          <w:tcPr>
            <w:tcW w:w="645" w:type="dxa"/>
            <w:vAlign w:val="center"/>
          </w:tcPr>
          <w:p w14:paraId="0E738368" w14:textId="77777777" w:rsidR="00EE258E" w:rsidRPr="00962468" w:rsidRDefault="00EE258E">
            <w:pPr>
              <w:pStyle w:val="ListParagraph"/>
              <w:numPr>
                <w:ilvl w:val="0"/>
                <w:numId w:val="4"/>
              </w:numPr>
              <w:spacing w:after="0" w:line="240" w:lineRule="auto"/>
              <w:ind w:left="314" w:hanging="284"/>
              <w:contextualSpacing w:val="0"/>
              <w:rPr>
                <w:rFonts w:ascii="Times New Roman" w:hAnsi="Times New Roman" w:cs="Times New Roman"/>
                <w:sz w:val="24"/>
                <w:szCs w:val="24"/>
                <w:lang w:val="sr-Cyrl-BA"/>
              </w:rPr>
            </w:pPr>
          </w:p>
        </w:tc>
        <w:tc>
          <w:tcPr>
            <w:tcW w:w="3453" w:type="dxa"/>
            <w:vAlign w:val="center"/>
          </w:tcPr>
          <w:p w14:paraId="057515DF" w14:textId="2942CC49" w:rsidR="00EE258E" w:rsidRPr="00962468" w:rsidRDefault="00011AD1" w:rsidP="00EE258E">
            <w:pPr>
              <w:spacing w:after="0" w:line="240" w:lineRule="auto"/>
              <w:rPr>
                <w:rFonts w:ascii="Times New Roman" w:hAnsi="Times New Roman" w:cs="Times New Roman"/>
                <w:sz w:val="24"/>
                <w:szCs w:val="24"/>
                <w:lang w:val="sr-Cyrl-BA"/>
              </w:rPr>
            </w:pPr>
            <w:r>
              <w:rPr>
                <w:rFonts w:ascii="Times New Roman" w:hAnsi="Times New Roman" w:cs="Times New Roman"/>
                <w:sz w:val="24"/>
                <w:szCs w:val="24"/>
                <w:lang w:val="sr-Cyrl-BA"/>
              </w:rPr>
              <w:t>Напртњача</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за</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гашење</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пожара</w:t>
            </w:r>
            <w:r w:rsidR="00EE258E" w:rsidRPr="00962468">
              <w:rPr>
                <w:rFonts w:ascii="Times New Roman" w:hAnsi="Times New Roman" w:cs="Times New Roman"/>
                <w:sz w:val="24"/>
                <w:szCs w:val="24"/>
                <w:lang w:val="sr-Cyrl-BA"/>
              </w:rPr>
              <w:t xml:space="preserve"> </w:t>
            </w:r>
          </w:p>
          <w:p w14:paraId="0084DC5D" w14:textId="6DE069BA" w:rsidR="00EE258E" w:rsidRPr="0051629F" w:rsidRDefault="00A13409" w:rsidP="00EE258E">
            <w:pPr>
              <w:spacing w:after="0" w:line="240" w:lineRule="auto"/>
              <w:rPr>
                <w:rFonts w:ascii="Times New Roman" w:hAnsi="Times New Roman" w:cs="Times New Roman"/>
                <w:sz w:val="24"/>
                <w:szCs w:val="24"/>
                <w:lang w:val="sr-Latn-RS"/>
              </w:rPr>
            </w:pPr>
            <w:r>
              <w:rPr>
                <w:rFonts w:ascii="Times New Roman" w:hAnsi="Times New Roman" w:cs="Times New Roman"/>
                <w:sz w:val="24"/>
                <w:szCs w:val="24"/>
                <w:lang w:val="sr-Cyrl-BA"/>
              </w:rPr>
              <w:t>V</w:t>
            </w:r>
            <w:r w:rsidR="00EE258E" w:rsidRPr="00962468">
              <w:rPr>
                <w:rFonts w:ascii="Times New Roman" w:hAnsi="Times New Roman" w:cs="Times New Roman"/>
                <w:sz w:val="24"/>
                <w:szCs w:val="24"/>
                <w:lang w:val="sr-Cyrl-BA"/>
              </w:rPr>
              <w:t xml:space="preserve">=25 </w:t>
            </w:r>
            <w:r w:rsidR="0051629F">
              <w:rPr>
                <w:rFonts w:ascii="Times New Roman" w:hAnsi="Times New Roman" w:cs="Times New Roman"/>
                <w:sz w:val="24"/>
                <w:szCs w:val="24"/>
                <w:lang w:val="sr-Latn-RS"/>
              </w:rPr>
              <w:t>l</w:t>
            </w:r>
          </w:p>
        </w:tc>
        <w:tc>
          <w:tcPr>
            <w:tcW w:w="1330" w:type="dxa"/>
            <w:vAlign w:val="center"/>
          </w:tcPr>
          <w:p w14:paraId="04069C61" w14:textId="7BDFF9C4" w:rsidR="00EE258E" w:rsidRPr="00962468" w:rsidRDefault="00011AD1" w:rsidP="00027A1A">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комад</w:t>
            </w:r>
          </w:p>
        </w:tc>
        <w:tc>
          <w:tcPr>
            <w:tcW w:w="1300" w:type="dxa"/>
            <w:gridSpan w:val="2"/>
            <w:vAlign w:val="center"/>
          </w:tcPr>
          <w:p w14:paraId="0CA9D862" w14:textId="77777777" w:rsidR="00EE258E" w:rsidRPr="00962468" w:rsidRDefault="00EE258E" w:rsidP="00027A1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1</w:t>
            </w:r>
          </w:p>
        </w:tc>
        <w:tc>
          <w:tcPr>
            <w:tcW w:w="1370" w:type="dxa"/>
            <w:vAlign w:val="center"/>
          </w:tcPr>
          <w:p w14:paraId="6ADEEDD7" w14:textId="0F4EC560" w:rsidR="00EE258E" w:rsidRPr="00962468" w:rsidRDefault="00EE258E" w:rsidP="00027A1A">
            <w:pPr>
              <w:spacing w:after="0" w:line="240" w:lineRule="auto"/>
              <w:jc w:val="center"/>
              <w:rPr>
                <w:rFonts w:ascii="Times New Roman" w:hAnsi="Times New Roman" w:cs="Times New Roman"/>
                <w:sz w:val="24"/>
                <w:szCs w:val="24"/>
                <w:lang w:val="sr-Cyrl-BA"/>
              </w:rPr>
            </w:pPr>
          </w:p>
        </w:tc>
        <w:tc>
          <w:tcPr>
            <w:tcW w:w="1252" w:type="dxa"/>
            <w:vAlign w:val="center"/>
          </w:tcPr>
          <w:p w14:paraId="0557418F" w14:textId="00CB38CD" w:rsidR="00EE258E" w:rsidRPr="00962468" w:rsidRDefault="00EE258E" w:rsidP="00027A1A">
            <w:pPr>
              <w:spacing w:after="0" w:line="240" w:lineRule="auto"/>
              <w:jc w:val="center"/>
              <w:rPr>
                <w:rFonts w:ascii="Times New Roman" w:hAnsi="Times New Roman" w:cs="Times New Roman"/>
                <w:sz w:val="24"/>
                <w:szCs w:val="24"/>
                <w:lang w:val="sr-Cyrl-BA"/>
              </w:rPr>
            </w:pPr>
          </w:p>
        </w:tc>
      </w:tr>
      <w:tr w:rsidR="00EE258E" w:rsidRPr="00962468" w14:paraId="7C7EBF58" w14:textId="77777777" w:rsidTr="00FC2CE2">
        <w:tc>
          <w:tcPr>
            <w:tcW w:w="645" w:type="dxa"/>
            <w:vAlign w:val="center"/>
          </w:tcPr>
          <w:p w14:paraId="2207F75C" w14:textId="77777777" w:rsidR="00EE258E" w:rsidRPr="00962468" w:rsidRDefault="00EE258E">
            <w:pPr>
              <w:pStyle w:val="ListParagraph"/>
              <w:numPr>
                <w:ilvl w:val="0"/>
                <w:numId w:val="4"/>
              </w:numPr>
              <w:spacing w:after="0" w:line="240" w:lineRule="auto"/>
              <w:ind w:left="314" w:hanging="284"/>
              <w:contextualSpacing w:val="0"/>
              <w:rPr>
                <w:rFonts w:ascii="Times New Roman" w:hAnsi="Times New Roman" w:cs="Times New Roman"/>
                <w:sz w:val="24"/>
                <w:szCs w:val="24"/>
                <w:lang w:val="sr-Cyrl-BA"/>
              </w:rPr>
            </w:pPr>
          </w:p>
        </w:tc>
        <w:tc>
          <w:tcPr>
            <w:tcW w:w="3453" w:type="dxa"/>
            <w:vAlign w:val="center"/>
          </w:tcPr>
          <w:p w14:paraId="26A945FC" w14:textId="17030A72" w:rsidR="00EE258E" w:rsidRPr="0051629F" w:rsidRDefault="00011AD1" w:rsidP="00EE258E">
            <w:pPr>
              <w:spacing w:after="0" w:line="240" w:lineRule="auto"/>
              <w:rPr>
                <w:rFonts w:ascii="Times New Roman" w:hAnsi="Times New Roman" w:cs="Times New Roman"/>
                <w:sz w:val="24"/>
                <w:szCs w:val="24"/>
                <w:lang w:val="sr-Latn-RS"/>
              </w:rPr>
            </w:pPr>
            <w:r>
              <w:rPr>
                <w:rFonts w:ascii="Times New Roman" w:hAnsi="Times New Roman" w:cs="Times New Roman"/>
                <w:sz w:val="24"/>
                <w:szCs w:val="24"/>
                <w:lang w:val="sr-Cyrl-BA"/>
              </w:rPr>
              <w:t>Цријево</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за</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хидрантску</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мрежу</w:t>
            </w:r>
            <w:r w:rsidR="00EE258E" w:rsidRPr="00962468">
              <w:rPr>
                <w:rFonts w:ascii="Times New Roman" w:hAnsi="Times New Roman" w:cs="Times New Roman"/>
                <w:sz w:val="24"/>
                <w:szCs w:val="24"/>
                <w:lang w:val="sr-Cyrl-BA"/>
              </w:rPr>
              <w:t xml:space="preserve"> “</w:t>
            </w:r>
            <w:r w:rsidR="0051629F">
              <w:rPr>
                <w:rFonts w:ascii="Times New Roman" w:hAnsi="Times New Roman" w:cs="Times New Roman"/>
                <w:sz w:val="24"/>
                <w:szCs w:val="24"/>
                <w:lang w:val="sr-Latn-RS"/>
              </w:rPr>
              <w:t>C</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минималне</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дужине</w:t>
            </w:r>
            <w:r w:rsidR="00EE258E" w:rsidRPr="00962468">
              <w:rPr>
                <w:rFonts w:ascii="Times New Roman" w:hAnsi="Times New Roman" w:cs="Times New Roman"/>
                <w:sz w:val="24"/>
                <w:szCs w:val="24"/>
                <w:lang w:val="sr-Cyrl-BA"/>
              </w:rPr>
              <w:t xml:space="preserve"> 15 </w:t>
            </w:r>
            <w:r w:rsidR="0051629F">
              <w:rPr>
                <w:rFonts w:ascii="Times New Roman" w:hAnsi="Times New Roman" w:cs="Times New Roman"/>
                <w:sz w:val="24"/>
                <w:szCs w:val="24"/>
                <w:lang w:val="sr-Latn-RS"/>
              </w:rPr>
              <w:t>m</w:t>
            </w:r>
          </w:p>
        </w:tc>
        <w:tc>
          <w:tcPr>
            <w:tcW w:w="1330" w:type="dxa"/>
            <w:vAlign w:val="center"/>
          </w:tcPr>
          <w:p w14:paraId="46EEABEA" w14:textId="75DFF944" w:rsidR="00EE258E" w:rsidRPr="00962468" w:rsidRDefault="00011AD1" w:rsidP="00027A1A">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комад</w:t>
            </w:r>
          </w:p>
        </w:tc>
        <w:tc>
          <w:tcPr>
            <w:tcW w:w="1300" w:type="dxa"/>
            <w:gridSpan w:val="2"/>
            <w:vAlign w:val="center"/>
          </w:tcPr>
          <w:p w14:paraId="4D4601E7" w14:textId="77777777" w:rsidR="00EE258E" w:rsidRPr="00962468" w:rsidRDefault="00EE258E" w:rsidP="00027A1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4</w:t>
            </w:r>
          </w:p>
        </w:tc>
        <w:tc>
          <w:tcPr>
            <w:tcW w:w="1370" w:type="dxa"/>
            <w:vAlign w:val="center"/>
          </w:tcPr>
          <w:p w14:paraId="11C3E937" w14:textId="21DDB518" w:rsidR="00EE258E" w:rsidRPr="00962468" w:rsidRDefault="00EE258E" w:rsidP="00027A1A">
            <w:pPr>
              <w:spacing w:after="0" w:line="240" w:lineRule="auto"/>
              <w:jc w:val="center"/>
              <w:rPr>
                <w:rFonts w:ascii="Times New Roman" w:hAnsi="Times New Roman" w:cs="Times New Roman"/>
                <w:sz w:val="24"/>
                <w:szCs w:val="24"/>
                <w:lang w:val="sr-Cyrl-BA"/>
              </w:rPr>
            </w:pPr>
          </w:p>
        </w:tc>
        <w:tc>
          <w:tcPr>
            <w:tcW w:w="1252" w:type="dxa"/>
            <w:vAlign w:val="center"/>
          </w:tcPr>
          <w:p w14:paraId="23D6A4D8" w14:textId="5BF6B07E" w:rsidR="00EE258E" w:rsidRPr="00962468" w:rsidRDefault="00EE258E" w:rsidP="00027A1A">
            <w:pPr>
              <w:spacing w:after="0" w:line="240" w:lineRule="auto"/>
              <w:jc w:val="center"/>
              <w:rPr>
                <w:rFonts w:ascii="Times New Roman" w:hAnsi="Times New Roman" w:cs="Times New Roman"/>
                <w:sz w:val="24"/>
                <w:szCs w:val="24"/>
                <w:lang w:val="sr-Cyrl-BA"/>
              </w:rPr>
            </w:pPr>
          </w:p>
        </w:tc>
      </w:tr>
      <w:tr w:rsidR="00EE258E" w:rsidRPr="00962468" w14:paraId="0EB1B819" w14:textId="77777777" w:rsidTr="00FC2CE2">
        <w:tc>
          <w:tcPr>
            <w:tcW w:w="645" w:type="dxa"/>
            <w:vAlign w:val="center"/>
          </w:tcPr>
          <w:p w14:paraId="257F7ABF" w14:textId="77777777" w:rsidR="00EE258E" w:rsidRPr="00962468" w:rsidRDefault="00EE258E">
            <w:pPr>
              <w:pStyle w:val="ListParagraph"/>
              <w:numPr>
                <w:ilvl w:val="0"/>
                <w:numId w:val="4"/>
              </w:numPr>
              <w:spacing w:after="0" w:line="240" w:lineRule="auto"/>
              <w:ind w:left="314" w:hanging="284"/>
              <w:contextualSpacing w:val="0"/>
              <w:rPr>
                <w:rFonts w:ascii="Times New Roman" w:hAnsi="Times New Roman" w:cs="Times New Roman"/>
                <w:sz w:val="24"/>
                <w:szCs w:val="24"/>
                <w:lang w:val="sr-Cyrl-BA"/>
              </w:rPr>
            </w:pPr>
          </w:p>
        </w:tc>
        <w:tc>
          <w:tcPr>
            <w:tcW w:w="3453" w:type="dxa"/>
            <w:vAlign w:val="center"/>
          </w:tcPr>
          <w:p w14:paraId="2694BAE5" w14:textId="7C78922C" w:rsidR="00EE258E" w:rsidRPr="00962468" w:rsidRDefault="00011AD1" w:rsidP="00EE258E">
            <w:pPr>
              <w:spacing w:after="0" w:line="240" w:lineRule="auto"/>
              <w:rPr>
                <w:rFonts w:ascii="Times New Roman" w:hAnsi="Times New Roman" w:cs="Times New Roman"/>
                <w:sz w:val="24"/>
                <w:szCs w:val="24"/>
                <w:lang w:val="sr-Cyrl-BA"/>
              </w:rPr>
            </w:pPr>
            <w:r>
              <w:rPr>
                <w:rFonts w:ascii="Times New Roman" w:hAnsi="Times New Roman" w:cs="Times New Roman"/>
                <w:sz w:val="24"/>
                <w:szCs w:val="24"/>
                <w:lang w:val="sr-Cyrl-BA"/>
              </w:rPr>
              <w:t>Млазница</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за</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засуном</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за</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хидрантску</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мрежу</w:t>
            </w:r>
            <w:r w:rsidR="00EE258E" w:rsidRPr="00962468">
              <w:rPr>
                <w:rFonts w:ascii="Times New Roman" w:hAnsi="Times New Roman" w:cs="Times New Roman"/>
                <w:sz w:val="24"/>
                <w:szCs w:val="24"/>
                <w:lang w:val="sr-Cyrl-BA"/>
              </w:rPr>
              <w:t xml:space="preserve"> “</w:t>
            </w:r>
            <w:r w:rsidR="0051629F">
              <w:rPr>
                <w:rFonts w:ascii="Times New Roman" w:hAnsi="Times New Roman" w:cs="Times New Roman"/>
                <w:sz w:val="24"/>
                <w:szCs w:val="24"/>
                <w:lang w:val="sr-Latn-RS"/>
              </w:rPr>
              <w:t>C</w:t>
            </w:r>
            <w:r w:rsidR="00EE258E" w:rsidRPr="00962468">
              <w:rPr>
                <w:rFonts w:ascii="Times New Roman" w:hAnsi="Times New Roman" w:cs="Times New Roman"/>
                <w:sz w:val="24"/>
                <w:szCs w:val="24"/>
                <w:lang w:val="sr-Cyrl-BA"/>
              </w:rPr>
              <w:t>”</w:t>
            </w:r>
          </w:p>
        </w:tc>
        <w:tc>
          <w:tcPr>
            <w:tcW w:w="1330" w:type="dxa"/>
            <w:vAlign w:val="center"/>
          </w:tcPr>
          <w:p w14:paraId="32D29DF0" w14:textId="0D5C63C3" w:rsidR="00EE258E" w:rsidRPr="00962468" w:rsidRDefault="00011AD1" w:rsidP="00027A1A">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комад</w:t>
            </w:r>
          </w:p>
        </w:tc>
        <w:tc>
          <w:tcPr>
            <w:tcW w:w="1300" w:type="dxa"/>
            <w:gridSpan w:val="2"/>
            <w:vAlign w:val="center"/>
          </w:tcPr>
          <w:p w14:paraId="5501C33F" w14:textId="77777777" w:rsidR="00EE258E" w:rsidRPr="00962468" w:rsidRDefault="00EE258E" w:rsidP="00027A1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2</w:t>
            </w:r>
          </w:p>
        </w:tc>
        <w:tc>
          <w:tcPr>
            <w:tcW w:w="1370" w:type="dxa"/>
            <w:vAlign w:val="center"/>
          </w:tcPr>
          <w:p w14:paraId="3FAC3788" w14:textId="2D801761" w:rsidR="00EE258E" w:rsidRPr="00962468" w:rsidRDefault="00EE258E" w:rsidP="00027A1A">
            <w:pPr>
              <w:spacing w:after="0" w:line="240" w:lineRule="auto"/>
              <w:jc w:val="center"/>
              <w:rPr>
                <w:rFonts w:ascii="Times New Roman" w:hAnsi="Times New Roman" w:cs="Times New Roman"/>
                <w:sz w:val="24"/>
                <w:szCs w:val="24"/>
                <w:lang w:val="sr-Cyrl-BA"/>
              </w:rPr>
            </w:pPr>
          </w:p>
        </w:tc>
        <w:tc>
          <w:tcPr>
            <w:tcW w:w="1252" w:type="dxa"/>
            <w:vAlign w:val="center"/>
          </w:tcPr>
          <w:p w14:paraId="4CDB289C" w14:textId="5179174F" w:rsidR="00EE258E" w:rsidRPr="00962468" w:rsidRDefault="00EE258E" w:rsidP="00027A1A">
            <w:pPr>
              <w:spacing w:after="0" w:line="240" w:lineRule="auto"/>
              <w:jc w:val="center"/>
              <w:rPr>
                <w:rFonts w:ascii="Times New Roman" w:hAnsi="Times New Roman" w:cs="Times New Roman"/>
                <w:sz w:val="24"/>
                <w:szCs w:val="24"/>
                <w:lang w:val="sr-Cyrl-BA"/>
              </w:rPr>
            </w:pPr>
          </w:p>
        </w:tc>
      </w:tr>
      <w:tr w:rsidR="00EE258E" w:rsidRPr="00962468" w14:paraId="6488AAD7" w14:textId="77777777" w:rsidTr="00FC2CE2">
        <w:tc>
          <w:tcPr>
            <w:tcW w:w="645" w:type="dxa"/>
            <w:vAlign w:val="center"/>
          </w:tcPr>
          <w:p w14:paraId="52F05F3D" w14:textId="77777777" w:rsidR="00EE258E" w:rsidRPr="00962468" w:rsidRDefault="00EE258E">
            <w:pPr>
              <w:pStyle w:val="ListParagraph"/>
              <w:numPr>
                <w:ilvl w:val="0"/>
                <w:numId w:val="4"/>
              </w:numPr>
              <w:spacing w:after="0" w:line="240" w:lineRule="auto"/>
              <w:ind w:left="314" w:hanging="284"/>
              <w:contextualSpacing w:val="0"/>
              <w:rPr>
                <w:rFonts w:ascii="Times New Roman" w:hAnsi="Times New Roman" w:cs="Times New Roman"/>
                <w:sz w:val="24"/>
                <w:szCs w:val="24"/>
                <w:lang w:val="sr-Cyrl-BA"/>
              </w:rPr>
            </w:pPr>
          </w:p>
        </w:tc>
        <w:tc>
          <w:tcPr>
            <w:tcW w:w="3453" w:type="dxa"/>
            <w:vAlign w:val="center"/>
          </w:tcPr>
          <w:p w14:paraId="6A827DED" w14:textId="34720B24" w:rsidR="00EE258E" w:rsidRPr="0051629F" w:rsidRDefault="00011AD1" w:rsidP="00EE258E">
            <w:pPr>
              <w:spacing w:after="0" w:line="240" w:lineRule="auto"/>
              <w:rPr>
                <w:rFonts w:ascii="Times New Roman" w:hAnsi="Times New Roman" w:cs="Times New Roman"/>
                <w:sz w:val="24"/>
                <w:szCs w:val="24"/>
                <w:lang w:val="sr-Latn-RS"/>
              </w:rPr>
            </w:pPr>
            <w:r>
              <w:rPr>
                <w:rFonts w:ascii="Times New Roman" w:hAnsi="Times New Roman" w:cs="Times New Roman"/>
                <w:sz w:val="24"/>
                <w:szCs w:val="24"/>
                <w:lang w:val="sr-Cyrl-BA"/>
              </w:rPr>
              <w:t>Наставак</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за</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подземни</w:t>
            </w:r>
            <w:r w:rsidR="00EE258E"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хидрант</w:t>
            </w:r>
            <w:r w:rsidR="00EE258E" w:rsidRPr="00962468">
              <w:rPr>
                <w:rFonts w:ascii="Times New Roman" w:hAnsi="Times New Roman" w:cs="Times New Roman"/>
                <w:sz w:val="24"/>
                <w:szCs w:val="24"/>
                <w:lang w:val="sr-Cyrl-BA"/>
              </w:rPr>
              <w:t xml:space="preserve"> </w:t>
            </w:r>
            <w:r w:rsidR="0051629F">
              <w:rPr>
                <w:rFonts w:ascii="Times New Roman" w:hAnsi="Times New Roman" w:cs="Times New Roman"/>
                <w:sz w:val="24"/>
                <w:szCs w:val="24"/>
                <w:lang w:val="sr-Latn-RS"/>
              </w:rPr>
              <w:t>B</w:t>
            </w:r>
            <w:r w:rsidR="00EE258E" w:rsidRPr="00962468">
              <w:rPr>
                <w:rFonts w:ascii="Times New Roman" w:hAnsi="Times New Roman" w:cs="Times New Roman"/>
                <w:sz w:val="24"/>
                <w:szCs w:val="24"/>
                <w:lang w:val="sr-Cyrl-BA"/>
              </w:rPr>
              <w:t>/2</w:t>
            </w:r>
            <w:r w:rsidR="0051629F">
              <w:rPr>
                <w:rFonts w:ascii="Times New Roman" w:hAnsi="Times New Roman" w:cs="Times New Roman"/>
                <w:sz w:val="24"/>
                <w:szCs w:val="24"/>
                <w:lang w:val="sr-Latn-RS"/>
              </w:rPr>
              <w:t>C</w:t>
            </w:r>
          </w:p>
        </w:tc>
        <w:tc>
          <w:tcPr>
            <w:tcW w:w="1330" w:type="dxa"/>
            <w:vAlign w:val="center"/>
          </w:tcPr>
          <w:p w14:paraId="2B25D3FA" w14:textId="03DC6196" w:rsidR="00EE258E" w:rsidRPr="00962468" w:rsidRDefault="00011AD1" w:rsidP="00027A1A">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комад</w:t>
            </w:r>
          </w:p>
        </w:tc>
        <w:tc>
          <w:tcPr>
            <w:tcW w:w="1300" w:type="dxa"/>
            <w:gridSpan w:val="2"/>
            <w:vAlign w:val="center"/>
          </w:tcPr>
          <w:p w14:paraId="6541E05B" w14:textId="77777777" w:rsidR="00EE258E" w:rsidRPr="00962468" w:rsidRDefault="00EE258E" w:rsidP="00027A1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1</w:t>
            </w:r>
          </w:p>
        </w:tc>
        <w:tc>
          <w:tcPr>
            <w:tcW w:w="1370" w:type="dxa"/>
            <w:vAlign w:val="center"/>
          </w:tcPr>
          <w:p w14:paraId="2B48E84A" w14:textId="754DD8F2" w:rsidR="00EE258E" w:rsidRPr="00962468" w:rsidRDefault="00EE258E" w:rsidP="00027A1A">
            <w:pPr>
              <w:spacing w:after="0" w:line="240" w:lineRule="auto"/>
              <w:jc w:val="center"/>
              <w:rPr>
                <w:rFonts w:ascii="Times New Roman" w:hAnsi="Times New Roman" w:cs="Times New Roman"/>
                <w:sz w:val="24"/>
                <w:szCs w:val="24"/>
                <w:lang w:val="sr-Cyrl-BA"/>
              </w:rPr>
            </w:pPr>
          </w:p>
        </w:tc>
        <w:tc>
          <w:tcPr>
            <w:tcW w:w="1252" w:type="dxa"/>
            <w:vAlign w:val="center"/>
          </w:tcPr>
          <w:p w14:paraId="27042192" w14:textId="260DAA60" w:rsidR="00EE258E" w:rsidRPr="00962468" w:rsidRDefault="00EE258E" w:rsidP="00027A1A">
            <w:pPr>
              <w:spacing w:after="0" w:line="240" w:lineRule="auto"/>
              <w:jc w:val="center"/>
              <w:rPr>
                <w:rFonts w:ascii="Times New Roman" w:hAnsi="Times New Roman" w:cs="Times New Roman"/>
                <w:sz w:val="24"/>
                <w:szCs w:val="24"/>
                <w:lang w:val="sr-Cyrl-BA"/>
              </w:rPr>
            </w:pPr>
          </w:p>
        </w:tc>
      </w:tr>
      <w:tr w:rsidR="00EE258E" w:rsidRPr="00962468" w14:paraId="2D049323" w14:textId="77777777" w:rsidTr="00FC2CE2">
        <w:tc>
          <w:tcPr>
            <w:tcW w:w="645" w:type="dxa"/>
            <w:vAlign w:val="center"/>
          </w:tcPr>
          <w:p w14:paraId="6A0EDAE9" w14:textId="77777777" w:rsidR="00EE258E" w:rsidRPr="00962468" w:rsidRDefault="00EE258E">
            <w:pPr>
              <w:pStyle w:val="ListParagraph"/>
              <w:numPr>
                <w:ilvl w:val="0"/>
                <w:numId w:val="4"/>
              </w:numPr>
              <w:spacing w:after="0" w:line="240" w:lineRule="auto"/>
              <w:ind w:left="314" w:hanging="284"/>
              <w:contextualSpacing w:val="0"/>
              <w:rPr>
                <w:rFonts w:ascii="Times New Roman" w:hAnsi="Times New Roman" w:cs="Times New Roman"/>
                <w:sz w:val="24"/>
                <w:szCs w:val="24"/>
                <w:lang w:val="sr-Cyrl-BA"/>
              </w:rPr>
            </w:pPr>
          </w:p>
        </w:tc>
        <w:tc>
          <w:tcPr>
            <w:tcW w:w="3453" w:type="dxa"/>
            <w:vAlign w:val="center"/>
          </w:tcPr>
          <w:p w14:paraId="56F1108F" w14:textId="325C707D" w:rsidR="00EE258E" w:rsidRPr="00962468" w:rsidRDefault="00EE258E" w:rsidP="00EE258E">
            <w:pPr>
              <w:spacing w:after="0" w:line="240" w:lineRule="auto"/>
              <w:rPr>
                <w:rFonts w:ascii="Times New Roman" w:eastAsia="Times New Roman" w:hAnsi="Times New Roman" w:cs="Times New Roman"/>
                <w:sz w:val="24"/>
                <w:szCs w:val="24"/>
                <w:lang w:val="sr-Cyrl-BA"/>
              </w:rPr>
            </w:pPr>
            <w:r w:rsidRPr="00962468">
              <w:rPr>
                <w:rFonts w:ascii="Times New Roman" w:eastAsia="Times New Roman" w:hAnsi="Times New Roman" w:cs="Times New Roman"/>
                <w:sz w:val="24"/>
                <w:szCs w:val="24"/>
                <w:lang w:val="sr-Cyrl-BA"/>
              </w:rPr>
              <w:t>“</w:t>
            </w:r>
            <w:r w:rsidR="00011AD1">
              <w:rPr>
                <w:rFonts w:ascii="Times New Roman" w:eastAsia="Times New Roman" w:hAnsi="Times New Roman" w:cs="Times New Roman"/>
                <w:sz w:val="24"/>
                <w:szCs w:val="24"/>
                <w:lang w:val="sr-Cyrl-BA"/>
              </w:rPr>
              <w:t>Т</w:t>
            </w:r>
            <w:r w:rsidRPr="00962468">
              <w:rPr>
                <w:rFonts w:ascii="Times New Roman" w:eastAsia="Times New Roman" w:hAnsi="Times New Roman" w:cs="Times New Roman"/>
                <w:sz w:val="24"/>
                <w:szCs w:val="24"/>
                <w:lang w:val="sr-Cyrl-BA"/>
              </w:rPr>
              <w:t xml:space="preserve">” </w:t>
            </w:r>
            <w:r w:rsidR="00011AD1">
              <w:rPr>
                <w:rFonts w:ascii="Times New Roman" w:eastAsia="Times New Roman" w:hAnsi="Times New Roman" w:cs="Times New Roman"/>
                <w:sz w:val="24"/>
                <w:szCs w:val="24"/>
                <w:lang w:val="sr-Cyrl-BA"/>
              </w:rPr>
              <w:t>кључ</w:t>
            </w:r>
            <w:r w:rsidRPr="00962468">
              <w:rPr>
                <w:rFonts w:ascii="Times New Roman" w:eastAsia="Times New Roman" w:hAnsi="Times New Roman" w:cs="Times New Roman"/>
                <w:sz w:val="24"/>
                <w:szCs w:val="24"/>
                <w:lang w:val="sr-Cyrl-BA"/>
              </w:rPr>
              <w:t xml:space="preserve"> </w:t>
            </w:r>
          </w:p>
        </w:tc>
        <w:tc>
          <w:tcPr>
            <w:tcW w:w="1330" w:type="dxa"/>
            <w:vAlign w:val="center"/>
          </w:tcPr>
          <w:p w14:paraId="791517B6" w14:textId="4C26DF6C" w:rsidR="00EE258E" w:rsidRPr="00962468" w:rsidRDefault="00011AD1" w:rsidP="00027A1A">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комад</w:t>
            </w:r>
          </w:p>
        </w:tc>
        <w:tc>
          <w:tcPr>
            <w:tcW w:w="1300" w:type="dxa"/>
            <w:gridSpan w:val="2"/>
            <w:vAlign w:val="center"/>
          </w:tcPr>
          <w:p w14:paraId="393B922F" w14:textId="77777777" w:rsidR="00EE258E" w:rsidRPr="00962468" w:rsidRDefault="00EE258E" w:rsidP="00027A1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1</w:t>
            </w:r>
          </w:p>
        </w:tc>
        <w:tc>
          <w:tcPr>
            <w:tcW w:w="1370" w:type="dxa"/>
            <w:vAlign w:val="center"/>
          </w:tcPr>
          <w:p w14:paraId="3D63F2A9" w14:textId="08072CD1" w:rsidR="00EE258E" w:rsidRPr="00962468" w:rsidRDefault="00EE258E" w:rsidP="00027A1A">
            <w:pPr>
              <w:spacing w:after="0" w:line="240" w:lineRule="auto"/>
              <w:jc w:val="center"/>
              <w:rPr>
                <w:rFonts w:ascii="Times New Roman" w:hAnsi="Times New Roman" w:cs="Times New Roman"/>
                <w:sz w:val="24"/>
                <w:szCs w:val="24"/>
                <w:lang w:val="sr-Cyrl-BA"/>
              </w:rPr>
            </w:pPr>
          </w:p>
        </w:tc>
        <w:tc>
          <w:tcPr>
            <w:tcW w:w="1252" w:type="dxa"/>
            <w:vAlign w:val="center"/>
          </w:tcPr>
          <w:p w14:paraId="3E611237" w14:textId="4688C555" w:rsidR="00EE258E" w:rsidRPr="00962468" w:rsidRDefault="00EE258E" w:rsidP="00027A1A">
            <w:pPr>
              <w:spacing w:after="0" w:line="240" w:lineRule="auto"/>
              <w:jc w:val="center"/>
              <w:rPr>
                <w:rFonts w:ascii="Times New Roman" w:hAnsi="Times New Roman" w:cs="Times New Roman"/>
                <w:sz w:val="24"/>
                <w:szCs w:val="24"/>
                <w:lang w:val="sr-Cyrl-BA"/>
              </w:rPr>
            </w:pPr>
          </w:p>
        </w:tc>
      </w:tr>
      <w:tr w:rsidR="00EE258E" w:rsidRPr="00962468" w14:paraId="3CEAD7D2" w14:textId="77777777" w:rsidTr="00FC2CE2">
        <w:tc>
          <w:tcPr>
            <w:tcW w:w="645" w:type="dxa"/>
            <w:vAlign w:val="center"/>
          </w:tcPr>
          <w:p w14:paraId="238D6050" w14:textId="77777777" w:rsidR="00EE258E" w:rsidRPr="00962468" w:rsidRDefault="00EE258E">
            <w:pPr>
              <w:pStyle w:val="ListParagraph"/>
              <w:numPr>
                <w:ilvl w:val="0"/>
                <w:numId w:val="4"/>
              </w:numPr>
              <w:spacing w:after="0" w:line="240" w:lineRule="auto"/>
              <w:ind w:left="314" w:hanging="284"/>
              <w:contextualSpacing w:val="0"/>
              <w:rPr>
                <w:rFonts w:ascii="Times New Roman" w:hAnsi="Times New Roman" w:cs="Times New Roman"/>
                <w:sz w:val="24"/>
                <w:szCs w:val="24"/>
                <w:lang w:val="sr-Cyrl-BA"/>
              </w:rPr>
            </w:pPr>
          </w:p>
        </w:tc>
        <w:tc>
          <w:tcPr>
            <w:tcW w:w="3453" w:type="dxa"/>
            <w:vAlign w:val="center"/>
          </w:tcPr>
          <w:p w14:paraId="01B49231" w14:textId="1295E710" w:rsidR="00EE258E" w:rsidRPr="00962468" w:rsidRDefault="00EE258E" w:rsidP="00EE258E">
            <w:pPr>
              <w:spacing w:after="0" w:line="240" w:lineRule="auto"/>
              <w:rPr>
                <w:rFonts w:ascii="Times New Roman" w:eastAsia="Times New Roman" w:hAnsi="Times New Roman" w:cs="Times New Roman"/>
                <w:sz w:val="24"/>
                <w:szCs w:val="24"/>
                <w:lang w:val="sr-Cyrl-BA"/>
              </w:rPr>
            </w:pPr>
            <w:r w:rsidRPr="00962468">
              <w:rPr>
                <w:rFonts w:ascii="Times New Roman" w:eastAsia="Times New Roman" w:hAnsi="Times New Roman" w:cs="Times New Roman"/>
                <w:sz w:val="24"/>
                <w:szCs w:val="24"/>
                <w:lang w:val="sr-Cyrl-BA"/>
              </w:rPr>
              <w:t>“</w:t>
            </w:r>
            <w:r w:rsidR="00011AD1">
              <w:rPr>
                <w:rFonts w:ascii="Times New Roman" w:eastAsia="Times New Roman" w:hAnsi="Times New Roman" w:cs="Times New Roman"/>
                <w:sz w:val="24"/>
                <w:szCs w:val="24"/>
                <w:lang w:val="sr-Cyrl-BA"/>
              </w:rPr>
              <w:t>А</w:t>
            </w:r>
            <w:r w:rsidR="0051629F">
              <w:rPr>
                <w:rFonts w:ascii="Times New Roman" w:eastAsia="Times New Roman" w:hAnsi="Times New Roman" w:cs="Times New Roman"/>
                <w:sz w:val="24"/>
                <w:szCs w:val="24"/>
                <w:lang w:val="sr-Latn-RS"/>
              </w:rPr>
              <w:t>BC</w:t>
            </w:r>
            <w:r w:rsidRPr="00962468">
              <w:rPr>
                <w:rFonts w:ascii="Times New Roman" w:eastAsia="Times New Roman" w:hAnsi="Times New Roman" w:cs="Times New Roman"/>
                <w:sz w:val="24"/>
                <w:szCs w:val="24"/>
                <w:lang w:val="sr-Cyrl-BA"/>
              </w:rPr>
              <w:t xml:space="preserve">” </w:t>
            </w:r>
            <w:r w:rsidR="00011AD1">
              <w:rPr>
                <w:rFonts w:ascii="Times New Roman" w:eastAsia="Times New Roman" w:hAnsi="Times New Roman" w:cs="Times New Roman"/>
                <w:sz w:val="24"/>
                <w:szCs w:val="24"/>
                <w:lang w:val="sr-Cyrl-BA"/>
              </w:rPr>
              <w:t>кључ</w:t>
            </w:r>
            <w:r w:rsidRPr="00962468">
              <w:rPr>
                <w:rFonts w:ascii="Times New Roman" w:eastAsia="Times New Roman" w:hAnsi="Times New Roman" w:cs="Times New Roman"/>
                <w:sz w:val="24"/>
                <w:szCs w:val="24"/>
                <w:lang w:val="sr-Cyrl-BA"/>
              </w:rPr>
              <w:t xml:space="preserve"> </w:t>
            </w:r>
          </w:p>
        </w:tc>
        <w:tc>
          <w:tcPr>
            <w:tcW w:w="1330" w:type="dxa"/>
            <w:vAlign w:val="center"/>
          </w:tcPr>
          <w:p w14:paraId="07590CF7" w14:textId="1FF7DF26" w:rsidR="00EE258E" w:rsidRPr="00962468" w:rsidRDefault="00011AD1" w:rsidP="00027A1A">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комад</w:t>
            </w:r>
          </w:p>
        </w:tc>
        <w:tc>
          <w:tcPr>
            <w:tcW w:w="1300" w:type="dxa"/>
            <w:gridSpan w:val="2"/>
            <w:vAlign w:val="center"/>
          </w:tcPr>
          <w:p w14:paraId="7E5304D2" w14:textId="77777777" w:rsidR="00EE258E" w:rsidRPr="00962468" w:rsidRDefault="00EE258E" w:rsidP="00027A1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4</w:t>
            </w:r>
          </w:p>
        </w:tc>
        <w:tc>
          <w:tcPr>
            <w:tcW w:w="1370" w:type="dxa"/>
            <w:vAlign w:val="center"/>
          </w:tcPr>
          <w:p w14:paraId="51ECD9C0" w14:textId="70C1B4E8" w:rsidR="00EE258E" w:rsidRPr="00962468" w:rsidRDefault="00EE258E" w:rsidP="00027A1A">
            <w:pPr>
              <w:spacing w:after="0" w:line="240" w:lineRule="auto"/>
              <w:jc w:val="center"/>
              <w:rPr>
                <w:rFonts w:ascii="Times New Roman" w:hAnsi="Times New Roman" w:cs="Times New Roman"/>
                <w:sz w:val="24"/>
                <w:szCs w:val="24"/>
                <w:lang w:val="sr-Cyrl-BA"/>
              </w:rPr>
            </w:pPr>
          </w:p>
        </w:tc>
        <w:tc>
          <w:tcPr>
            <w:tcW w:w="1252" w:type="dxa"/>
            <w:vAlign w:val="center"/>
          </w:tcPr>
          <w:p w14:paraId="066A73D8" w14:textId="164F06B9" w:rsidR="00EE258E" w:rsidRPr="00962468" w:rsidRDefault="00EE258E" w:rsidP="00027A1A">
            <w:pPr>
              <w:spacing w:after="0" w:line="240" w:lineRule="auto"/>
              <w:jc w:val="center"/>
              <w:rPr>
                <w:rFonts w:ascii="Times New Roman" w:hAnsi="Times New Roman" w:cs="Times New Roman"/>
                <w:sz w:val="24"/>
                <w:szCs w:val="24"/>
                <w:lang w:val="sr-Cyrl-BA"/>
              </w:rPr>
            </w:pPr>
          </w:p>
        </w:tc>
      </w:tr>
      <w:tr w:rsidR="00EE258E" w:rsidRPr="00962468" w14:paraId="273B856A" w14:textId="77777777" w:rsidTr="00FC2CE2">
        <w:tc>
          <w:tcPr>
            <w:tcW w:w="645" w:type="dxa"/>
            <w:vAlign w:val="center"/>
          </w:tcPr>
          <w:p w14:paraId="18666F87" w14:textId="77777777" w:rsidR="00EE258E" w:rsidRPr="00962468" w:rsidRDefault="00EE258E">
            <w:pPr>
              <w:pStyle w:val="ListParagraph"/>
              <w:numPr>
                <w:ilvl w:val="0"/>
                <w:numId w:val="4"/>
              </w:numPr>
              <w:spacing w:after="0" w:line="240" w:lineRule="auto"/>
              <w:ind w:left="314" w:hanging="284"/>
              <w:contextualSpacing w:val="0"/>
              <w:rPr>
                <w:rFonts w:ascii="Times New Roman" w:hAnsi="Times New Roman" w:cs="Times New Roman"/>
                <w:sz w:val="24"/>
                <w:szCs w:val="24"/>
                <w:lang w:val="sr-Cyrl-BA"/>
              </w:rPr>
            </w:pPr>
          </w:p>
        </w:tc>
        <w:tc>
          <w:tcPr>
            <w:tcW w:w="3453" w:type="dxa"/>
            <w:vAlign w:val="center"/>
          </w:tcPr>
          <w:p w14:paraId="2CD15886" w14:textId="724C1F46" w:rsidR="00EE258E" w:rsidRPr="00962468" w:rsidRDefault="00011AD1" w:rsidP="00EE258E">
            <w:pPr>
              <w:spacing w:after="0" w:line="240" w:lineRule="auto"/>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BA"/>
              </w:rPr>
              <w:t>Ватрогасна</w:t>
            </w:r>
            <w:r w:rsidR="00EE258E" w:rsidRPr="00962468">
              <w:rPr>
                <w:rFonts w:ascii="Times New Roman" w:eastAsia="Times New Roman" w:hAnsi="Times New Roman" w:cs="Times New Roman"/>
                <w:sz w:val="24"/>
                <w:szCs w:val="24"/>
                <w:lang w:val="sr-Cyrl-BA"/>
              </w:rPr>
              <w:t xml:space="preserve"> </w:t>
            </w:r>
            <w:r>
              <w:rPr>
                <w:rFonts w:ascii="Times New Roman" w:eastAsia="Times New Roman" w:hAnsi="Times New Roman" w:cs="Times New Roman"/>
                <w:sz w:val="24"/>
                <w:szCs w:val="24"/>
                <w:lang w:val="sr-Cyrl-BA"/>
              </w:rPr>
              <w:t>канта</w:t>
            </w:r>
          </w:p>
        </w:tc>
        <w:tc>
          <w:tcPr>
            <w:tcW w:w="1330" w:type="dxa"/>
            <w:vAlign w:val="center"/>
          </w:tcPr>
          <w:p w14:paraId="763DD548" w14:textId="6BE7855F" w:rsidR="00EE258E" w:rsidRPr="00962468" w:rsidRDefault="00011AD1" w:rsidP="00027A1A">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комад</w:t>
            </w:r>
          </w:p>
        </w:tc>
        <w:tc>
          <w:tcPr>
            <w:tcW w:w="1300" w:type="dxa"/>
            <w:gridSpan w:val="2"/>
            <w:vAlign w:val="center"/>
          </w:tcPr>
          <w:p w14:paraId="3D2C2BBC" w14:textId="77777777" w:rsidR="00EE258E" w:rsidRPr="00962468" w:rsidRDefault="00EE258E" w:rsidP="00027A1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1</w:t>
            </w:r>
          </w:p>
        </w:tc>
        <w:tc>
          <w:tcPr>
            <w:tcW w:w="1370" w:type="dxa"/>
            <w:vAlign w:val="center"/>
          </w:tcPr>
          <w:p w14:paraId="62969972" w14:textId="64DFF902" w:rsidR="00EE258E" w:rsidRPr="00962468" w:rsidRDefault="00EE258E" w:rsidP="00027A1A">
            <w:pPr>
              <w:spacing w:after="0" w:line="240" w:lineRule="auto"/>
              <w:jc w:val="center"/>
              <w:rPr>
                <w:rFonts w:ascii="Times New Roman" w:hAnsi="Times New Roman" w:cs="Times New Roman"/>
                <w:sz w:val="24"/>
                <w:szCs w:val="24"/>
                <w:lang w:val="sr-Cyrl-BA"/>
              </w:rPr>
            </w:pPr>
          </w:p>
        </w:tc>
        <w:tc>
          <w:tcPr>
            <w:tcW w:w="1252" w:type="dxa"/>
            <w:vAlign w:val="center"/>
          </w:tcPr>
          <w:p w14:paraId="46899590" w14:textId="52460FFB" w:rsidR="00EE258E" w:rsidRPr="00962468" w:rsidRDefault="00EE258E" w:rsidP="00027A1A">
            <w:pPr>
              <w:spacing w:after="0" w:line="240" w:lineRule="auto"/>
              <w:jc w:val="center"/>
              <w:rPr>
                <w:rFonts w:ascii="Times New Roman" w:hAnsi="Times New Roman" w:cs="Times New Roman"/>
                <w:sz w:val="24"/>
                <w:szCs w:val="24"/>
                <w:lang w:val="sr-Cyrl-BA"/>
              </w:rPr>
            </w:pPr>
          </w:p>
        </w:tc>
      </w:tr>
      <w:tr w:rsidR="00EE258E" w:rsidRPr="00962468" w14:paraId="1A837A0D" w14:textId="77777777" w:rsidTr="00FC2CE2">
        <w:tc>
          <w:tcPr>
            <w:tcW w:w="645" w:type="dxa"/>
            <w:vAlign w:val="center"/>
          </w:tcPr>
          <w:p w14:paraId="4D6E99A0" w14:textId="77777777" w:rsidR="00EE258E" w:rsidRPr="00962468" w:rsidRDefault="00EE258E">
            <w:pPr>
              <w:pStyle w:val="ListParagraph"/>
              <w:numPr>
                <w:ilvl w:val="0"/>
                <w:numId w:val="4"/>
              </w:numPr>
              <w:spacing w:after="0" w:line="240" w:lineRule="auto"/>
              <w:ind w:left="314" w:hanging="284"/>
              <w:contextualSpacing w:val="0"/>
              <w:rPr>
                <w:rFonts w:ascii="Times New Roman" w:hAnsi="Times New Roman" w:cs="Times New Roman"/>
                <w:sz w:val="24"/>
                <w:szCs w:val="24"/>
                <w:lang w:val="sr-Cyrl-BA"/>
              </w:rPr>
            </w:pPr>
          </w:p>
        </w:tc>
        <w:tc>
          <w:tcPr>
            <w:tcW w:w="3453" w:type="dxa"/>
            <w:vAlign w:val="center"/>
          </w:tcPr>
          <w:p w14:paraId="270868AB" w14:textId="15984CE9" w:rsidR="00EE258E" w:rsidRPr="00962468" w:rsidRDefault="00011AD1" w:rsidP="00EE258E">
            <w:pPr>
              <w:spacing w:after="0" w:line="240" w:lineRule="auto"/>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BA"/>
              </w:rPr>
              <w:t>Спреј</w:t>
            </w:r>
            <w:r w:rsidR="00EE258E" w:rsidRPr="00962468">
              <w:rPr>
                <w:rFonts w:ascii="Times New Roman" w:eastAsia="Times New Roman" w:hAnsi="Times New Roman" w:cs="Times New Roman"/>
                <w:sz w:val="24"/>
                <w:szCs w:val="24"/>
                <w:lang w:val="sr-Cyrl-BA"/>
              </w:rPr>
              <w:t xml:space="preserve"> </w:t>
            </w:r>
            <w:r>
              <w:rPr>
                <w:rFonts w:ascii="Times New Roman" w:eastAsia="Times New Roman" w:hAnsi="Times New Roman" w:cs="Times New Roman"/>
                <w:sz w:val="24"/>
                <w:szCs w:val="24"/>
                <w:lang w:val="sr-Cyrl-BA"/>
              </w:rPr>
              <w:t>за</w:t>
            </w:r>
            <w:r w:rsidR="00EE258E" w:rsidRPr="00962468">
              <w:rPr>
                <w:rFonts w:ascii="Times New Roman" w:eastAsia="Times New Roman" w:hAnsi="Times New Roman" w:cs="Times New Roman"/>
                <w:sz w:val="24"/>
                <w:szCs w:val="24"/>
                <w:lang w:val="sr-Cyrl-BA"/>
              </w:rPr>
              <w:t xml:space="preserve"> </w:t>
            </w:r>
            <w:r>
              <w:rPr>
                <w:rFonts w:ascii="Times New Roman" w:eastAsia="Times New Roman" w:hAnsi="Times New Roman" w:cs="Times New Roman"/>
                <w:sz w:val="24"/>
                <w:szCs w:val="24"/>
                <w:lang w:val="sr-Cyrl-BA"/>
              </w:rPr>
              <w:t>испитивање</w:t>
            </w:r>
            <w:r w:rsidR="00EE258E" w:rsidRPr="00962468">
              <w:rPr>
                <w:rFonts w:ascii="Times New Roman" w:eastAsia="Times New Roman" w:hAnsi="Times New Roman" w:cs="Times New Roman"/>
                <w:sz w:val="24"/>
                <w:szCs w:val="24"/>
                <w:lang w:val="sr-Cyrl-BA"/>
              </w:rPr>
              <w:t xml:space="preserve"> </w:t>
            </w:r>
            <w:r>
              <w:rPr>
                <w:rFonts w:ascii="Times New Roman" w:eastAsia="Times New Roman" w:hAnsi="Times New Roman" w:cs="Times New Roman"/>
                <w:sz w:val="24"/>
                <w:szCs w:val="24"/>
                <w:lang w:val="sr-Cyrl-BA"/>
              </w:rPr>
              <w:t>детектора</w:t>
            </w:r>
            <w:r w:rsidR="00EE258E" w:rsidRPr="00962468">
              <w:rPr>
                <w:rFonts w:ascii="Times New Roman" w:eastAsia="Times New Roman" w:hAnsi="Times New Roman" w:cs="Times New Roman"/>
                <w:sz w:val="24"/>
                <w:szCs w:val="24"/>
                <w:lang w:val="sr-Cyrl-BA"/>
              </w:rPr>
              <w:t xml:space="preserve"> </w:t>
            </w:r>
            <w:r>
              <w:rPr>
                <w:rFonts w:ascii="Times New Roman" w:eastAsia="Times New Roman" w:hAnsi="Times New Roman" w:cs="Times New Roman"/>
                <w:sz w:val="24"/>
                <w:szCs w:val="24"/>
                <w:lang w:val="sr-Cyrl-BA"/>
              </w:rPr>
              <w:t>дима</w:t>
            </w:r>
            <w:r w:rsidR="00EE258E" w:rsidRPr="00962468">
              <w:rPr>
                <w:rFonts w:ascii="Times New Roman" w:eastAsia="Times New Roman" w:hAnsi="Times New Roman" w:cs="Times New Roman"/>
                <w:sz w:val="24"/>
                <w:szCs w:val="24"/>
                <w:lang w:val="sr-Cyrl-BA"/>
              </w:rPr>
              <w:t xml:space="preserve"> </w:t>
            </w:r>
            <w:r w:rsidR="00215B1A">
              <w:rPr>
                <w:rFonts w:ascii="Times New Roman" w:eastAsia="Times New Roman" w:hAnsi="Times New Roman" w:cs="Times New Roman"/>
                <w:sz w:val="24"/>
                <w:szCs w:val="24"/>
                <w:lang w:val="sr-Latn-RS"/>
              </w:rPr>
              <w:t>„</w:t>
            </w:r>
            <w:r w:rsidR="00215B1A">
              <w:rPr>
                <w:rFonts w:ascii="Times New Roman" w:eastAsia="Times New Roman" w:hAnsi="Times New Roman" w:cs="Times New Roman"/>
                <w:sz w:val="24"/>
                <w:szCs w:val="24"/>
              </w:rPr>
              <w:t xml:space="preserve">smoke detector tester” </w:t>
            </w:r>
            <w:r w:rsidR="00EE258E" w:rsidRPr="00962468">
              <w:rPr>
                <w:rFonts w:ascii="Times New Roman" w:eastAsia="Times New Roman" w:hAnsi="Times New Roman" w:cs="Times New Roman"/>
                <w:sz w:val="24"/>
                <w:szCs w:val="24"/>
                <w:lang w:val="sr-Cyrl-BA"/>
              </w:rPr>
              <w:t>(</w:t>
            </w:r>
            <w:r>
              <w:rPr>
                <w:rFonts w:ascii="Times New Roman" w:eastAsia="Times New Roman" w:hAnsi="Times New Roman" w:cs="Times New Roman"/>
                <w:sz w:val="24"/>
                <w:szCs w:val="24"/>
                <w:lang w:val="sr-Cyrl-BA"/>
              </w:rPr>
              <w:t>аутоматског</w:t>
            </w:r>
            <w:r w:rsidR="00EE258E" w:rsidRPr="00962468">
              <w:rPr>
                <w:rFonts w:ascii="Times New Roman" w:eastAsia="Times New Roman" w:hAnsi="Times New Roman" w:cs="Times New Roman"/>
                <w:sz w:val="24"/>
                <w:szCs w:val="24"/>
                <w:lang w:val="sr-Cyrl-BA"/>
              </w:rPr>
              <w:t xml:space="preserve"> </w:t>
            </w:r>
            <w:r>
              <w:rPr>
                <w:rFonts w:ascii="Times New Roman" w:eastAsia="Times New Roman" w:hAnsi="Times New Roman" w:cs="Times New Roman"/>
                <w:sz w:val="24"/>
                <w:szCs w:val="24"/>
                <w:lang w:val="sr-Cyrl-BA"/>
              </w:rPr>
              <w:t>јављача</w:t>
            </w:r>
            <w:r w:rsidR="00EE258E" w:rsidRPr="00962468">
              <w:rPr>
                <w:rFonts w:ascii="Times New Roman" w:eastAsia="Times New Roman" w:hAnsi="Times New Roman" w:cs="Times New Roman"/>
                <w:sz w:val="24"/>
                <w:szCs w:val="24"/>
                <w:lang w:val="sr-Cyrl-BA"/>
              </w:rPr>
              <w:t xml:space="preserve"> </w:t>
            </w:r>
            <w:r>
              <w:rPr>
                <w:rFonts w:ascii="Times New Roman" w:eastAsia="Times New Roman" w:hAnsi="Times New Roman" w:cs="Times New Roman"/>
                <w:sz w:val="24"/>
                <w:szCs w:val="24"/>
                <w:lang w:val="sr-Cyrl-BA"/>
              </w:rPr>
              <w:t>пожара</w:t>
            </w:r>
            <w:r w:rsidR="00EE258E" w:rsidRPr="00962468">
              <w:rPr>
                <w:rFonts w:ascii="Times New Roman" w:eastAsia="Times New Roman" w:hAnsi="Times New Roman" w:cs="Times New Roman"/>
                <w:sz w:val="24"/>
                <w:szCs w:val="24"/>
                <w:lang w:val="sr-Cyrl-BA"/>
              </w:rPr>
              <w:t>)</w:t>
            </w:r>
          </w:p>
        </w:tc>
        <w:tc>
          <w:tcPr>
            <w:tcW w:w="1330" w:type="dxa"/>
            <w:vAlign w:val="center"/>
          </w:tcPr>
          <w:p w14:paraId="08A41DEC" w14:textId="7C6BDE27" w:rsidR="00EE258E" w:rsidRPr="00962468" w:rsidRDefault="00011AD1" w:rsidP="00027A1A">
            <w:pPr>
              <w:spacing w:after="0" w:line="240" w:lineRule="auto"/>
              <w:jc w:val="center"/>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BA"/>
              </w:rPr>
              <w:t>комад</w:t>
            </w:r>
          </w:p>
        </w:tc>
        <w:tc>
          <w:tcPr>
            <w:tcW w:w="1300" w:type="dxa"/>
            <w:gridSpan w:val="2"/>
            <w:vAlign w:val="center"/>
          </w:tcPr>
          <w:p w14:paraId="1B1CAA3F" w14:textId="335B2C0D" w:rsidR="00EE258E" w:rsidRPr="00962468" w:rsidRDefault="00EE258E" w:rsidP="00027A1A">
            <w:pPr>
              <w:spacing w:after="0" w:line="240" w:lineRule="auto"/>
              <w:jc w:val="center"/>
              <w:rPr>
                <w:rFonts w:ascii="Times New Roman" w:eastAsia="Times New Roman" w:hAnsi="Times New Roman" w:cs="Times New Roman"/>
                <w:sz w:val="24"/>
                <w:szCs w:val="24"/>
                <w:lang w:val="sr-Cyrl-BA"/>
              </w:rPr>
            </w:pPr>
            <w:r w:rsidRPr="00962468">
              <w:rPr>
                <w:rFonts w:ascii="Times New Roman" w:eastAsia="Times New Roman" w:hAnsi="Times New Roman" w:cs="Times New Roman"/>
                <w:sz w:val="24"/>
                <w:szCs w:val="24"/>
                <w:lang w:val="sr-Cyrl-BA"/>
              </w:rPr>
              <w:t>10</w:t>
            </w:r>
          </w:p>
        </w:tc>
        <w:tc>
          <w:tcPr>
            <w:tcW w:w="1370" w:type="dxa"/>
            <w:vAlign w:val="center"/>
          </w:tcPr>
          <w:p w14:paraId="35BBFF9D" w14:textId="77777777" w:rsidR="00EE258E" w:rsidRPr="00962468" w:rsidRDefault="00EE258E" w:rsidP="00027A1A">
            <w:pPr>
              <w:spacing w:after="0" w:line="240" w:lineRule="auto"/>
              <w:jc w:val="center"/>
              <w:rPr>
                <w:rFonts w:ascii="Times New Roman" w:eastAsia="Times New Roman" w:hAnsi="Times New Roman" w:cs="Times New Roman"/>
                <w:sz w:val="24"/>
                <w:szCs w:val="24"/>
                <w:lang w:val="sr-Cyrl-BA"/>
              </w:rPr>
            </w:pPr>
          </w:p>
        </w:tc>
        <w:tc>
          <w:tcPr>
            <w:tcW w:w="1252" w:type="dxa"/>
            <w:vAlign w:val="center"/>
          </w:tcPr>
          <w:p w14:paraId="084A03E1" w14:textId="77777777" w:rsidR="00EE258E" w:rsidRPr="00962468" w:rsidRDefault="00EE258E" w:rsidP="00027A1A">
            <w:pPr>
              <w:spacing w:after="0" w:line="240" w:lineRule="auto"/>
              <w:jc w:val="center"/>
              <w:rPr>
                <w:rFonts w:ascii="Times New Roman" w:hAnsi="Times New Roman" w:cs="Times New Roman"/>
                <w:sz w:val="24"/>
                <w:szCs w:val="24"/>
                <w:lang w:val="sr-Cyrl-BA"/>
              </w:rPr>
            </w:pPr>
          </w:p>
        </w:tc>
      </w:tr>
      <w:tr w:rsidR="00FC2CE2" w:rsidRPr="00962468" w14:paraId="4691C501" w14:textId="57A8C482" w:rsidTr="00FC2CE2">
        <w:trPr>
          <w:trHeight w:val="340"/>
        </w:trPr>
        <w:tc>
          <w:tcPr>
            <w:tcW w:w="6720" w:type="dxa"/>
            <w:gridSpan w:val="4"/>
            <w:vAlign w:val="center"/>
          </w:tcPr>
          <w:p w14:paraId="2D9EF7B6" w14:textId="23041E5B" w:rsidR="00FC2CE2" w:rsidRPr="00962468" w:rsidRDefault="00FC2CE2" w:rsidP="00FC2CE2">
            <w:pPr>
              <w:spacing w:after="0" w:line="240" w:lineRule="auto"/>
              <w:jc w:val="right"/>
              <w:rPr>
                <w:rFonts w:ascii="Times New Roman" w:hAnsi="Times New Roman" w:cs="Times New Roman"/>
                <w:b/>
                <w:bCs/>
                <w:sz w:val="24"/>
                <w:szCs w:val="24"/>
                <w:lang w:val="sr-Cyrl-BA"/>
              </w:rPr>
            </w:pPr>
            <w:r>
              <w:rPr>
                <w:rFonts w:ascii="Times New Roman" w:hAnsi="Times New Roman" w:cs="Times New Roman"/>
                <w:sz w:val="24"/>
                <w:szCs w:val="24"/>
                <w:lang w:val="sr-Cyrl-RS"/>
              </w:rPr>
              <w:t>У</w:t>
            </w:r>
            <w:r>
              <w:rPr>
                <w:rFonts w:ascii="Times New Roman" w:hAnsi="Times New Roman" w:cs="Times New Roman"/>
                <w:sz w:val="24"/>
                <w:szCs w:val="24"/>
                <w:lang w:val="sr-Cyrl-BA"/>
              </w:rPr>
              <w:t>купна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цијена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без</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ПДВ</w:t>
            </w:r>
            <w:r w:rsidRPr="00962468">
              <w:rPr>
                <w:rFonts w:ascii="Times New Roman" w:hAnsi="Times New Roman" w:cs="Times New Roman"/>
                <w:sz w:val="24"/>
                <w:szCs w:val="24"/>
                <w:lang w:val="sr-Cyrl-BA"/>
              </w:rPr>
              <w:t>-</w:t>
            </w:r>
            <w:r>
              <w:rPr>
                <w:rFonts w:ascii="Times New Roman" w:hAnsi="Times New Roman" w:cs="Times New Roman"/>
                <w:sz w:val="24"/>
                <w:szCs w:val="24"/>
                <w:lang w:val="sr-Cyrl-BA"/>
              </w:rPr>
              <w:t>а</w:t>
            </w:r>
            <w:r w:rsidRPr="00962468">
              <w:rPr>
                <w:rFonts w:ascii="Times New Roman" w:hAnsi="Times New Roman" w:cs="Times New Roman"/>
                <w:sz w:val="24"/>
                <w:szCs w:val="24"/>
                <w:lang w:val="sr-Cyrl-BA"/>
              </w:rPr>
              <w:t>:</w:t>
            </w:r>
          </w:p>
        </w:tc>
        <w:tc>
          <w:tcPr>
            <w:tcW w:w="2630" w:type="dxa"/>
            <w:gridSpan w:val="3"/>
            <w:vAlign w:val="center"/>
          </w:tcPr>
          <w:p w14:paraId="00878AA5" w14:textId="77777777" w:rsidR="00FC2CE2" w:rsidRPr="00962468" w:rsidRDefault="00FC2CE2" w:rsidP="00FC2CE2">
            <w:pPr>
              <w:spacing w:after="0" w:line="240" w:lineRule="auto"/>
              <w:rPr>
                <w:rFonts w:ascii="Times New Roman" w:hAnsi="Times New Roman" w:cs="Times New Roman"/>
                <w:b/>
                <w:bCs/>
                <w:sz w:val="24"/>
                <w:szCs w:val="24"/>
                <w:lang w:val="sr-Cyrl-BA"/>
              </w:rPr>
            </w:pPr>
          </w:p>
        </w:tc>
      </w:tr>
      <w:tr w:rsidR="00FC2CE2" w:rsidRPr="00962468" w14:paraId="1C7CE244" w14:textId="24CE65D0" w:rsidTr="00FC2CE2">
        <w:trPr>
          <w:trHeight w:val="340"/>
        </w:trPr>
        <w:tc>
          <w:tcPr>
            <w:tcW w:w="6720" w:type="dxa"/>
            <w:gridSpan w:val="4"/>
            <w:vAlign w:val="center"/>
          </w:tcPr>
          <w:p w14:paraId="554D95E9" w14:textId="48F34F65" w:rsidR="00FC2CE2" w:rsidRPr="00962468" w:rsidRDefault="00FC2CE2" w:rsidP="00FC2CE2">
            <w:pPr>
              <w:spacing w:after="0" w:line="240" w:lineRule="auto"/>
              <w:jc w:val="right"/>
              <w:rPr>
                <w:rFonts w:ascii="Times New Roman" w:hAnsi="Times New Roman" w:cs="Times New Roman"/>
                <w:b/>
                <w:bCs/>
                <w:sz w:val="24"/>
                <w:szCs w:val="24"/>
                <w:lang w:val="sr-Cyrl-BA"/>
              </w:rPr>
            </w:pPr>
            <w:r>
              <w:rPr>
                <w:rFonts w:ascii="Times New Roman" w:hAnsi="Times New Roman" w:cs="Times New Roman"/>
                <w:sz w:val="24"/>
                <w:szCs w:val="24"/>
                <w:lang w:val="sr-Cyrl-BA"/>
              </w:rPr>
              <w:t>Попуст</w:t>
            </w:r>
            <w:r w:rsidRPr="00962468">
              <w:rPr>
                <w:rFonts w:ascii="Times New Roman" w:hAnsi="Times New Roman" w:cs="Times New Roman"/>
                <w:sz w:val="24"/>
                <w:szCs w:val="24"/>
                <w:lang w:val="sr-Cyrl-BA"/>
              </w:rPr>
              <w:t xml:space="preserve"> ( ____ %):</w:t>
            </w:r>
          </w:p>
        </w:tc>
        <w:tc>
          <w:tcPr>
            <w:tcW w:w="2630" w:type="dxa"/>
            <w:gridSpan w:val="3"/>
            <w:vAlign w:val="center"/>
          </w:tcPr>
          <w:p w14:paraId="1D24A745" w14:textId="77777777" w:rsidR="00FC2CE2" w:rsidRPr="00962468" w:rsidRDefault="00FC2CE2" w:rsidP="00FC2CE2">
            <w:pPr>
              <w:spacing w:after="0" w:line="240" w:lineRule="auto"/>
              <w:rPr>
                <w:rFonts w:ascii="Times New Roman" w:hAnsi="Times New Roman" w:cs="Times New Roman"/>
                <w:b/>
                <w:bCs/>
                <w:sz w:val="24"/>
                <w:szCs w:val="24"/>
                <w:lang w:val="sr-Cyrl-BA"/>
              </w:rPr>
            </w:pPr>
          </w:p>
        </w:tc>
      </w:tr>
      <w:tr w:rsidR="00FC2CE2" w:rsidRPr="00962468" w14:paraId="1F2B0F9C" w14:textId="4E9DAB42" w:rsidTr="00FC2CE2">
        <w:trPr>
          <w:trHeight w:val="340"/>
        </w:trPr>
        <w:tc>
          <w:tcPr>
            <w:tcW w:w="6720" w:type="dxa"/>
            <w:gridSpan w:val="4"/>
            <w:vAlign w:val="center"/>
          </w:tcPr>
          <w:p w14:paraId="13221FCF" w14:textId="6EB90338" w:rsidR="00FC2CE2" w:rsidRPr="00962468" w:rsidRDefault="00FC2CE2" w:rsidP="00FC2CE2">
            <w:pPr>
              <w:spacing w:after="0" w:line="240" w:lineRule="auto"/>
              <w:jc w:val="right"/>
              <w:rPr>
                <w:rFonts w:ascii="Times New Roman" w:hAnsi="Times New Roman" w:cs="Times New Roman"/>
                <w:b/>
                <w:bCs/>
                <w:sz w:val="24"/>
                <w:szCs w:val="24"/>
                <w:lang w:val="sr-Cyrl-BA"/>
              </w:rPr>
            </w:pPr>
            <w:r>
              <w:rPr>
                <w:rFonts w:ascii="Times New Roman" w:hAnsi="Times New Roman" w:cs="Times New Roman"/>
                <w:sz w:val="24"/>
                <w:szCs w:val="24"/>
                <w:lang w:val="sr-Cyrl-BA"/>
              </w:rPr>
              <w:t>Укупна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цијена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попустом</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без</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ПДВ</w:t>
            </w:r>
            <w:r w:rsidRPr="00962468">
              <w:rPr>
                <w:rFonts w:ascii="Times New Roman" w:hAnsi="Times New Roman" w:cs="Times New Roman"/>
                <w:sz w:val="24"/>
                <w:szCs w:val="24"/>
                <w:lang w:val="sr-Cyrl-BA"/>
              </w:rPr>
              <w:t>-</w:t>
            </w:r>
            <w:r>
              <w:rPr>
                <w:rFonts w:ascii="Times New Roman" w:hAnsi="Times New Roman" w:cs="Times New Roman"/>
                <w:sz w:val="24"/>
                <w:szCs w:val="24"/>
                <w:lang w:val="sr-Cyrl-BA"/>
              </w:rPr>
              <w:t>а</w:t>
            </w:r>
            <w:r w:rsidRPr="00962468">
              <w:rPr>
                <w:rFonts w:ascii="Times New Roman" w:hAnsi="Times New Roman" w:cs="Times New Roman"/>
                <w:sz w:val="24"/>
                <w:szCs w:val="24"/>
                <w:lang w:val="sr-Cyrl-BA"/>
              </w:rPr>
              <w:t>:</w:t>
            </w:r>
          </w:p>
        </w:tc>
        <w:tc>
          <w:tcPr>
            <w:tcW w:w="2630" w:type="dxa"/>
            <w:gridSpan w:val="3"/>
            <w:vAlign w:val="center"/>
          </w:tcPr>
          <w:p w14:paraId="11BFE91B" w14:textId="77777777" w:rsidR="00FC2CE2" w:rsidRPr="00962468" w:rsidRDefault="00FC2CE2" w:rsidP="00FC2CE2">
            <w:pPr>
              <w:spacing w:after="0" w:line="240" w:lineRule="auto"/>
              <w:rPr>
                <w:rFonts w:ascii="Times New Roman" w:hAnsi="Times New Roman" w:cs="Times New Roman"/>
                <w:b/>
                <w:bCs/>
                <w:sz w:val="24"/>
                <w:szCs w:val="24"/>
                <w:lang w:val="sr-Cyrl-BA"/>
              </w:rPr>
            </w:pPr>
          </w:p>
        </w:tc>
      </w:tr>
      <w:tr w:rsidR="00FC2CE2" w:rsidRPr="00962468" w14:paraId="0AB09F1F" w14:textId="3AB5BB3A" w:rsidTr="00FC2CE2">
        <w:trPr>
          <w:trHeight w:val="340"/>
        </w:trPr>
        <w:tc>
          <w:tcPr>
            <w:tcW w:w="6720" w:type="dxa"/>
            <w:gridSpan w:val="4"/>
            <w:vAlign w:val="center"/>
          </w:tcPr>
          <w:p w14:paraId="75C7BD28" w14:textId="2C7D82EA" w:rsidR="00FC2CE2" w:rsidRPr="00962468" w:rsidRDefault="00FC2CE2" w:rsidP="00FC2CE2">
            <w:pPr>
              <w:spacing w:after="0" w:line="240" w:lineRule="auto"/>
              <w:jc w:val="right"/>
              <w:rPr>
                <w:rFonts w:ascii="Times New Roman" w:hAnsi="Times New Roman" w:cs="Times New Roman"/>
                <w:b/>
                <w:bCs/>
                <w:sz w:val="24"/>
                <w:szCs w:val="24"/>
                <w:lang w:val="sr-Cyrl-BA"/>
              </w:rPr>
            </w:pPr>
            <w:r>
              <w:rPr>
                <w:rFonts w:ascii="Times New Roman" w:hAnsi="Times New Roman" w:cs="Times New Roman"/>
                <w:sz w:val="24"/>
                <w:szCs w:val="24"/>
                <w:lang w:val="sr-Cyrl-BA"/>
              </w:rPr>
              <w:t>Укупна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цијена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попустом</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без</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ПДВ</w:t>
            </w:r>
            <w:r w:rsidRPr="00962468">
              <w:rPr>
                <w:rFonts w:ascii="Times New Roman" w:hAnsi="Times New Roman" w:cs="Times New Roman"/>
                <w:sz w:val="24"/>
                <w:szCs w:val="24"/>
                <w:lang w:val="sr-Cyrl-BA"/>
              </w:rPr>
              <w:t>-</w:t>
            </w:r>
            <w:r>
              <w:rPr>
                <w:rFonts w:ascii="Times New Roman" w:hAnsi="Times New Roman" w:cs="Times New Roman"/>
                <w:sz w:val="24"/>
                <w:szCs w:val="24"/>
                <w:lang w:val="sr-Cyrl-BA"/>
              </w:rPr>
              <w:t>а (словима)</w:t>
            </w:r>
            <w:r w:rsidRPr="00962468">
              <w:rPr>
                <w:rFonts w:ascii="Times New Roman" w:hAnsi="Times New Roman" w:cs="Times New Roman"/>
                <w:sz w:val="24"/>
                <w:szCs w:val="24"/>
                <w:lang w:val="sr-Cyrl-BA"/>
              </w:rPr>
              <w:t>:</w:t>
            </w:r>
          </w:p>
        </w:tc>
        <w:tc>
          <w:tcPr>
            <w:tcW w:w="2630" w:type="dxa"/>
            <w:gridSpan w:val="3"/>
            <w:vAlign w:val="center"/>
          </w:tcPr>
          <w:p w14:paraId="68DC61DB" w14:textId="77777777" w:rsidR="00FC2CE2" w:rsidRPr="00962468" w:rsidRDefault="00FC2CE2" w:rsidP="00FC2CE2">
            <w:pPr>
              <w:spacing w:after="0" w:line="240" w:lineRule="auto"/>
              <w:rPr>
                <w:rFonts w:ascii="Times New Roman" w:hAnsi="Times New Roman" w:cs="Times New Roman"/>
                <w:b/>
                <w:bCs/>
                <w:sz w:val="24"/>
                <w:szCs w:val="24"/>
                <w:lang w:val="sr-Cyrl-BA"/>
              </w:rPr>
            </w:pPr>
          </w:p>
        </w:tc>
      </w:tr>
    </w:tbl>
    <w:p w14:paraId="00160BF3" w14:textId="77777777" w:rsidR="00576607" w:rsidRDefault="00576607" w:rsidP="00197840">
      <w:pPr>
        <w:spacing w:after="0" w:line="240" w:lineRule="auto"/>
        <w:jc w:val="both"/>
        <w:rPr>
          <w:rFonts w:ascii="Times New Roman" w:hAnsi="Times New Roman" w:cs="Times New Roman"/>
          <w:sz w:val="24"/>
          <w:szCs w:val="24"/>
          <w:lang w:val="sr-Cyrl-BA"/>
        </w:rPr>
      </w:pPr>
    </w:p>
    <w:p w14:paraId="6CAB2C81" w14:textId="1B3EF334" w:rsidR="00D226F7" w:rsidRPr="00D07D46" w:rsidRDefault="00D226F7" w:rsidP="0019784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BA"/>
        </w:rPr>
        <w:t>Рок извршења: ______________ (</w:t>
      </w:r>
      <w:r w:rsidR="0019395A" w:rsidRPr="00D07D46">
        <w:rPr>
          <w:rFonts w:ascii="Times New Roman" w:hAnsi="Times New Roman"/>
          <w:sz w:val="24"/>
          <w:szCs w:val="24"/>
          <w:lang w:val="hr-HR"/>
        </w:rPr>
        <w:t>максимално</w:t>
      </w:r>
      <w:r w:rsidRPr="00D07D46">
        <w:rPr>
          <w:rFonts w:ascii="Times New Roman" w:hAnsi="Times New Roman"/>
          <w:sz w:val="24"/>
          <w:szCs w:val="24"/>
          <w:lang w:val="hr-HR"/>
        </w:rPr>
        <w:t xml:space="preserve"> 25 </w:t>
      </w:r>
      <w:r w:rsidR="0019395A" w:rsidRPr="00D07D46">
        <w:rPr>
          <w:rFonts w:ascii="Times New Roman" w:hAnsi="Times New Roman"/>
          <w:sz w:val="24"/>
          <w:szCs w:val="24"/>
          <w:lang w:val="hr-HR"/>
        </w:rPr>
        <w:t>дана</w:t>
      </w:r>
      <w:r w:rsidRPr="00D07D46">
        <w:rPr>
          <w:rFonts w:ascii="Times New Roman" w:hAnsi="Times New Roman"/>
          <w:sz w:val="24"/>
          <w:szCs w:val="24"/>
          <w:lang w:val="hr-HR"/>
        </w:rPr>
        <w:t xml:space="preserve"> </w:t>
      </w:r>
      <w:r w:rsidR="0019395A" w:rsidRPr="00D07D46">
        <w:rPr>
          <w:rFonts w:ascii="Times New Roman" w:hAnsi="Times New Roman"/>
          <w:sz w:val="24"/>
          <w:szCs w:val="24"/>
          <w:lang w:val="hr-HR"/>
        </w:rPr>
        <w:t>од</w:t>
      </w:r>
      <w:r w:rsidRPr="00D07D46">
        <w:rPr>
          <w:rFonts w:ascii="Times New Roman" w:hAnsi="Times New Roman"/>
          <w:sz w:val="24"/>
          <w:szCs w:val="24"/>
          <w:lang w:val="hr-HR"/>
        </w:rPr>
        <w:t xml:space="preserve"> </w:t>
      </w:r>
      <w:r w:rsidR="0019395A" w:rsidRPr="00D07D46">
        <w:rPr>
          <w:rFonts w:ascii="Times New Roman" w:hAnsi="Times New Roman"/>
          <w:sz w:val="24"/>
          <w:szCs w:val="24"/>
          <w:lang w:val="hr-HR"/>
        </w:rPr>
        <w:t>дана</w:t>
      </w:r>
      <w:r w:rsidRPr="00D07D46">
        <w:rPr>
          <w:rFonts w:ascii="Times New Roman" w:hAnsi="Times New Roman"/>
          <w:sz w:val="24"/>
          <w:szCs w:val="24"/>
          <w:lang w:val="hr-HR"/>
        </w:rPr>
        <w:t xml:space="preserve"> </w:t>
      </w:r>
      <w:r w:rsidR="0019395A" w:rsidRPr="00D07D46">
        <w:rPr>
          <w:rFonts w:ascii="Times New Roman" w:hAnsi="Times New Roman"/>
          <w:sz w:val="24"/>
          <w:szCs w:val="24"/>
          <w:lang w:val="hr-HR"/>
        </w:rPr>
        <w:t>закључења</w:t>
      </w:r>
      <w:r w:rsidRPr="00D07D46">
        <w:rPr>
          <w:rFonts w:ascii="Times New Roman" w:hAnsi="Times New Roman"/>
          <w:sz w:val="24"/>
          <w:szCs w:val="24"/>
          <w:lang w:val="hr-HR"/>
        </w:rPr>
        <w:t xml:space="preserve"> </w:t>
      </w:r>
      <w:r w:rsidR="0019395A" w:rsidRPr="00D07D46">
        <w:rPr>
          <w:rFonts w:ascii="Times New Roman" w:hAnsi="Times New Roman"/>
          <w:sz w:val="24"/>
          <w:szCs w:val="24"/>
          <w:lang w:val="hr-HR"/>
        </w:rPr>
        <w:t>уговора</w:t>
      </w:r>
      <w:r w:rsidRPr="00D07D46">
        <w:rPr>
          <w:rFonts w:ascii="Times New Roman" w:hAnsi="Times New Roman"/>
          <w:sz w:val="24"/>
          <w:szCs w:val="24"/>
          <w:lang w:val="sr-Cyrl-RS"/>
        </w:rPr>
        <w:t>).</w:t>
      </w:r>
    </w:p>
    <w:p w14:paraId="43911275" w14:textId="77777777" w:rsidR="006B44D7" w:rsidRPr="00D07D46" w:rsidRDefault="006B44D7" w:rsidP="00197840">
      <w:pPr>
        <w:spacing w:after="0" w:line="240" w:lineRule="auto"/>
        <w:jc w:val="both"/>
        <w:rPr>
          <w:rFonts w:ascii="Times New Roman" w:hAnsi="Times New Roman" w:cs="Times New Roman"/>
          <w:sz w:val="24"/>
          <w:szCs w:val="24"/>
          <w:lang w:val="sr-Cyrl-BA"/>
        </w:rPr>
      </w:pPr>
    </w:p>
    <w:p w14:paraId="20602D7F" w14:textId="0B274478" w:rsidR="00576607" w:rsidRPr="00962468" w:rsidRDefault="00011AD1" w:rsidP="00197840">
      <w:pPr>
        <w:spacing w:after="0" w:line="240" w:lineRule="auto"/>
        <w:jc w:val="both"/>
        <w:rPr>
          <w:rFonts w:ascii="Times New Roman" w:hAnsi="Times New Roman" w:cs="Times New Roman"/>
          <w:sz w:val="24"/>
          <w:szCs w:val="24"/>
          <w:lang w:val="sr-Cyrl-BA"/>
        </w:rPr>
      </w:pPr>
      <w:r>
        <w:rPr>
          <w:rFonts w:ascii="Times New Roman" w:hAnsi="Times New Roman" w:cs="Times New Roman"/>
          <w:sz w:val="24"/>
          <w:szCs w:val="24"/>
          <w:lang w:val="sr-Cyrl-BA"/>
        </w:rPr>
        <w:t>Напомене</w:t>
      </w:r>
      <w:r w:rsidR="00197840" w:rsidRPr="00962468">
        <w:rPr>
          <w:rFonts w:ascii="Times New Roman" w:hAnsi="Times New Roman" w:cs="Times New Roman"/>
          <w:sz w:val="24"/>
          <w:szCs w:val="24"/>
          <w:lang w:val="sr-Cyrl-BA"/>
        </w:rPr>
        <w:t xml:space="preserve">: </w:t>
      </w:r>
    </w:p>
    <w:p w14:paraId="2D0C86FB" w14:textId="13722412" w:rsidR="00576607" w:rsidRPr="00962468" w:rsidRDefault="00197840" w:rsidP="00197840">
      <w:pPr>
        <w:spacing w:after="0" w:line="240" w:lineRule="auto"/>
        <w:jc w:val="both"/>
        <w:rPr>
          <w:rFonts w:ascii="Times New Roman" w:hAnsi="Times New Roman" w:cs="Times New Roman"/>
          <w:sz w:val="24"/>
          <w:szCs w:val="24"/>
          <w:lang w:val="sr-Cyrl-BA"/>
        </w:rPr>
      </w:pPr>
      <w:r w:rsidRPr="00962468">
        <w:rPr>
          <w:rFonts w:ascii="Times New Roman" w:hAnsi="Times New Roman" w:cs="Times New Roman"/>
          <w:sz w:val="24"/>
          <w:szCs w:val="24"/>
          <w:lang w:val="sr-Cyrl-BA"/>
        </w:rPr>
        <w:t xml:space="preserve">1. </w:t>
      </w:r>
      <w:r w:rsidR="00011AD1">
        <w:rPr>
          <w:rFonts w:ascii="Times New Roman" w:hAnsi="Times New Roman" w:cs="Times New Roman"/>
          <w:sz w:val="24"/>
          <w:szCs w:val="24"/>
          <w:lang w:val="sr-Cyrl-BA"/>
        </w:rPr>
        <w:t>Цијене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морају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бити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јасно</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изражене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КМ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За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сваку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ставку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понуди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мора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навести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цијена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јединична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укупна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супротном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понуда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ће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бити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одбијена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као</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неправилна</w:t>
      </w:r>
      <w:r w:rsidRPr="00962468">
        <w:rPr>
          <w:rFonts w:ascii="Times New Roman" w:hAnsi="Times New Roman" w:cs="Times New Roman"/>
          <w:sz w:val="24"/>
          <w:szCs w:val="24"/>
          <w:lang w:val="sr-Cyrl-BA"/>
        </w:rPr>
        <w:t xml:space="preserve">. </w:t>
      </w:r>
    </w:p>
    <w:p w14:paraId="665BBE52" w14:textId="4DD90E3D" w:rsidR="00576607" w:rsidRPr="00962468" w:rsidRDefault="00197840" w:rsidP="00197840">
      <w:pPr>
        <w:spacing w:after="0" w:line="240" w:lineRule="auto"/>
        <w:jc w:val="both"/>
        <w:rPr>
          <w:rFonts w:ascii="Times New Roman" w:hAnsi="Times New Roman" w:cs="Times New Roman"/>
          <w:sz w:val="24"/>
          <w:szCs w:val="24"/>
          <w:lang w:val="sr-Cyrl-BA"/>
        </w:rPr>
      </w:pPr>
      <w:r w:rsidRPr="00962468">
        <w:rPr>
          <w:rFonts w:ascii="Times New Roman" w:hAnsi="Times New Roman" w:cs="Times New Roman"/>
          <w:sz w:val="24"/>
          <w:szCs w:val="24"/>
          <w:lang w:val="sr-Cyrl-BA"/>
        </w:rPr>
        <w:t xml:space="preserve">2. </w:t>
      </w:r>
      <w:r w:rsidR="00011AD1">
        <w:rPr>
          <w:rFonts w:ascii="Times New Roman" w:hAnsi="Times New Roman" w:cs="Times New Roman"/>
          <w:sz w:val="24"/>
          <w:szCs w:val="24"/>
          <w:lang w:val="sr-Cyrl-BA"/>
        </w:rPr>
        <w:t>Цијена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понуде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исказује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складу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горе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датом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формом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мора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да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садржи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све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накнаде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које</w:t>
      </w:r>
      <w:r w:rsidRPr="00962468">
        <w:rPr>
          <w:rFonts w:ascii="Times New Roman" w:hAnsi="Times New Roman" w:cs="Times New Roman"/>
          <w:sz w:val="24"/>
          <w:szCs w:val="24"/>
          <w:lang w:val="sr-Cyrl-BA"/>
        </w:rPr>
        <w:t xml:space="preserve"> </w:t>
      </w:r>
      <w:r w:rsidR="008C064B">
        <w:rPr>
          <w:rFonts w:ascii="Times New Roman" w:hAnsi="Times New Roman" w:cs="Times New Roman"/>
          <w:sz w:val="24"/>
          <w:szCs w:val="24"/>
          <w:lang w:val="sr-Cyrl-BA"/>
        </w:rPr>
        <w:t>наручилац</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треба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платити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понуђачу</w:t>
      </w:r>
      <w:r w:rsidRPr="00962468">
        <w:rPr>
          <w:rFonts w:ascii="Times New Roman" w:hAnsi="Times New Roman" w:cs="Times New Roman"/>
          <w:sz w:val="24"/>
          <w:szCs w:val="24"/>
          <w:lang w:val="sr-Cyrl-BA"/>
        </w:rPr>
        <w:t xml:space="preserve">. </w:t>
      </w:r>
      <w:r w:rsidR="008C064B">
        <w:rPr>
          <w:rFonts w:ascii="Times New Roman" w:hAnsi="Times New Roman" w:cs="Times New Roman"/>
          <w:sz w:val="24"/>
          <w:szCs w:val="24"/>
          <w:lang w:val="sr-Cyrl-BA"/>
        </w:rPr>
        <w:t>Наручилац</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смије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имати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никакве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додатне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трошкове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осим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оних</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који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наведени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овом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обрасцу</w:t>
      </w:r>
      <w:r w:rsidRPr="00962468">
        <w:rPr>
          <w:rFonts w:ascii="Times New Roman" w:hAnsi="Times New Roman" w:cs="Times New Roman"/>
          <w:sz w:val="24"/>
          <w:szCs w:val="24"/>
          <w:lang w:val="sr-Cyrl-BA"/>
        </w:rPr>
        <w:t xml:space="preserve">. </w:t>
      </w:r>
    </w:p>
    <w:p w14:paraId="0D5BCDE9" w14:textId="1372FA75" w:rsidR="00576607" w:rsidRPr="00962468" w:rsidRDefault="00197840" w:rsidP="00197840">
      <w:pPr>
        <w:spacing w:after="0" w:line="240" w:lineRule="auto"/>
        <w:jc w:val="both"/>
        <w:rPr>
          <w:rFonts w:ascii="Times New Roman" w:hAnsi="Times New Roman" w:cs="Times New Roman"/>
          <w:sz w:val="24"/>
          <w:szCs w:val="24"/>
          <w:lang w:val="sr-Cyrl-BA"/>
        </w:rPr>
      </w:pPr>
      <w:r w:rsidRPr="00962468">
        <w:rPr>
          <w:rFonts w:ascii="Times New Roman" w:hAnsi="Times New Roman" w:cs="Times New Roman"/>
          <w:sz w:val="24"/>
          <w:szCs w:val="24"/>
          <w:lang w:val="sr-Cyrl-BA"/>
        </w:rPr>
        <w:t xml:space="preserve">3.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случају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разлика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између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јединичних</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цијена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укупног</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износа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исправка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ће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извршити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складу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јединичним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цијенама</w:t>
      </w:r>
      <w:r w:rsidRPr="00962468">
        <w:rPr>
          <w:rFonts w:ascii="Times New Roman" w:hAnsi="Times New Roman" w:cs="Times New Roman"/>
          <w:sz w:val="24"/>
          <w:szCs w:val="24"/>
          <w:lang w:val="sr-Cyrl-BA"/>
        </w:rPr>
        <w:t xml:space="preserve">. </w:t>
      </w:r>
    </w:p>
    <w:p w14:paraId="41A3C46D" w14:textId="3F4AAB62" w:rsidR="00576607" w:rsidRPr="00962468" w:rsidRDefault="00197840" w:rsidP="00197840">
      <w:pPr>
        <w:spacing w:after="0" w:line="240" w:lineRule="auto"/>
        <w:jc w:val="both"/>
        <w:rPr>
          <w:rFonts w:ascii="Times New Roman" w:hAnsi="Times New Roman" w:cs="Times New Roman"/>
          <w:sz w:val="24"/>
          <w:szCs w:val="24"/>
          <w:lang w:val="sr-Cyrl-BA"/>
        </w:rPr>
      </w:pPr>
      <w:r w:rsidRPr="00962468">
        <w:rPr>
          <w:rFonts w:ascii="Times New Roman" w:hAnsi="Times New Roman" w:cs="Times New Roman"/>
          <w:sz w:val="24"/>
          <w:szCs w:val="24"/>
          <w:lang w:val="sr-Cyrl-BA"/>
        </w:rPr>
        <w:t xml:space="preserve">4. </w:t>
      </w:r>
      <w:r w:rsidR="00011AD1">
        <w:rPr>
          <w:rFonts w:ascii="Times New Roman" w:hAnsi="Times New Roman" w:cs="Times New Roman"/>
          <w:sz w:val="24"/>
          <w:szCs w:val="24"/>
          <w:lang w:val="sr-Cyrl-BA"/>
        </w:rPr>
        <w:t>Јединична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цијена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ставке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сматра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рачунском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грешком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односно</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може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исправљати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Такође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може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исправљати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попуст</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изражен</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процентима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случају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разлике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попусту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исказаном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процентима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новчаном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износу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исправка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ће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извршити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складу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износом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израженим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процентима</w:t>
      </w:r>
      <w:r w:rsidRPr="00962468">
        <w:rPr>
          <w:rFonts w:ascii="Times New Roman" w:hAnsi="Times New Roman" w:cs="Times New Roman"/>
          <w:sz w:val="24"/>
          <w:szCs w:val="24"/>
          <w:lang w:val="sr-Cyrl-BA"/>
        </w:rPr>
        <w:t xml:space="preserve">. </w:t>
      </w:r>
    </w:p>
    <w:p w14:paraId="78FD1A35" w14:textId="5C8B13C9" w:rsidR="00576607" w:rsidRPr="00962468" w:rsidRDefault="00197840" w:rsidP="00197840">
      <w:pPr>
        <w:spacing w:after="0" w:line="240" w:lineRule="auto"/>
        <w:jc w:val="both"/>
        <w:rPr>
          <w:rFonts w:ascii="Times New Roman" w:hAnsi="Times New Roman" w:cs="Times New Roman"/>
          <w:sz w:val="24"/>
          <w:szCs w:val="24"/>
          <w:lang w:val="sr-Cyrl-BA"/>
        </w:rPr>
      </w:pPr>
      <w:r w:rsidRPr="00962468">
        <w:rPr>
          <w:rFonts w:ascii="Times New Roman" w:hAnsi="Times New Roman" w:cs="Times New Roman"/>
          <w:sz w:val="24"/>
          <w:szCs w:val="24"/>
          <w:lang w:val="sr-Cyrl-BA"/>
        </w:rPr>
        <w:t xml:space="preserve">5. </w:t>
      </w:r>
      <w:r w:rsidR="00011AD1">
        <w:rPr>
          <w:rFonts w:ascii="Times New Roman" w:hAnsi="Times New Roman" w:cs="Times New Roman"/>
          <w:sz w:val="24"/>
          <w:szCs w:val="24"/>
          <w:lang w:val="sr-Cyrl-BA"/>
        </w:rPr>
        <w:t>Наведене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цијене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непромјенљиве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за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вријеме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трајања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уговора</w:t>
      </w:r>
      <w:r w:rsidRPr="00962468">
        <w:rPr>
          <w:rFonts w:ascii="Times New Roman" w:hAnsi="Times New Roman" w:cs="Times New Roman"/>
          <w:sz w:val="24"/>
          <w:szCs w:val="24"/>
          <w:lang w:val="sr-Cyrl-BA"/>
        </w:rPr>
        <w:t xml:space="preserve">. </w:t>
      </w:r>
    </w:p>
    <w:p w14:paraId="4D09C115" w14:textId="77777777" w:rsidR="00576607" w:rsidRPr="00962468" w:rsidRDefault="00576607" w:rsidP="00197840">
      <w:pPr>
        <w:spacing w:after="0" w:line="240" w:lineRule="auto"/>
        <w:jc w:val="both"/>
        <w:rPr>
          <w:rFonts w:ascii="Times New Roman" w:hAnsi="Times New Roman" w:cs="Times New Roman"/>
          <w:sz w:val="24"/>
          <w:szCs w:val="24"/>
          <w:lang w:val="sr-Cyrl-BA"/>
        </w:rPr>
      </w:pPr>
    </w:p>
    <w:p w14:paraId="07F25FE1" w14:textId="77777777" w:rsidR="00D226F7" w:rsidRDefault="00D226F7" w:rsidP="00576607">
      <w:pPr>
        <w:spacing w:after="0" w:line="240" w:lineRule="auto"/>
        <w:ind w:left="3600"/>
        <w:jc w:val="both"/>
        <w:rPr>
          <w:rFonts w:ascii="Times New Roman" w:hAnsi="Times New Roman" w:cs="Times New Roman"/>
          <w:sz w:val="24"/>
          <w:szCs w:val="24"/>
          <w:lang w:val="sr-Cyrl-BA"/>
        </w:rPr>
      </w:pPr>
    </w:p>
    <w:p w14:paraId="7854EA3D" w14:textId="77777777" w:rsidR="00D226F7" w:rsidRDefault="00D226F7" w:rsidP="00576607">
      <w:pPr>
        <w:spacing w:after="0" w:line="240" w:lineRule="auto"/>
        <w:ind w:left="3600"/>
        <w:jc w:val="both"/>
        <w:rPr>
          <w:rFonts w:ascii="Times New Roman" w:hAnsi="Times New Roman" w:cs="Times New Roman"/>
          <w:sz w:val="24"/>
          <w:szCs w:val="24"/>
          <w:lang w:val="sr-Cyrl-BA"/>
        </w:rPr>
      </w:pPr>
    </w:p>
    <w:p w14:paraId="5A8519AF" w14:textId="1A536A23" w:rsidR="00197840" w:rsidRPr="00962468" w:rsidRDefault="00011AD1" w:rsidP="00576607">
      <w:pPr>
        <w:spacing w:after="0" w:line="240" w:lineRule="auto"/>
        <w:ind w:left="3600"/>
        <w:jc w:val="both"/>
        <w:rPr>
          <w:rFonts w:ascii="Times New Roman" w:hAnsi="Times New Roman" w:cs="Times New Roman"/>
          <w:sz w:val="24"/>
          <w:szCs w:val="24"/>
          <w:lang w:val="sr-Cyrl-BA"/>
        </w:rPr>
      </w:pPr>
      <w:r>
        <w:rPr>
          <w:rFonts w:ascii="Times New Roman" w:hAnsi="Times New Roman" w:cs="Times New Roman"/>
          <w:sz w:val="24"/>
          <w:szCs w:val="24"/>
          <w:lang w:val="sr-Cyrl-BA"/>
        </w:rPr>
        <w:t>Потпис</w:t>
      </w:r>
      <w:r w:rsidR="00197840"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w:t>
      </w:r>
      <w:r w:rsidR="00197840"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печат</w:t>
      </w:r>
      <w:r w:rsidR="00197840"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понуђача</w:t>
      </w:r>
      <w:r w:rsidR="00197840" w:rsidRPr="00962468">
        <w:rPr>
          <w:rFonts w:ascii="Times New Roman" w:hAnsi="Times New Roman" w:cs="Times New Roman"/>
          <w:sz w:val="24"/>
          <w:szCs w:val="24"/>
          <w:lang w:val="sr-Cyrl-BA"/>
        </w:rPr>
        <w:t xml:space="preserve"> __________________________</w:t>
      </w:r>
    </w:p>
    <w:p w14:paraId="2E098812" w14:textId="77777777" w:rsidR="00197840" w:rsidRPr="00962468" w:rsidRDefault="00197840" w:rsidP="003C69F3">
      <w:pPr>
        <w:spacing w:after="0" w:line="240" w:lineRule="auto"/>
        <w:jc w:val="center"/>
        <w:rPr>
          <w:rFonts w:ascii="Times New Roman" w:hAnsi="Times New Roman" w:cs="Times New Roman"/>
          <w:b/>
          <w:bCs/>
          <w:sz w:val="24"/>
          <w:szCs w:val="24"/>
          <w:lang w:val="sr-Cyrl-BA"/>
        </w:rPr>
      </w:pPr>
    </w:p>
    <w:p w14:paraId="64679F29" w14:textId="77777777" w:rsidR="008C0E5C" w:rsidRPr="00962468" w:rsidRDefault="008C0E5C" w:rsidP="003C69F3">
      <w:pPr>
        <w:spacing w:after="0" w:line="240" w:lineRule="auto"/>
        <w:jc w:val="center"/>
        <w:rPr>
          <w:rFonts w:ascii="Times New Roman" w:hAnsi="Times New Roman" w:cs="Times New Roman"/>
          <w:b/>
          <w:bCs/>
          <w:sz w:val="24"/>
          <w:szCs w:val="24"/>
          <w:lang w:val="sr-Cyrl-BA"/>
        </w:rPr>
      </w:pPr>
    </w:p>
    <w:p w14:paraId="3DFD075E" w14:textId="77777777" w:rsidR="008C0E5C" w:rsidRPr="00962468" w:rsidRDefault="008C0E5C" w:rsidP="003C69F3">
      <w:pPr>
        <w:spacing w:after="0" w:line="240" w:lineRule="auto"/>
        <w:jc w:val="center"/>
        <w:rPr>
          <w:rFonts w:ascii="Times New Roman" w:hAnsi="Times New Roman" w:cs="Times New Roman"/>
          <w:b/>
          <w:bCs/>
          <w:sz w:val="24"/>
          <w:szCs w:val="24"/>
          <w:lang w:val="sr-Cyrl-BA"/>
        </w:rPr>
      </w:pPr>
    </w:p>
    <w:p w14:paraId="12C77EE0" w14:textId="77777777" w:rsidR="008C0E5C" w:rsidRDefault="008C0E5C" w:rsidP="00E81FF4">
      <w:pPr>
        <w:spacing w:after="0" w:line="240" w:lineRule="auto"/>
        <w:rPr>
          <w:rFonts w:ascii="Times New Roman" w:hAnsi="Times New Roman" w:cs="Times New Roman"/>
          <w:b/>
          <w:bCs/>
          <w:sz w:val="24"/>
          <w:szCs w:val="24"/>
          <w:lang w:val="sr-Cyrl-BA"/>
        </w:rPr>
      </w:pPr>
    </w:p>
    <w:p w14:paraId="45F121F2" w14:textId="77777777" w:rsidR="00D07D46" w:rsidRDefault="00D07D46" w:rsidP="00E81FF4">
      <w:pPr>
        <w:spacing w:after="0" w:line="240" w:lineRule="auto"/>
        <w:rPr>
          <w:rFonts w:ascii="Times New Roman" w:hAnsi="Times New Roman" w:cs="Times New Roman"/>
          <w:b/>
          <w:bCs/>
          <w:sz w:val="24"/>
          <w:szCs w:val="24"/>
          <w:lang w:val="sr-Cyrl-BA"/>
        </w:rPr>
      </w:pPr>
    </w:p>
    <w:p w14:paraId="4EB01728" w14:textId="77777777" w:rsidR="00D07D46" w:rsidRDefault="00D07D46" w:rsidP="00E81FF4">
      <w:pPr>
        <w:spacing w:after="0" w:line="240" w:lineRule="auto"/>
        <w:rPr>
          <w:rFonts w:ascii="Times New Roman" w:hAnsi="Times New Roman" w:cs="Times New Roman"/>
          <w:b/>
          <w:bCs/>
          <w:sz w:val="24"/>
          <w:szCs w:val="24"/>
          <w:lang w:val="sr-Cyrl-BA"/>
        </w:rPr>
      </w:pPr>
    </w:p>
    <w:p w14:paraId="547535FE" w14:textId="77777777" w:rsidR="00D07D46" w:rsidRDefault="00D07D46" w:rsidP="00E81FF4">
      <w:pPr>
        <w:spacing w:after="0" w:line="240" w:lineRule="auto"/>
        <w:rPr>
          <w:rFonts w:ascii="Times New Roman" w:hAnsi="Times New Roman" w:cs="Times New Roman"/>
          <w:b/>
          <w:bCs/>
          <w:sz w:val="24"/>
          <w:szCs w:val="24"/>
          <w:lang w:val="sr-Cyrl-BA"/>
        </w:rPr>
      </w:pPr>
    </w:p>
    <w:p w14:paraId="2FA530A9" w14:textId="77777777" w:rsidR="00D07D46" w:rsidRDefault="00D07D46" w:rsidP="00E81FF4">
      <w:pPr>
        <w:spacing w:after="0" w:line="240" w:lineRule="auto"/>
        <w:rPr>
          <w:rFonts w:ascii="Times New Roman" w:hAnsi="Times New Roman" w:cs="Times New Roman"/>
          <w:b/>
          <w:bCs/>
          <w:sz w:val="24"/>
          <w:szCs w:val="24"/>
          <w:lang w:val="sr-Cyrl-BA"/>
        </w:rPr>
      </w:pPr>
    </w:p>
    <w:p w14:paraId="6F487FA2" w14:textId="77777777" w:rsidR="00D07D46" w:rsidRDefault="00D07D46" w:rsidP="00E81FF4">
      <w:pPr>
        <w:spacing w:after="0" w:line="240" w:lineRule="auto"/>
        <w:rPr>
          <w:rFonts w:ascii="Times New Roman" w:hAnsi="Times New Roman" w:cs="Times New Roman"/>
          <w:b/>
          <w:bCs/>
          <w:sz w:val="24"/>
          <w:szCs w:val="24"/>
          <w:lang w:val="sr-Cyrl-BA"/>
        </w:rPr>
      </w:pPr>
    </w:p>
    <w:p w14:paraId="4B556B8D" w14:textId="77777777" w:rsidR="00D07D46" w:rsidRDefault="00D07D46" w:rsidP="00E81FF4">
      <w:pPr>
        <w:spacing w:after="0" w:line="240" w:lineRule="auto"/>
        <w:rPr>
          <w:rFonts w:ascii="Times New Roman" w:hAnsi="Times New Roman" w:cs="Times New Roman"/>
          <w:b/>
          <w:bCs/>
          <w:sz w:val="24"/>
          <w:szCs w:val="24"/>
          <w:lang w:val="sr-Cyrl-BA"/>
        </w:rPr>
      </w:pPr>
    </w:p>
    <w:p w14:paraId="52F163D3" w14:textId="4725E654" w:rsidR="00027A1A" w:rsidRDefault="00027A1A" w:rsidP="004C4C82">
      <w:pPr>
        <w:spacing w:after="0" w:line="240" w:lineRule="auto"/>
        <w:jc w:val="both"/>
        <w:rPr>
          <w:rFonts w:ascii="Times New Roman" w:hAnsi="Times New Roman" w:cs="Times New Roman"/>
          <w:b/>
          <w:bCs/>
          <w:sz w:val="24"/>
          <w:szCs w:val="24"/>
          <w:lang w:val="sr-Cyrl-BA"/>
        </w:rPr>
      </w:pPr>
    </w:p>
    <w:p w14:paraId="436EA641" w14:textId="77777777" w:rsidR="00F61F89" w:rsidRDefault="00F61F89" w:rsidP="004C4C82">
      <w:pPr>
        <w:spacing w:after="0" w:line="240" w:lineRule="auto"/>
        <w:jc w:val="both"/>
        <w:rPr>
          <w:rFonts w:ascii="Times New Roman" w:hAnsi="Times New Roman" w:cs="Times New Roman"/>
          <w:b/>
          <w:bCs/>
          <w:sz w:val="24"/>
          <w:szCs w:val="24"/>
          <w:lang w:val="sr-Cyrl-BA"/>
        </w:rPr>
      </w:pPr>
    </w:p>
    <w:p w14:paraId="14020972" w14:textId="77777777" w:rsidR="006A1EB6" w:rsidRPr="00962468" w:rsidRDefault="006A1EB6" w:rsidP="004C4C82">
      <w:pPr>
        <w:spacing w:after="0" w:line="240" w:lineRule="auto"/>
        <w:jc w:val="both"/>
        <w:rPr>
          <w:rFonts w:ascii="Times New Roman" w:hAnsi="Times New Roman" w:cs="Times New Roman"/>
          <w:color w:val="FF0000"/>
          <w:sz w:val="24"/>
          <w:szCs w:val="24"/>
          <w:lang w:val="sr-Cyrl-BA"/>
        </w:rPr>
      </w:pPr>
    </w:p>
    <w:p w14:paraId="732C8C2C" w14:textId="77777777" w:rsidR="00086AFB" w:rsidRDefault="00F61F89" w:rsidP="00086AFB">
      <w:pPr>
        <w:spacing w:after="0" w:line="240" w:lineRule="auto"/>
        <w:jc w:val="right"/>
        <w:rPr>
          <w:rFonts w:ascii="Times New Roman" w:hAnsi="Times New Roman" w:cs="Times New Roman"/>
          <w:b/>
          <w:sz w:val="24"/>
          <w:szCs w:val="24"/>
          <w:lang w:val="sr-Cyrl-BA"/>
        </w:rPr>
      </w:pPr>
      <w:r>
        <w:rPr>
          <w:rFonts w:ascii="Times New Roman" w:hAnsi="Times New Roman" w:cs="Times New Roman"/>
          <w:sz w:val="24"/>
          <w:szCs w:val="24"/>
          <w:lang w:val="sr-Cyrl-BA"/>
        </w:rPr>
        <w:lastRenderedPageBreak/>
        <w:tab/>
      </w:r>
      <w:r>
        <w:rPr>
          <w:rFonts w:ascii="Times New Roman" w:hAnsi="Times New Roman" w:cs="Times New Roman"/>
          <w:sz w:val="24"/>
          <w:szCs w:val="24"/>
          <w:lang w:val="sr-Cyrl-BA"/>
        </w:rPr>
        <w:tab/>
      </w:r>
      <w:r>
        <w:rPr>
          <w:rFonts w:ascii="Times New Roman" w:hAnsi="Times New Roman" w:cs="Times New Roman"/>
          <w:sz w:val="24"/>
          <w:szCs w:val="24"/>
          <w:lang w:val="sr-Cyrl-BA"/>
        </w:rPr>
        <w:tab/>
      </w:r>
      <w:r>
        <w:rPr>
          <w:rFonts w:ascii="Times New Roman" w:hAnsi="Times New Roman" w:cs="Times New Roman"/>
          <w:sz w:val="24"/>
          <w:szCs w:val="24"/>
          <w:lang w:val="sr-Cyrl-BA"/>
        </w:rPr>
        <w:tab/>
      </w:r>
      <w:r>
        <w:rPr>
          <w:rFonts w:ascii="Times New Roman" w:hAnsi="Times New Roman" w:cs="Times New Roman"/>
          <w:sz w:val="24"/>
          <w:szCs w:val="24"/>
          <w:lang w:val="sr-Cyrl-BA"/>
        </w:rPr>
        <w:tab/>
      </w:r>
      <w:r>
        <w:rPr>
          <w:rFonts w:ascii="Times New Roman" w:hAnsi="Times New Roman" w:cs="Times New Roman"/>
          <w:sz w:val="24"/>
          <w:szCs w:val="24"/>
          <w:lang w:val="sr-Cyrl-BA"/>
        </w:rPr>
        <w:tab/>
      </w:r>
      <w:r>
        <w:rPr>
          <w:rFonts w:ascii="Times New Roman" w:hAnsi="Times New Roman" w:cs="Times New Roman"/>
          <w:sz w:val="24"/>
          <w:szCs w:val="24"/>
          <w:lang w:val="sr-Cyrl-BA"/>
        </w:rPr>
        <w:tab/>
      </w:r>
      <w:r w:rsidRPr="00086AFB">
        <w:rPr>
          <w:rFonts w:ascii="Times New Roman" w:hAnsi="Times New Roman" w:cs="Times New Roman"/>
          <w:b/>
          <w:sz w:val="24"/>
          <w:szCs w:val="24"/>
          <w:lang w:val="sr-Cyrl-BA"/>
        </w:rPr>
        <w:tab/>
      </w:r>
      <w:r w:rsidR="00086AFB" w:rsidRPr="00086AFB">
        <w:rPr>
          <w:rFonts w:ascii="Times New Roman" w:hAnsi="Times New Roman" w:cs="Times New Roman"/>
          <w:b/>
          <w:sz w:val="24"/>
          <w:szCs w:val="24"/>
          <w:lang w:val="sr-Cyrl-BA"/>
        </w:rPr>
        <w:t>ATTACHMENT 1</w:t>
      </w:r>
      <w:r w:rsidRPr="00086AFB">
        <w:rPr>
          <w:rFonts w:ascii="Times New Roman" w:hAnsi="Times New Roman" w:cs="Times New Roman"/>
          <w:b/>
          <w:sz w:val="24"/>
          <w:szCs w:val="24"/>
          <w:lang w:val="sr-Cyrl-BA"/>
        </w:rPr>
        <w:tab/>
      </w:r>
    </w:p>
    <w:p w14:paraId="1BCDED27" w14:textId="77777777" w:rsidR="00086AFB" w:rsidRDefault="00086AFB" w:rsidP="00086AFB">
      <w:pPr>
        <w:spacing w:after="0" w:line="240" w:lineRule="auto"/>
        <w:jc w:val="right"/>
        <w:rPr>
          <w:rFonts w:ascii="Times New Roman" w:hAnsi="Times New Roman" w:cs="Times New Roman"/>
          <w:b/>
          <w:sz w:val="24"/>
          <w:szCs w:val="24"/>
          <w:lang w:val="sr-Cyrl-BA"/>
        </w:rPr>
      </w:pPr>
    </w:p>
    <w:p w14:paraId="531C6B36" w14:textId="77777777" w:rsidR="00086AFB" w:rsidRDefault="00086AFB" w:rsidP="00086AFB">
      <w:pPr>
        <w:spacing w:after="0" w:line="240" w:lineRule="auto"/>
        <w:jc w:val="center"/>
        <w:rPr>
          <w:rFonts w:ascii="Times New Roman" w:hAnsi="Times New Roman" w:cs="Times New Roman"/>
          <w:b/>
          <w:sz w:val="24"/>
          <w:szCs w:val="24"/>
          <w:lang w:val="sr-Cyrl-BA"/>
        </w:rPr>
      </w:pPr>
      <w:r w:rsidRPr="00086AFB">
        <w:rPr>
          <w:rFonts w:ascii="Times New Roman" w:hAnsi="Times New Roman" w:cs="Times New Roman"/>
          <w:b/>
          <w:sz w:val="24"/>
          <w:szCs w:val="24"/>
          <w:lang w:val="sr-Cyrl-BA"/>
        </w:rPr>
        <w:t>PRICE OFFER FORM / TECHNICAL SPECIFICATION</w:t>
      </w:r>
    </w:p>
    <w:p w14:paraId="1EFEB96D" w14:textId="77777777" w:rsidR="005F6A44" w:rsidRDefault="005F6A44" w:rsidP="00086AFB">
      <w:pPr>
        <w:spacing w:after="0" w:line="240" w:lineRule="auto"/>
        <w:jc w:val="center"/>
        <w:rPr>
          <w:rFonts w:ascii="Times New Roman" w:hAnsi="Times New Roman" w:cs="Times New Roman"/>
          <w:b/>
          <w:sz w:val="24"/>
          <w:szCs w:val="24"/>
          <w:lang w:val="sr-Cyrl-BA"/>
        </w:rPr>
      </w:pPr>
    </w:p>
    <w:p w14:paraId="17DF4509" w14:textId="45EDEF8E" w:rsidR="00086AFB" w:rsidRDefault="00086AFB" w:rsidP="00086AFB">
      <w:pPr>
        <w:spacing w:after="0" w:line="240" w:lineRule="auto"/>
        <w:jc w:val="center"/>
        <w:rPr>
          <w:rFonts w:ascii="Times New Roman" w:hAnsi="Times New Roman" w:cs="Times New Roman"/>
          <w:b/>
          <w:sz w:val="24"/>
          <w:szCs w:val="24"/>
          <w:lang w:val="sr-Cyrl-BA"/>
        </w:rPr>
      </w:pPr>
      <w:r w:rsidRPr="00086AFB">
        <w:rPr>
          <w:rFonts w:ascii="Times New Roman" w:hAnsi="Times New Roman" w:cs="Times New Roman"/>
          <w:b/>
          <w:sz w:val="24"/>
          <w:szCs w:val="24"/>
          <w:lang w:val="sr-Cyrl-BA"/>
        </w:rPr>
        <w:t>LOT 1: Procurement of Firefighting Equipment for Demonstration Exercise</w:t>
      </w:r>
    </w:p>
    <w:p w14:paraId="6CE7E0E2" w14:textId="77777777" w:rsidR="00086AFB" w:rsidRPr="00086AFB" w:rsidRDefault="00086AFB" w:rsidP="00086AFB">
      <w:pPr>
        <w:spacing w:after="0" w:line="240" w:lineRule="auto"/>
        <w:jc w:val="center"/>
        <w:rPr>
          <w:rFonts w:ascii="Times New Roman" w:hAnsi="Times New Roman" w:cs="Times New Roman"/>
          <w:sz w:val="24"/>
          <w:szCs w:val="24"/>
        </w:rPr>
      </w:pPr>
    </w:p>
    <w:p w14:paraId="6DD5E67D" w14:textId="77777777" w:rsidR="00086AFB" w:rsidRDefault="00086AFB" w:rsidP="00086AFB">
      <w:pPr>
        <w:spacing w:after="0" w:line="240" w:lineRule="auto"/>
        <w:jc w:val="both"/>
        <w:rPr>
          <w:rFonts w:ascii="Times New Roman" w:hAnsi="Times New Roman" w:cs="Times New Roman"/>
          <w:sz w:val="24"/>
          <w:szCs w:val="24"/>
          <w:lang w:val="sr-Cyrl-BA"/>
        </w:rPr>
      </w:pPr>
      <w:r w:rsidRPr="00086AFB">
        <w:rPr>
          <w:rFonts w:ascii="Times New Roman" w:hAnsi="Times New Roman" w:cs="Times New Roman"/>
          <w:sz w:val="24"/>
          <w:szCs w:val="24"/>
          <w:lang w:val="sr-Cyrl-BA"/>
        </w:rPr>
        <w:t>NAME OF THE BIDDER: ________________________________________</w:t>
      </w:r>
    </w:p>
    <w:p w14:paraId="410F38D7" w14:textId="075C3ECF" w:rsidR="00086AFB" w:rsidRDefault="00086AFB" w:rsidP="00086AFB">
      <w:pPr>
        <w:spacing w:after="0" w:line="240" w:lineRule="auto"/>
        <w:jc w:val="both"/>
        <w:rPr>
          <w:rFonts w:ascii="Times New Roman" w:hAnsi="Times New Roman" w:cs="Times New Roman"/>
          <w:sz w:val="24"/>
          <w:szCs w:val="24"/>
          <w:lang w:val="sr-Cyrl-BA"/>
        </w:rPr>
      </w:pPr>
      <w:r w:rsidRPr="00086AFB">
        <w:rPr>
          <w:rFonts w:ascii="Times New Roman" w:hAnsi="Times New Roman" w:cs="Times New Roman"/>
          <w:sz w:val="24"/>
          <w:szCs w:val="24"/>
          <w:lang w:val="sr-Cyrl-BA"/>
        </w:rPr>
        <w:t>Offer No.: _______________________</w:t>
      </w:r>
    </w:p>
    <w:p w14:paraId="6B6837BE" w14:textId="191CF7D4" w:rsidR="00086AFB" w:rsidRDefault="00086AFB" w:rsidP="00086AFB">
      <w:pPr>
        <w:spacing w:after="0" w:line="240" w:lineRule="auto"/>
        <w:jc w:val="both"/>
        <w:rPr>
          <w:rFonts w:ascii="Times New Roman" w:hAnsi="Times New Roman" w:cs="Times New Roman"/>
          <w:sz w:val="24"/>
          <w:szCs w:val="24"/>
          <w:lang w:val="sr-Cyrl-BA"/>
        </w:rPr>
      </w:pPr>
      <w:r w:rsidRPr="00086AFB">
        <w:rPr>
          <w:rFonts w:ascii="Times New Roman" w:hAnsi="Times New Roman" w:cs="Times New Roman"/>
          <w:sz w:val="24"/>
          <w:szCs w:val="24"/>
          <w:lang w:val="sr-Cyrl-BA"/>
        </w:rPr>
        <w:t>Date: ____________________________</w:t>
      </w:r>
    </w:p>
    <w:p w14:paraId="4594CCBF" w14:textId="77777777" w:rsidR="00086AFB" w:rsidRDefault="00086AFB" w:rsidP="00086AFB">
      <w:pPr>
        <w:spacing w:after="0" w:line="240" w:lineRule="auto"/>
        <w:jc w:val="right"/>
        <w:rPr>
          <w:rFonts w:ascii="Times New Roman" w:hAnsi="Times New Roman" w:cs="Times New Roman"/>
          <w:sz w:val="24"/>
          <w:szCs w:val="24"/>
          <w:lang w:val="sr-Cyrl-BA"/>
        </w:rPr>
      </w:pPr>
    </w:p>
    <w:tbl>
      <w:tblPr>
        <w:tblStyle w:val="TableGrid"/>
        <w:tblW w:w="0" w:type="auto"/>
        <w:tblLook w:val="04A0" w:firstRow="1" w:lastRow="0" w:firstColumn="1" w:lastColumn="0" w:noHBand="0" w:noVBand="1"/>
      </w:tblPr>
      <w:tblGrid>
        <w:gridCol w:w="645"/>
        <w:gridCol w:w="3453"/>
        <w:gridCol w:w="1330"/>
        <w:gridCol w:w="1292"/>
        <w:gridCol w:w="8"/>
        <w:gridCol w:w="1370"/>
        <w:gridCol w:w="1252"/>
      </w:tblGrid>
      <w:tr w:rsidR="00086AFB" w:rsidRPr="00962468" w14:paraId="0E543C5C" w14:textId="77777777" w:rsidTr="001C388A">
        <w:tc>
          <w:tcPr>
            <w:tcW w:w="645" w:type="dxa"/>
            <w:vAlign w:val="center"/>
          </w:tcPr>
          <w:p w14:paraId="774B02C3" w14:textId="732B661E" w:rsidR="00086AFB" w:rsidRPr="00962468" w:rsidRDefault="00086AFB" w:rsidP="005F6A44">
            <w:pPr>
              <w:spacing w:after="0" w:line="240" w:lineRule="auto"/>
              <w:jc w:val="center"/>
              <w:rPr>
                <w:rFonts w:ascii="Times New Roman" w:hAnsi="Times New Roman" w:cs="Times New Roman"/>
                <w:b/>
                <w:bCs/>
                <w:sz w:val="24"/>
                <w:szCs w:val="24"/>
                <w:lang w:val="sr-Cyrl-BA"/>
              </w:rPr>
            </w:pPr>
            <w:r w:rsidRPr="00086AFB">
              <w:rPr>
                <w:rFonts w:ascii="Times New Roman" w:hAnsi="Times New Roman" w:cs="Times New Roman"/>
                <w:b/>
                <w:bCs/>
                <w:sz w:val="24"/>
                <w:szCs w:val="24"/>
                <w:lang w:val="sr-Cyrl-BA"/>
              </w:rPr>
              <w:t>No.</w:t>
            </w:r>
          </w:p>
        </w:tc>
        <w:tc>
          <w:tcPr>
            <w:tcW w:w="3453" w:type="dxa"/>
            <w:vAlign w:val="center"/>
          </w:tcPr>
          <w:p w14:paraId="13B5E449" w14:textId="0448EB94" w:rsidR="00086AFB" w:rsidRPr="00962468" w:rsidRDefault="00086AFB" w:rsidP="001C388A">
            <w:pPr>
              <w:spacing w:after="0" w:line="240" w:lineRule="auto"/>
              <w:jc w:val="center"/>
              <w:rPr>
                <w:rFonts w:ascii="Times New Roman" w:hAnsi="Times New Roman" w:cs="Times New Roman"/>
                <w:b/>
                <w:bCs/>
                <w:sz w:val="24"/>
                <w:szCs w:val="24"/>
                <w:lang w:val="sr-Cyrl-BA"/>
              </w:rPr>
            </w:pPr>
            <w:r w:rsidRPr="00086AFB">
              <w:rPr>
                <w:rFonts w:ascii="Times New Roman" w:hAnsi="Times New Roman" w:cs="Times New Roman"/>
                <w:b/>
                <w:bCs/>
                <w:sz w:val="24"/>
                <w:szCs w:val="24"/>
              </w:rPr>
              <w:t>Item Description</w:t>
            </w:r>
          </w:p>
        </w:tc>
        <w:tc>
          <w:tcPr>
            <w:tcW w:w="1330" w:type="dxa"/>
            <w:vAlign w:val="center"/>
          </w:tcPr>
          <w:p w14:paraId="4403784C" w14:textId="0131A36E" w:rsidR="00086AFB" w:rsidRPr="00962468" w:rsidRDefault="00086AFB" w:rsidP="001C388A">
            <w:pPr>
              <w:spacing w:after="0" w:line="240" w:lineRule="auto"/>
              <w:jc w:val="center"/>
              <w:rPr>
                <w:rFonts w:ascii="Times New Roman" w:hAnsi="Times New Roman" w:cs="Times New Roman"/>
                <w:b/>
                <w:bCs/>
                <w:sz w:val="24"/>
                <w:szCs w:val="24"/>
                <w:lang w:val="sr-Cyrl-BA"/>
              </w:rPr>
            </w:pPr>
            <w:r w:rsidRPr="00086AFB">
              <w:rPr>
                <w:rFonts w:ascii="Times New Roman" w:hAnsi="Times New Roman" w:cs="Times New Roman"/>
                <w:b/>
                <w:bCs/>
                <w:sz w:val="24"/>
                <w:szCs w:val="24"/>
              </w:rPr>
              <w:t>Unit</w:t>
            </w:r>
          </w:p>
        </w:tc>
        <w:tc>
          <w:tcPr>
            <w:tcW w:w="1300" w:type="dxa"/>
            <w:gridSpan w:val="2"/>
            <w:vAlign w:val="center"/>
          </w:tcPr>
          <w:p w14:paraId="542AC2CA" w14:textId="2448D287" w:rsidR="00086AFB" w:rsidRPr="00962468" w:rsidRDefault="00086AFB" w:rsidP="001C388A">
            <w:pPr>
              <w:spacing w:after="0" w:line="240" w:lineRule="auto"/>
              <w:jc w:val="center"/>
              <w:rPr>
                <w:rFonts w:ascii="Times New Roman" w:hAnsi="Times New Roman" w:cs="Times New Roman"/>
                <w:b/>
                <w:bCs/>
                <w:sz w:val="24"/>
                <w:szCs w:val="24"/>
                <w:lang w:val="sr-Cyrl-BA"/>
              </w:rPr>
            </w:pPr>
            <w:r w:rsidRPr="00086AFB">
              <w:rPr>
                <w:rFonts w:ascii="Times New Roman" w:hAnsi="Times New Roman" w:cs="Times New Roman"/>
                <w:b/>
                <w:bCs/>
                <w:sz w:val="24"/>
                <w:szCs w:val="24"/>
              </w:rPr>
              <w:t>Quantity</w:t>
            </w:r>
          </w:p>
        </w:tc>
        <w:tc>
          <w:tcPr>
            <w:tcW w:w="1370" w:type="dxa"/>
            <w:vAlign w:val="center"/>
          </w:tcPr>
          <w:p w14:paraId="077FAEA8" w14:textId="52C48ACB" w:rsidR="00086AFB" w:rsidRPr="00962468" w:rsidRDefault="00086AFB" w:rsidP="001C388A">
            <w:pPr>
              <w:spacing w:after="0" w:line="240" w:lineRule="auto"/>
              <w:jc w:val="center"/>
              <w:rPr>
                <w:rFonts w:ascii="Times New Roman" w:hAnsi="Times New Roman" w:cs="Times New Roman"/>
                <w:b/>
                <w:bCs/>
                <w:sz w:val="24"/>
                <w:szCs w:val="24"/>
                <w:lang w:val="sr-Cyrl-BA"/>
              </w:rPr>
            </w:pPr>
            <w:r w:rsidRPr="00086AFB">
              <w:rPr>
                <w:rFonts w:ascii="Times New Roman" w:hAnsi="Times New Roman" w:cs="Times New Roman"/>
                <w:b/>
                <w:bCs/>
                <w:sz w:val="24"/>
                <w:szCs w:val="24"/>
              </w:rPr>
              <w:t xml:space="preserve">Unit </w:t>
            </w:r>
            <w:r>
              <w:rPr>
                <w:rFonts w:ascii="Times New Roman" w:hAnsi="Times New Roman" w:cs="Times New Roman"/>
                <w:b/>
                <w:bCs/>
                <w:sz w:val="24"/>
                <w:szCs w:val="24"/>
              </w:rPr>
              <w:t>p</w:t>
            </w:r>
            <w:r w:rsidRPr="00086AFB">
              <w:rPr>
                <w:rFonts w:ascii="Times New Roman" w:hAnsi="Times New Roman" w:cs="Times New Roman"/>
                <w:b/>
                <w:bCs/>
                <w:sz w:val="24"/>
                <w:szCs w:val="24"/>
              </w:rPr>
              <w:t xml:space="preserve">rice </w:t>
            </w:r>
            <w:r>
              <w:rPr>
                <w:rFonts w:ascii="Times New Roman" w:hAnsi="Times New Roman" w:cs="Times New Roman"/>
                <w:b/>
                <w:bCs/>
                <w:sz w:val="24"/>
                <w:szCs w:val="24"/>
                <w:lang w:val="sr-Cyrl-RS"/>
              </w:rPr>
              <w:t xml:space="preserve"> </w:t>
            </w:r>
            <w:r w:rsidRPr="00086AFB">
              <w:rPr>
                <w:rFonts w:ascii="Times New Roman" w:hAnsi="Times New Roman" w:cs="Times New Roman"/>
                <w:b/>
                <w:bCs/>
                <w:sz w:val="24"/>
                <w:szCs w:val="24"/>
                <w:lang w:val="sr-Cyrl-RS"/>
              </w:rPr>
              <w:t xml:space="preserve">per set </w:t>
            </w:r>
            <w:r w:rsidRPr="00086AFB">
              <w:rPr>
                <w:rFonts w:ascii="Times New Roman" w:hAnsi="Times New Roman" w:cs="Times New Roman"/>
                <w:b/>
                <w:bCs/>
                <w:sz w:val="24"/>
                <w:szCs w:val="24"/>
              </w:rPr>
              <w:t>(excl. VAT)</w:t>
            </w:r>
          </w:p>
        </w:tc>
        <w:tc>
          <w:tcPr>
            <w:tcW w:w="1252" w:type="dxa"/>
            <w:vAlign w:val="center"/>
          </w:tcPr>
          <w:p w14:paraId="485C0C64" w14:textId="5BAE1FF9" w:rsidR="00086AFB" w:rsidRPr="00086AFB" w:rsidRDefault="00086AFB" w:rsidP="001C388A">
            <w:pPr>
              <w:spacing w:after="0" w:line="240" w:lineRule="auto"/>
              <w:jc w:val="center"/>
              <w:rPr>
                <w:rFonts w:ascii="Times New Roman" w:hAnsi="Times New Roman" w:cs="Times New Roman"/>
                <w:b/>
                <w:bCs/>
                <w:sz w:val="24"/>
                <w:szCs w:val="24"/>
                <w:lang w:val="sr-Latn-RS"/>
              </w:rPr>
            </w:pPr>
            <w:r w:rsidRPr="00086AFB">
              <w:rPr>
                <w:rFonts w:ascii="Times New Roman" w:hAnsi="Times New Roman" w:cs="Times New Roman"/>
                <w:b/>
                <w:bCs/>
                <w:sz w:val="24"/>
                <w:szCs w:val="24"/>
              </w:rPr>
              <w:t xml:space="preserve">Total </w:t>
            </w:r>
            <w:r>
              <w:rPr>
                <w:rFonts w:ascii="Times New Roman" w:hAnsi="Times New Roman" w:cs="Times New Roman"/>
                <w:b/>
                <w:bCs/>
                <w:sz w:val="24"/>
                <w:szCs w:val="24"/>
              </w:rPr>
              <w:t>p</w:t>
            </w:r>
            <w:r w:rsidRPr="00086AFB">
              <w:rPr>
                <w:rFonts w:ascii="Times New Roman" w:hAnsi="Times New Roman" w:cs="Times New Roman"/>
                <w:b/>
                <w:bCs/>
                <w:sz w:val="24"/>
                <w:szCs w:val="24"/>
              </w:rPr>
              <w:t>rice (excl. VAT)</w:t>
            </w:r>
          </w:p>
        </w:tc>
      </w:tr>
      <w:tr w:rsidR="00086AFB" w:rsidRPr="00962468" w14:paraId="5E99E5C5" w14:textId="77777777" w:rsidTr="001C388A">
        <w:tc>
          <w:tcPr>
            <w:tcW w:w="645" w:type="dxa"/>
            <w:vAlign w:val="center"/>
          </w:tcPr>
          <w:p w14:paraId="509C5BB4" w14:textId="77777777" w:rsidR="00086AFB" w:rsidRPr="00962468" w:rsidRDefault="00086AFB">
            <w:pPr>
              <w:pStyle w:val="ListParagraph"/>
              <w:numPr>
                <w:ilvl w:val="0"/>
                <w:numId w:val="18"/>
              </w:numPr>
              <w:spacing w:after="0" w:line="240" w:lineRule="auto"/>
              <w:ind w:left="314" w:hanging="284"/>
              <w:contextualSpacing w:val="0"/>
              <w:rPr>
                <w:rFonts w:ascii="Times New Roman" w:hAnsi="Times New Roman" w:cs="Times New Roman"/>
                <w:sz w:val="24"/>
                <w:szCs w:val="24"/>
                <w:lang w:val="sr-Cyrl-BA"/>
              </w:rPr>
            </w:pPr>
          </w:p>
        </w:tc>
        <w:tc>
          <w:tcPr>
            <w:tcW w:w="3453" w:type="dxa"/>
            <w:vAlign w:val="center"/>
          </w:tcPr>
          <w:p w14:paraId="1976F0C5" w14:textId="4D14B062" w:rsidR="00086AFB" w:rsidRPr="00086AFB" w:rsidRDefault="00086AFB" w:rsidP="001C388A">
            <w:pPr>
              <w:spacing w:after="0" w:line="240" w:lineRule="auto"/>
              <w:rPr>
                <w:rFonts w:ascii="Times New Roman" w:hAnsi="Times New Roman" w:cs="Times New Roman"/>
                <w:sz w:val="24"/>
                <w:szCs w:val="24"/>
                <w:lang w:val="sr-Latn-RS"/>
              </w:rPr>
            </w:pPr>
            <w:r w:rsidRPr="00086AFB">
              <w:rPr>
                <w:rFonts w:ascii="Times New Roman" w:hAnsi="Times New Roman" w:cs="Times New Roman"/>
                <w:sz w:val="24"/>
                <w:szCs w:val="24"/>
              </w:rPr>
              <w:t>Fire extinguisher for initial fire, type S</w:t>
            </w:r>
            <w:r w:rsidRPr="00086AFB">
              <w:rPr>
                <w:rFonts w:ascii="Times New Roman" w:hAnsi="Times New Roman" w:cs="Times New Roman"/>
                <w:sz w:val="24"/>
                <w:szCs w:val="24"/>
              </w:rPr>
              <w:noBreakHyphen/>
              <w:t>6 (manufacture date no older than one year)</w:t>
            </w:r>
          </w:p>
        </w:tc>
        <w:tc>
          <w:tcPr>
            <w:tcW w:w="1330" w:type="dxa"/>
            <w:vAlign w:val="center"/>
          </w:tcPr>
          <w:p w14:paraId="02FF6A05" w14:textId="0E1F08EE" w:rsidR="00086AFB" w:rsidRPr="00962468" w:rsidRDefault="00086AFB" w:rsidP="001C388A">
            <w:pPr>
              <w:spacing w:after="0" w:line="240" w:lineRule="auto"/>
              <w:jc w:val="center"/>
              <w:rPr>
                <w:rFonts w:ascii="Times New Roman" w:hAnsi="Times New Roman" w:cs="Times New Roman"/>
                <w:sz w:val="24"/>
                <w:szCs w:val="24"/>
                <w:lang w:val="sr-Cyrl-BA"/>
              </w:rPr>
            </w:pPr>
            <w:r w:rsidRPr="00086AFB">
              <w:rPr>
                <w:rFonts w:ascii="Times New Roman" w:hAnsi="Times New Roman" w:cs="Times New Roman"/>
                <w:sz w:val="24"/>
                <w:szCs w:val="24"/>
              </w:rPr>
              <w:t>pc</w:t>
            </w:r>
          </w:p>
        </w:tc>
        <w:tc>
          <w:tcPr>
            <w:tcW w:w="1300" w:type="dxa"/>
            <w:gridSpan w:val="2"/>
            <w:vAlign w:val="center"/>
          </w:tcPr>
          <w:p w14:paraId="1B92FAFD" w14:textId="77777777" w:rsidR="00086AFB" w:rsidRPr="00962468" w:rsidRDefault="00086AFB" w:rsidP="001C388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15</w:t>
            </w:r>
          </w:p>
        </w:tc>
        <w:tc>
          <w:tcPr>
            <w:tcW w:w="1370" w:type="dxa"/>
            <w:vAlign w:val="center"/>
          </w:tcPr>
          <w:p w14:paraId="70B38617" w14:textId="77777777" w:rsidR="00086AFB" w:rsidRPr="00962468" w:rsidRDefault="00086AFB" w:rsidP="001C388A">
            <w:pPr>
              <w:spacing w:after="0" w:line="240" w:lineRule="auto"/>
              <w:jc w:val="center"/>
              <w:rPr>
                <w:rFonts w:ascii="Times New Roman" w:hAnsi="Times New Roman" w:cs="Times New Roman"/>
                <w:sz w:val="24"/>
                <w:szCs w:val="24"/>
                <w:lang w:val="sr-Cyrl-BA"/>
              </w:rPr>
            </w:pPr>
          </w:p>
        </w:tc>
        <w:tc>
          <w:tcPr>
            <w:tcW w:w="1252" w:type="dxa"/>
            <w:vAlign w:val="center"/>
          </w:tcPr>
          <w:p w14:paraId="322C0A75" w14:textId="77777777" w:rsidR="00086AFB" w:rsidRPr="00962468" w:rsidRDefault="00086AFB" w:rsidP="001C388A">
            <w:pPr>
              <w:spacing w:after="0" w:line="240" w:lineRule="auto"/>
              <w:jc w:val="center"/>
              <w:rPr>
                <w:rFonts w:ascii="Times New Roman" w:hAnsi="Times New Roman" w:cs="Times New Roman"/>
                <w:sz w:val="24"/>
                <w:szCs w:val="24"/>
                <w:lang w:val="sr-Cyrl-BA"/>
              </w:rPr>
            </w:pPr>
          </w:p>
        </w:tc>
      </w:tr>
      <w:tr w:rsidR="00086AFB" w:rsidRPr="00962468" w14:paraId="3534820A" w14:textId="77777777" w:rsidTr="001C388A">
        <w:trPr>
          <w:trHeight w:val="340"/>
        </w:trPr>
        <w:tc>
          <w:tcPr>
            <w:tcW w:w="645" w:type="dxa"/>
            <w:vAlign w:val="center"/>
          </w:tcPr>
          <w:p w14:paraId="5110AA68" w14:textId="77777777" w:rsidR="00086AFB" w:rsidRPr="00962468" w:rsidRDefault="00086AFB">
            <w:pPr>
              <w:pStyle w:val="ListParagraph"/>
              <w:numPr>
                <w:ilvl w:val="0"/>
                <w:numId w:val="18"/>
              </w:numPr>
              <w:spacing w:after="0" w:line="240" w:lineRule="auto"/>
              <w:ind w:left="314" w:hanging="284"/>
              <w:contextualSpacing w:val="0"/>
              <w:rPr>
                <w:rFonts w:ascii="Times New Roman" w:hAnsi="Times New Roman" w:cs="Times New Roman"/>
                <w:sz w:val="24"/>
                <w:szCs w:val="24"/>
                <w:lang w:val="sr-Cyrl-BA"/>
              </w:rPr>
            </w:pPr>
          </w:p>
        </w:tc>
        <w:tc>
          <w:tcPr>
            <w:tcW w:w="3453" w:type="dxa"/>
            <w:vAlign w:val="center"/>
          </w:tcPr>
          <w:p w14:paraId="12A35008" w14:textId="77777777" w:rsidR="00086AFB" w:rsidRPr="00086AFB" w:rsidRDefault="00086AFB" w:rsidP="00086AFB">
            <w:pPr>
              <w:spacing w:after="0" w:line="240" w:lineRule="auto"/>
              <w:rPr>
                <w:rFonts w:ascii="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7"/>
            </w:tblGrid>
            <w:tr w:rsidR="00086AFB" w:rsidRPr="00086AFB" w14:paraId="65FFE377" w14:textId="77777777" w:rsidTr="00086AFB">
              <w:trPr>
                <w:tblCellSpacing w:w="15" w:type="dxa"/>
              </w:trPr>
              <w:tc>
                <w:tcPr>
                  <w:tcW w:w="0" w:type="auto"/>
                  <w:vAlign w:val="center"/>
                  <w:hideMark/>
                </w:tcPr>
                <w:p w14:paraId="1E42067E" w14:textId="77777777" w:rsidR="00086AFB" w:rsidRPr="00086AFB" w:rsidRDefault="00086AFB" w:rsidP="00086AFB">
                  <w:pPr>
                    <w:spacing w:after="0" w:line="240" w:lineRule="auto"/>
                    <w:rPr>
                      <w:rFonts w:ascii="Times New Roman" w:hAnsi="Times New Roman" w:cs="Times New Roman"/>
                      <w:sz w:val="24"/>
                      <w:szCs w:val="24"/>
                    </w:rPr>
                  </w:pPr>
                  <w:r w:rsidRPr="00086AFB">
                    <w:rPr>
                      <w:rFonts w:ascii="Times New Roman" w:hAnsi="Times New Roman" w:cs="Times New Roman"/>
                      <w:sz w:val="24"/>
                      <w:szCs w:val="24"/>
                    </w:rPr>
                    <w:t>ABC powder for fire extinguishers for initial fire</w:t>
                  </w:r>
                </w:p>
              </w:tc>
            </w:tr>
          </w:tbl>
          <w:p w14:paraId="07662A95" w14:textId="77777777" w:rsidR="00086AFB" w:rsidRPr="00086AFB" w:rsidRDefault="00086AFB" w:rsidP="001C388A">
            <w:pPr>
              <w:spacing w:after="0" w:line="240" w:lineRule="auto"/>
              <w:rPr>
                <w:rFonts w:ascii="Times New Roman" w:hAnsi="Times New Roman" w:cs="Times New Roman"/>
                <w:sz w:val="24"/>
                <w:szCs w:val="24"/>
                <w:lang w:val="sr-Latn-RS"/>
              </w:rPr>
            </w:pPr>
          </w:p>
        </w:tc>
        <w:tc>
          <w:tcPr>
            <w:tcW w:w="1330" w:type="dxa"/>
            <w:vAlign w:val="center"/>
          </w:tcPr>
          <w:p w14:paraId="757C3E96" w14:textId="679D8AE8" w:rsidR="00086AFB" w:rsidRPr="00962468" w:rsidRDefault="00086AFB" w:rsidP="001C388A">
            <w:pPr>
              <w:spacing w:after="0" w:line="240" w:lineRule="auto"/>
              <w:jc w:val="center"/>
              <w:rPr>
                <w:rFonts w:ascii="Times New Roman" w:hAnsi="Times New Roman" w:cs="Times New Roman"/>
                <w:sz w:val="24"/>
                <w:szCs w:val="24"/>
                <w:lang w:val="sr-Cyrl-BA"/>
              </w:rPr>
            </w:pPr>
            <w:r w:rsidRPr="00086AFB">
              <w:rPr>
                <w:rFonts w:ascii="Times New Roman" w:hAnsi="Times New Roman" w:cs="Times New Roman"/>
                <w:sz w:val="24"/>
                <w:szCs w:val="24"/>
              </w:rPr>
              <w:t>kg</w:t>
            </w:r>
          </w:p>
        </w:tc>
        <w:tc>
          <w:tcPr>
            <w:tcW w:w="1300" w:type="dxa"/>
            <w:gridSpan w:val="2"/>
            <w:vAlign w:val="center"/>
          </w:tcPr>
          <w:p w14:paraId="3A7A03FE" w14:textId="77777777" w:rsidR="00086AFB" w:rsidRPr="00962468" w:rsidRDefault="00086AFB" w:rsidP="001C388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200</w:t>
            </w:r>
          </w:p>
        </w:tc>
        <w:tc>
          <w:tcPr>
            <w:tcW w:w="1370" w:type="dxa"/>
            <w:vAlign w:val="center"/>
          </w:tcPr>
          <w:p w14:paraId="75F7F8B8" w14:textId="77777777" w:rsidR="00086AFB" w:rsidRPr="00962468" w:rsidRDefault="00086AFB" w:rsidP="001C388A">
            <w:pPr>
              <w:spacing w:after="0" w:line="240" w:lineRule="auto"/>
              <w:jc w:val="center"/>
              <w:rPr>
                <w:rFonts w:ascii="Times New Roman" w:hAnsi="Times New Roman" w:cs="Times New Roman"/>
                <w:sz w:val="24"/>
                <w:szCs w:val="24"/>
                <w:lang w:val="sr-Cyrl-BA"/>
              </w:rPr>
            </w:pPr>
          </w:p>
        </w:tc>
        <w:tc>
          <w:tcPr>
            <w:tcW w:w="1252" w:type="dxa"/>
            <w:vAlign w:val="center"/>
          </w:tcPr>
          <w:p w14:paraId="450D95B1" w14:textId="77777777" w:rsidR="00086AFB" w:rsidRPr="00962468" w:rsidRDefault="00086AFB" w:rsidP="001C388A">
            <w:pPr>
              <w:spacing w:after="0" w:line="240" w:lineRule="auto"/>
              <w:jc w:val="center"/>
              <w:rPr>
                <w:rFonts w:ascii="Times New Roman" w:hAnsi="Times New Roman" w:cs="Times New Roman"/>
                <w:sz w:val="24"/>
                <w:szCs w:val="24"/>
                <w:lang w:val="sr-Cyrl-BA"/>
              </w:rPr>
            </w:pPr>
          </w:p>
        </w:tc>
      </w:tr>
      <w:tr w:rsidR="00086AFB" w:rsidRPr="00962468" w14:paraId="45D4FC83" w14:textId="77777777" w:rsidTr="001C388A">
        <w:tc>
          <w:tcPr>
            <w:tcW w:w="645" w:type="dxa"/>
            <w:vAlign w:val="center"/>
          </w:tcPr>
          <w:p w14:paraId="3A6D9233" w14:textId="77777777" w:rsidR="00086AFB" w:rsidRPr="00962468" w:rsidRDefault="00086AFB">
            <w:pPr>
              <w:pStyle w:val="ListParagraph"/>
              <w:numPr>
                <w:ilvl w:val="0"/>
                <w:numId w:val="18"/>
              </w:numPr>
              <w:spacing w:after="0" w:line="240" w:lineRule="auto"/>
              <w:ind w:left="314" w:hanging="284"/>
              <w:contextualSpacing w:val="0"/>
              <w:rPr>
                <w:rFonts w:ascii="Times New Roman" w:hAnsi="Times New Roman" w:cs="Times New Roman"/>
                <w:color w:val="000000" w:themeColor="text1"/>
                <w:sz w:val="24"/>
                <w:szCs w:val="24"/>
                <w:lang w:val="sr-Cyrl-BA"/>
              </w:rPr>
            </w:pPr>
          </w:p>
        </w:tc>
        <w:tc>
          <w:tcPr>
            <w:tcW w:w="3453" w:type="dxa"/>
            <w:vAlign w:val="center"/>
          </w:tcPr>
          <w:p w14:paraId="188E7CD5" w14:textId="4F2A57F6" w:rsidR="00B66557" w:rsidRPr="00B66557" w:rsidRDefault="00B66557" w:rsidP="001C388A">
            <w:pPr>
              <w:spacing w:after="0" w:line="240" w:lineRule="auto"/>
              <w:rPr>
                <w:rFonts w:ascii="Times New Roman" w:hAnsi="Times New Roman" w:cs="Times New Roman"/>
                <w:color w:val="000000" w:themeColor="text1"/>
                <w:sz w:val="24"/>
                <w:szCs w:val="24"/>
                <w:lang w:val="sr-Latn-RS"/>
              </w:rPr>
            </w:pPr>
            <w:r w:rsidRPr="00B66557">
              <w:rPr>
                <w:rFonts w:ascii="Times New Roman" w:hAnsi="Times New Roman" w:cs="Times New Roman"/>
                <w:color w:val="000000" w:themeColor="text1"/>
                <w:sz w:val="24"/>
                <w:szCs w:val="24"/>
              </w:rPr>
              <w:t>Connecting pipe (nozzle) for fire extinguisher type S</w:t>
            </w:r>
            <w:r w:rsidRPr="00B66557">
              <w:rPr>
                <w:rFonts w:ascii="Times New Roman" w:hAnsi="Times New Roman" w:cs="Times New Roman"/>
                <w:color w:val="000000" w:themeColor="text1"/>
                <w:sz w:val="24"/>
                <w:szCs w:val="24"/>
              </w:rPr>
              <w:noBreakHyphen/>
              <w:t>6</w:t>
            </w:r>
          </w:p>
        </w:tc>
        <w:tc>
          <w:tcPr>
            <w:tcW w:w="1330" w:type="dxa"/>
            <w:vAlign w:val="center"/>
          </w:tcPr>
          <w:p w14:paraId="2D57A3BD" w14:textId="07AEBBBC" w:rsidR="00086AFB" w:rsidRPr="00962468" w:rsidRDefault="00B66557" w:rsidP="001C388A">
            <w:pPr>
              <w:spacing w:after="0" w:line="240" w:lineRule="auto"/>
              <w:jc w:val="center"/>
              <w:rPr>
                <w:rFonts w:ascii="Times New Roman" w:hAnsi="Times New Roman" w:cs="Times New Roman"/>
                <w:color w:val="000000" w:themeColor="text1"/>
                <w:sz w:val="24"/>
                <w:szCs w:val="24"/>
                <w:lang w:val="sr-Cyrl-BA"/>
              </w:rPr>
            </w:pPr>
            <w:r w:rsidRPr="00B66557">
              <w:rPr>
                <w:rFonts w:ascii="Times New Roman" w:hAnsi="Times New Roman" w:cs="Times New Roman"/>
                <w:color w:val="000000" w:themeColor="text1"/>
                <w:sz w:val="24"/>
                <w:szCs w:val="24"/>
              </w:rPr>
              <w:t>pc</w:t>
            </w:r>
          </w:p>
        </w:tc>
        <w:tc>
          <w:tcPr>
            <w:tcW w:w="1300" w:type="dxa"/>
            <w:gridSpan w:val="2"/>
            <w:vAlign w:val="center"/>
          </w:tcPr>
          <w:p w14:paraId="16315185" w14:textId="77777777" w:rsidR="00086AFB" w:rsidRPr="00962468" w:rsidRDefault="00086AFB" w:rsidP="001C388A">
            <w:pPr>
              <w:spacing w:after="0" w:line="240" w:lineRule="auto"/>
              <w:jc w:val="center"/>
              <w:rPr>
                <w:rFonts w:ascii="Times New Roman" w:hAnsi="Times New Roman" w:cs="Times New Roman"/>
                <w:color w:val="000000" w:themeColor="text1"/>
                <w:sz w:val="24"/>
                <w:szCs w:val="24"/>
                <w:lang w:val="sr-Cyrl-BA"/>
              </w:rPr>
            </w:pPr>
            <w:r w:rsidRPr="00962468">
              <w:rPr>
                <w:rFonts w:ascii="Times New Roman" w:hAnsi="Times New Roman" w:cs="Times New Roman"/>
                <w:color w:val="000000" w:themeColor="text1"/>
                <w:sz w:val="24"/>
                <w:szCs w:val="24"/>
                <w:lang w:val="sr-Cyrl-BA"/>
              </w:rPr>
              <w:t>5</w:t>
            </w:r>
          </w:p>
        </w:tc>
        <w:tc>
          <w:tcPr>
            <w:tcW w:w="1370" w:type="dxa"/>
            <w:vAlign w:val="center"/>
          </w:tcPr>
          <w:p w14:paraId="7D111635" w14:textId="77777777" w:rsidR="00086AFB" w:rsidRPr="00962468" w:rsidRDefault="00086AFB" w:rsidP="001C388A">
            <w:pPr>
              <w:spacing w:after="0" w:line="240" w:lineRule="auto"/>
              <w:jc w:val="center"/>
              <w:rPr>
                <w:rFonts w:ascii="Times New Roman" w:hAnsi="Times New Roman" w:cs="Times New Roman"/>
                <w:color w:val="000000" w:themeColor="text1"/>
                <w:sz w:val="24"/>
                <w:szCs w:val="24"/>
                <w:lang w:val="sr-Cyrl-BA"/>
              </w:rPr>
            </w:pPr>
          </w:p>
        </w:tc>
        <w:tc>
          <w:tcPr>
            <w:tcW w:w="1252" w:type="dxa"/>
            <w:vAlign w:val="center"/>
          </w:tcPr>
          <w:p w14:paraId="138DE69E" w14:textId="77777777" w:rsidR="00086AFB" w:rsidRPr="00962468" w:rsidRDefault="00086AFB" w:rsidP="001C388A">
            <w:pPr>
              <w:spacing w:after="0" w:line="240" w:lineRule="auto"/>
              <w:jc w:val="center"/>
              <w:rPr>
                <w:rFonts w:ascii="Times New Roman" w:hAnsi="Times New Roman" w:cs="Times New Roman"/>
                <w:color w:val="000000" w:themeColor="text1"/>
                <w:sz w:val="24"/>
                <w:szCs w:val="24"/>
                <w:lang w:val="sr-Cyrl-BA"/>
              </w:rPr>
            </w:pPr>
          </w:p>
        </w:tc>
      </w:tr>
      <w:tr w:rsidR="00086AFB" w:rsidRPr="00962468" w14:paraId="7743D5C8" w14:textId="77777777" w:rsidTr="001C388A">
        <w:tc>
          <w:tcPr>
            <w:tcW w:w="645" w:type="dxa"/>
            <w:vAlign w:val="center"/>
          </w:tcPr>
          <w:p w14:paraId="16E80183" w14:textId="77777777" w:rsidR="00086AFB" w:rsidRPr="00962468" w:rsidRDefault="00086AFB">
            <w:pPr>
              <w:pStyle w:val="ListParagraph"/>
              <w:numPr>
                <w:ilvl w:val="0"/>
                <w:numId w:val="18"/>
              </w:numPr>
              <w:spacing w:after="0" w:line="240" w:lineRule="auto"/>
              <w:ind w:left="314" w:hanging="284"/>
              <w:contextualSpacing w:val="0"/>
              <w:rPr>
                <w:rFonts w:ascii="Times New Roman" w:hAnsi="Times New Roman" w:cs="Times New Roman"/>
                <w:color w:val="000000" w:themeColor="text1"/>
                <w:sz w:val="24"/>
                <w:szCs w:val="24"/>
                <w:lang w:val="sr-Cyrl-BA"/>
              </w:rPr>
            </w:pPr>
          </w:p>
        </w:tc>
        <w:tc>
          <w:tcPr>
            <w:tcW w:w="3453" w:type="dxa"/>
            <w:vAlign w:val="center"/>
          </w:tcPr>
          <w:p w14:paraId="5D8EC2D9" w14:textId="6B7AF7C9" w:rsidR="00B66557" w:rsidRPr="00B66557" w:rsidRDefault="00B66557" w:rsidP="001C388A">
            <w:pPr>
              <w:spacing w:after="0" w:line="240" w:lineRule="auto"/>
              <w:rPr>
                <w:rFonts w:ascii="Times New Roman" w:hAnsi="Times New Roman" w:cs="Times New Roman"/>
                <w:color w:val="000000" w:themeColor="text1"/>
                <w:sz w:val="24"/>
                <w:szCs w:val="24"/>
                <w:lang w:val="sr-Latn-RS"/>
              </w:rPr>
            </w:pPr>
            <w:r w:rsidRPr="00B66557">
              <w:rPr>
                <w:rFonts w:ascii="Times New Roman" w:hAnsi="Times New Roman" w:cs="Times New Roman"/>
                <w:color w:val="000000" w:themeColor="text1"/>
                <w:sz w:val="24"/>
                <w:szCs w:val="24"/>
              </w:rPr>
              <w:t>Valve for fire extinguisher type S</w:t>
            </w:r>
            <w:r w:rsidRPr="00B66557">
              <w:rPr>
                <w:rFonts w:ascii="Times New Roman" w:hAnsi="Times New Roman" w:cs="Times New Roman"/>
                <w:color w:val="000000" w:themeColor="text1"/>
                <w:sz w:val="24"/>
                <w:szCs w:val="24"/>
              </w:rPr>
              <w:noBreakHyphen/>
              <w:t>6</w:t>
            </w:r>
          </w:p>
        </w:tc>
        <w:tc>
          <w:tcPr>
            <w:tcW w:w="1330" w:type="dxa"/>
            <w:vAlign w:val="center"/>
          </w:tcPr>
          <w:p w14:paraId="48D5EAE1" w14:textId="0C001405" w:rsidR="00086AFB" w:rsidRPr="00962468" w:rsidRDefault="00B66557" w:rsidP="001C388A">
            <w:pPr>
              <w:spacing w:after="0" w:line="240" w:lineRule="auto"/>
              <w:jc w:val="center"/>
              <w:rPr>
                <w:rFonts w:ascii="Times New Roman" w:hAnsi="Times New Roman" w:cs="Times New Roman"/>
                <w:color w:val="000000" w:themeColor="text1"/>
                <w:sz w:val="24"/>
                <w:szCs w:val="24"/>
                <w:lang w:val="sr-Cyrl-BA"/>
              </w:rPr>
            </w:pPr>
            <w:r w:rsidRPr="00B66557">
              <w:rPr>
                <w:rFonts w:ascii="Times New Roman" w:hAnsi="Times New Roman" w:cs="Times New Roman"/>
                <w:color w:val="000000" w:themeColor="text1"/>
                <w:sz w:val="24"/>
                <w:szCs w:val="24"/>
              </w:rPr>
              <w:t>pc</w:t>
            </w:r>
          </w:p>
        </w:tc>
        <w:tc>
          <w:tcPr>
            <w:tcW w:w="1300" w:type="dxa"/>
            <w:gridSpan w:val="2"/>
            <w:vAlign w:val="center"/>
          </w:tcPr>
          <w:p w14:paraId="51A090BB" w14:textId="77777777" w:rsidR="00086AFB" w:rsidRPr="00962468" w:rsidRDefault="00086AFB" w:rsidP="001C388A">
            <w:pPr>
              <w:spacing w:after="0" w:line="240" w:lineRule="auto"/>
              <w:jc w:val="center"/>
              <w:rPr>
                <w:rFonts w:ascii="Times New Roman" w:hAnsi="Times New Roman" w:cs="Times New Roman"/>
                <w:color w:val="000000" w:themeColor="text1"/>
                <w:sz w:val="24"/>
                <w:szCs w:val="24"/>
                <w:lang w:val="sr-Cyrl-BA"/>
              </w:rPr>
            </w:pPr>
            <w:r w:rsidRPr="00962468">
              <w:rPr>
                <w:rFonts w:ascii="Times New Roman" w:hAnsi="Times New Roman" w:cs="Times New Roman"/>
                <w:color w:val="000000" w:themeColor="text1"/>
                <w:sz w:val="24"/>
                <w:szCs w:val="24"/>
                <w:lang w:val="sr-Cyrl-BA"/>
              </w:rPr>
              <w:t>2</w:t>
            </w:r>
          </w:p>
        </w:tc>
        <w:tc>
          <w:tcPr>
            <w:tcW w:w="1370" w:type="dxa"/>
            <w:vAlign w:val="center"/>
          </w:tcPr>
          <w:p w14:paraId="17DD2B5B" w14:textId="77777777" w:rsidR="00086AFB" w:rsidRPr="00962468" w:rsidRDefault="00086AFB" w:rsidP="001C388A">
            <w:pPr>
              <w:spacing w:after="0" w:line="240" w:lineRule="auto"/>
              <w:jc w:val="center"/>
              <w:rPr>
                <w:rFonts w:ascii="Times New Roman" w:hAnsi="Times New Roman" w:cs="Times New Roman"/>
                <w:color w:val="000000" w:themeColor="text1"/>
                <w:sz w:val="24"/>
                <w:szCs w:val="24"/>
                <w:lang w:val="sr-Cyrl-BA"/>
              </w:rPr>
            </w:pPr>
          </w:p>
        </w:tc>
        <w:tc>
          <w:tcPr>
            <w:tcW w:w="1252" w:type="dxa"/>
            <w:vAlign w:val="center"/>
          </w:tcPr>
          <w:p w14:paraId="1AD4F83C" w14:textId="77777777" w:rsidR="00086AFB" w:rsidRPr="00962468" w:rsidRDefault="00086AFB" w:rsidP="001C388A">
            <w:pPr>
              <w:spacing w:after="0" w:line="240" w:lineRule="auto"/>
              <w:jc w:val="center"/>
              <w:rPr>
                <w:rFonts w:ascii="Times New Roman" w:hAnsi="Times New Roman" w:cs="Times New Roman"/>
                <w:color w:val="000000" w:themeColor="text1"/>
                <w:sz w:val="24"/>
                <w:szCs w:val="24"/>
                <w:lang w:val="sr-Cyrl-BA"/>
              </w:rPr>
            </w:pPr>
          </w:p>
        </w:tc>
      </w:tr>
      <w:tr w:rsidR="00086AFB" w:rsidRPr="00962468" w14:paraId="106B0455" w14:textId="77777777" w:rsidTr="001C388A">
        <w:tc>
          <w:tcPr>
            <w:tcW w:w="645" w:type="dxa"/>
            <w:vAlign w:val="center"/>
          </w:tcPr>
          <w:p w14:paraId="006D5E82" w14:textId="77777777" w:rsidR="00086AFB" w:rsidRPr="00962468" w:rsidRDefault="00086AFB">
            <w:pPr>
              <w:pStyle w:val="ListParagraph"/>
              <w:numPr>
                <w:ilvl w:val="0"/>
                <w:numId w:val="18"/>
              </w:numPr>
              <w:spacing w:after="0" w:line="240" w:lineRule="auto"/>
              <w:ind w:left="314" w:hanging="284"/>
              <w:contextualSpacing w:val="0"/>
              <w:rPr>
                <w:rFonts w:ascii="Times New Roman" w:hAnsi="Times New Roman" w:cs="Times New Roman"/>
                <w:color w:val="000000" w:themeColor="text1"/>
                <w:sz w:val="24"/>
                <w:szCs w:val="24"/>
                <w:lang w:val="sr-Cyrl-BA"/>
              </w:rPr>
            </w:pPr>
          </w:p>
        </w:tc>
        <w:tc>
          <w:tcPr>
            <w:tcW w:w="3453" w:type="dxa"/>
            <w:vAlign w:val="center"/>
          </w:tcPr>
          <w:p w14:paraId="7ECF56A6" w14:textId="1E789C3E" w:rsidR="00B66557" w:rsidRPr="00B66557" w:rsidRDefault="00B66557" w:rsidP="001C388A">
            <w:pPr>
              <w:spacing w:after="0" w:line="240" w:lineRule="auto"/>
              <w:rPr>
                <w:rFonts w:ascii="Times New Roman" w:hAnsi="Times New Roman" w:cs="Times New Roman"/>
                <w:color w:val="000000" w:themeColor="text1"/>
                <w:sz w:val="24"/>
                <w:szCs w:val="24"/>
                <w:lang w:val="sr-Latn-RS"/>
              </w:rPr>
            </w:pPr>
            <w:r w:rsidRPr="00B66557">
              <w:rPr>
                <w:rFonts w:ascii="Times New Roman" w:hAnsi="Times New Roman" w:cs="Times New Roman"/>
                <w:color w:val="000000" w:themeColor="text1"/>
                <w:sz w:val="24"/>
                <w:szCs w:val="24"/>
              </w:rPr>
              <w:t>Rising pipe for fire extinguisher type S</w:t>
            </w:r>
            <w:r w:rsidRPr="00B66557">
              <w:rPr>
                <w:rFonts w:ascii="Times New Roman" w:hAnsi="Times New Roman" w:cs="Times New Roman"/>
                <w:color w:val="000000" w:themeColor="text1"/>
                <w:sz w:val="24"/>
                <w:szCs w:val="24"/>
              </w:rPr>
              <w:noBreakHyphen/>
              <w:t>6</w:t>
            </w:r>
          </w:p>
        </w:tc>
        <w:tc>
          <w:tcPr>
            <w:tcW w:w="1330" w:type="dxa"/>
            <w:vAlign w:val="center"/>
          </w:tcPr>
          <w:p w14:paraId="733C0BB3" w14:textId="4D95DC39" w:rsidR="00086AFB" w:rsidRPr="00962468" w:rsidRDefault="00B66557" w:rsidP="001C388A">
            <w:pPr>
              <w:spacing w:after="0" w:line="240" w:lineRule="auto"/>
              <w:jc w:val="center"/>
              <w:rPr>
                <w:rFonts w:ascii="Times New Roman" w:hAnsi="Times New Roman" w:cs="Times New Roman"/>
                <w:color w:val="000000" w:themeColor="text1"/>
                <w:sz w:val="24"/>
                <w:szCs w:val="24"/>
                <w:lang w:val="sr-Cyrl-BA"/>
              </w:rPr>
            </w:pPr>
            <w:r w:rsidRPr="00B66557">
              <w:rPr>
                <w:rFonts w:ascii="Times New Roman" w:hAnsi="Times New Roman" w:cs="Times New Roman"/>
                <w:color w:val="000000" w:themeColor="text1"/>
                <w:sz w:val="24"/>
                <w:szCs w:val="24"/>
              </w:rPr>
              <w:t>pc</w:t>
            </w:r>
          </w:p>
        </w:tc>
        <w:tc>
          <w:tcPr>
            <w:tcW w:w="1300" w:type="dxa"/>
            <w:gridSpan w:val="2"/>
            <w:vAlign w:val="center"/>
          </w:tcPr>
          <w:p w14:paraId="6199BEE5" w14:textId="77777777" w:rsidR="00086AFB" w:rsidRPr="00962468" w:rsidRDefault="00086AFB" w:rsidP="001C388A">
            <w:pPr>
              <w:spacing w:after="0" w:line="240" w:lineRule="auto"/>
              <w:jc w:val="center"/>
              <w:rPr>
                <w:rFonts w:ascii="Times New Roman" w:hAnsi="Times New Roman" w:cs="Times New Roman"/>
                <w:color w:val="000000" w:themeColor="text1"/>
                <w:sz w:val="24"/>
                <w:szCs w:val="24"/>
                <w:lang w:val="sr-Cyrl-BA"/>
              </w:rPr>
            </w:pPr>
            <w:r w:rsidRPr="00962468">
              <w:rPr>
                <w:rFonts w:ascii="Times New Roman" w:hAnsi="Times New Roman" w:cs="Times New Roman"/>
                <w:color w:val="000000" w:themeColor="text1"/>
                <w:sz w:val="24"/>
                <w:szCs w:val="24"/>
                <w:lang w:val="sr-Cyrl-BA"/>
              </w:rPr>
              <w:t>5</w:t>
            </w:r>
          </w:p>
        </w:tc>
        <w:tc>
          <w:tcPr>
            <w:tcW w:w="1370" w:type="dxa"/>
            <w:vAlign w:val="center"/>
          </w:tcPr>
          <w:p w14:paraId="623D548B" w14:textId="77777777" w:rsidR="00086AFB" w:rsidRPr="00962468" w:rsidRDefault="00086AFB" w:rsidP="001C388A">
            <w:pPr>
              <w:spacing w:after="0" w:line="240" w:lineRule="auto"/>
              <w:jc w:val="center"/>
              <w:rPr>
                <w:rFonts w:ascii="Times New Roman" w:hAnsi="Times New Roman" w:cs="Times New Roman"/>
                <w:color w:val="000000" w:themeColor="text1"/>
                <w:sz w:val="24"/>
                <w:szCs w:val="24"/>
                <w:lang w:val="sr-Cyrl-BA"/>
              </w:rPr>
            </w:pPr>
          </w:p>
        </w:tc>
        <w:tc>
          <w:tcPr>
            <w:tcW w:w="1252" w:type="dxa"/>
            <w:vAlign w:val="center"/>
          </w:tcPr>
          <w:p w14:paraId="65E15447" w14:textId="77777777" w:rsidR="00086AFB" w:rsidRPr="00962468" w:rsidRDefault="00086AFB" w:rsidP="001C388A">
            <w:pPr>
              <w:spacing w:after="0" w:line="240" w:lineRule="auto"/>
              <w:jc w:val="center"/>
              <w:rPr>
                <w:rFonts w:ascii="Times New Roman" w:hAnsi="Times New Roman" w:cs="Times New Roman"/>
                <w:color w:val="000000" w:themeColor="text1"/>
                <w:sz w:val="24"/>
                <w:szCs w:val="24"/>
                <w:lang w:val="sr-Cyrl-BA"/>
              </w:rPr>
            </w:pPr>
          </w:p>
        </w:tc>
      </w:tr>
      <w:tr w:rsidR="00086AFB" w:rsidRPr="00962468" w14:paraId="100D764D" w14:textId="77777777" w:rsidTr="001C388A">
        <w:tc>
          <w:tcPr>
            <w:tcW w:w="645" w:type="dxa"/>
            <w:vAlign w:val="center"/>
          </w:tcPr>
          <w:p w14:paraId="7491F0DD" w14:textId="77777777" w:rsidR="00086AFB" w:rsidRPr="00962468" w:rsidRDefault="00086AFB">
            <w:pPr>
              <w:pStyle w:val="ListParagraph"/>
              <w:numPr>
                <w:ilvl w:val="0"/>
                <w:numId w:val="18"/>
              </w:numPr>
              <w:spacing w:after="0" w:line="240" w:lineRule="auto"/>
              <w:ind w:left="314" w:hanging="284"/>
              <w:contextualSpacing w:val="0"/>
              <w:rPr>
                <w:rFonts w:ascii="Times New Roman" w:hAnsi="Times New Roman" w:cs="Times New Roman"/>
                <w:sz w:val="24"/>
                <w:szCs w:val="24"/>
                <w:lang w:val="sr-Cyrl-BA"/>
              </w:rPr>
            </w:pPr>
          </w:p>
        </w:tc>
        <w:tc>
          <w:tcPr>
            <w:tcW w:w="3453" w:type="dxa"/>
            <w:vAlign w:val="center"/>
          </w:tcPr>
          <w:p w14:paraId="1DD25323" w14:textId="3BF9FD33" w:rsidR="00B66557" w:rsidRPr="00B66557" w:rsidRDefault="00B66557" w:rsidP="001C388A">
            <w:pPr>
              <w:spacing w:after="0" w:line="240" w:lineRule="auto"/>
              <w:rPr>
                <w:rFonts w:ascii="Times New Roman" w:hAnsi="Times New Roman" w:cs="Times New Roman"/>
                <w:sz w:val="24"/>
                <w:szCs w:val="24"/>
                <w:lang w:val="sr-Latn-RS"/>
              </w:rPr>
            </w:pPr>
            <w:r w:rsidRPr="00B66557">
              <w:rPr>
                <w:rFonts w:ascii="Times New Roman" w:hAnsi="Times New Roman" w:cs="Times New Roman"/>
                <w:sz w:val="24"/>
                <w:szCs w:val="24"/>
              </w:rPr>
              <w:t>Hydrant network testing kit (protective case, pressure gauge, nozzle with shut</w:t>
            </w:r>
            <w:r w:rsidRPr="00B66557">
              <w:rPr>
                <w:rFonts w:ascii="Times New Roman" w:hAnsi="Times New Roman" w:cs="Times New Roman"/>
                <w:sz w:val="24"/>
                <w:szCs w:val="24"/>
              </w:rPr>
              <w:noBreakHyphen/>
              <w:t>off and adapters)</w:t>
            </w:r>
          </w:p>
        </w:tc>
        <w:tc>
          <w:tcPr>
            <w:tcW w:w="1330" w:type="dxa"/>
            <w:vAlign w:val="center"/>
          </w:tcPr>
          <w:p w14:paraId="28CC1B24" w14:textId="3E6833BC" w:rsidR="00086AFB" w:rsidRPr="00962468" w:rsidRDefault="00B66557" w:rsidP="001C388A">
            <w:pPr>
              <w:spacing w:after="0" w:line="240" w:lineRule="auto"/>
              <w:jc w:val="center"/>
              <w:rPr>
                <w:rFonts w:ascii="Times New Roman" w:hAnsi="Times New Roman" w:cs="Times New Roman"/>
                <w:sz w:val="24"/>
                <w:szCs w:val="24"/>
                <w:lang w:val="sr-Cyrl-BA"/>
              </w:rPr>
            </w:pPr>
            <w:r w:rsidRPr="00B66557">
              <w:rPr>
                <w:rFonts w:ascii="Times New Roman" w:hAnsi="Times New Roman" w:cs="Times New Roman"/>
                <w:sz w:val="24"/>
                <w:szCs w:val="24"/>
              </w:rPr>
              <w:t>pc</w:t>
            </w:r>
          </w:p>
        </w:tc>
        <w:tc>
          <w:tcPr>
            <w:tcW w:w="1300" w:type="dxa"/>
            <w:gridSpan w:val="2"/>
            <w:vAlign w:val="center"/>
          </w:tcPr>
          <w:p w14:paraId="3939FB1C" w14:textId="77777777" w:rsidR="00086AFB" w:rsidRPr="00962468" w:rsidRDefault="00086AFB" w:rsidP="001C388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1</w:t>
            </w:r>
          </w:p>
        </w:tc>
        <w:tc>
          <w:tcPr>
            <w:tcW w:w="1370" w:type="dxa"/>
            <w:vAlign w:val="center"/>
          </w:tcPr>
          <w:p w14:paraId="00634282" w14:textId="77777777" w:rsidR="00086AFB" w:rsidRPr="00962468" w:rsidRDefault="00086AFB" w:rsidP="001C388A">
            <w:pPr>
              <w:spacing w:after="0" w:line="240" w:lineRule="auto"/>
              <w:jc w:val="center"/>
              <w:rPr>
                <w:rFonts w:ascii="Times New Roman" w:hAnsi="Times New Roman" w:cs="Times New Roman"/>
                <w:sz w:val="24"/>
                <w:szCs w:val="24"/>
                <w:lang w:val="sr-Cyrl-BA"/>
              </w:rPr>
            </w:pPr>
          </w:p>
        </w:tc>
        <w:tc>
          <w:tcPr>
            <w:tcW w:w="1252" w:type="dxa"/>
            <w:vAlign w:val="center"/>
          </w:tcPr>
          <w:p w14:paraId="7AFB26D3" w14:textId="77777777" w:rsidR="00086AFB" w:rsidRPr="00962468" w:rsidRDefault="00086AFB" w:rsidP="001C388A">
            <w:pPr>
              <w:spacing w:after="0" w:line="240" w:lineRule="auto"/>
              <w:jc w:val="center"/>
              <w:rPr>
                <w:rFonts w:ascii="Times New Roman" w:hAnsi="Times New Roman" w:cs="Times New Roman"/>
                <w:sz w:val="24"/>
                <w:szCs w:val="24"/>
                <w:lang w:val="sr-Cyrl-BA"/>
              </w:rPr>
            </w:pPr>
          </w:p>
        </w:tc>
      </w:tr>
      <w:tr w:rsidR="00086AFB" w:rsidRPr="00962468" w14:paraId="0C808A5E" w14:textId="77777777" w:rsidTr="001C388A">
        <w:tc>
          <w:tcPr>
            <w:tcW w:w="645" w:type="dxa"/>
            <w:vAlign w:val="center"/>
          </w:tcPr>
          <w:p w14:paraId="6F801D65" w14:textId="77777777" w:rsidR="00086AFB" w:rsidRPr="00962468" w:rsidRDefault="00086AFB">
            <w:pPr>
              <w:pStyle w:val="ListParagraph"/>
              <w:numPr>
                <w:ilvl w:val="0"/>
                <w:numId w:val="18"/>
              </w:numPr>
              <w:spacing w:after="0" w:line="240" w:lineRule="auto"/>
              <w:ind w:left="314" w:hanging="284"/>
              <w:contextualSpacing w:val="0"/>
              <w:rPr>
                <w:rFonts w:ascii="Times New Roman" w:hAnsi="Times New Roman" w:cs="Times New Roman"/>
                <w:sz w:val="24"/>
                <w:szCs w:val="24"/>
                <w:lang w:val="sr-Cyrl-BA"/>
              </w:rPr>
            </w:pPr>
          </w:p>
        </w:tc>
        <w:tc>
          <w:tcPr>
            <w:tcW w:w="3453" w:type="dxa"/>
            <w:vAlign w:val="center"/>
          </w:tcPr>
          <w:p w14:paraId="20F49917" w14:textId="5A226F90" w:rsidR="00B66557" w:rsidRPr="00B66557" w:rsidRDefault="00B66557" w:rsidP="001C388A">
            <w:pPr>
              <w:spacing w:after="0" w:line="240" w:lineRule="auto"/>
              <w:rPr>
                <w:rFonts w:ascii="Times New Roman" w:hAnsi="Times New Roman" w:cs="Times New Roman"/>
                <w:sz w:val="24"/>
                <w:szCs w:val="24"/>
                <w:lang w:val="sr-Latn-RS"/>
              </w:rPr>
            </w:pPr>
            <w:r w:rsidRPr="00B66557">
              <w:rPr>
                <w:rFonts w:ascii="Times New Roman" w:hAnsi="Times New Roman" w:cs="Times New Roman"/>
                <w:sz w:val="24"/>
                <w:szCs w:val="24"/>
              </w:rPr>
              <w:t>Fire blanket, minimum dimensions 1.5 × 1.8 m</w:t>
            </w:r>
          </w:p>
        </w:tc>
        <w:tc>
          <w:tcPr>
            <w:tcW w:w="1330" w:type="dxa"/>
            <w:vAlign w:val="center"/>
          </w:tcPr>
          <w:p w14:paraId="62A1C252" w14:textId="442BB688" w:rsidR="00086AFB" w:rsidRPr="00962468" w:rsidRDefault="00B66557" w:rsidP="001C388A">
            <w:pPr>
              <w:spacing w:after="0" w:line="240" w:lineRule="auto"/>
              <w:jc w:val="center"/>
              <w:rPr>
                <w:rFonts w:ascii="Times New Roman" w:hAnsi="Times New Roman" w:cs="Times New Roman"/>
                <w:sz w:val="24"/>
                <w:szCs w:val="24"/>
                <w:lang w:val="sr-Cyrl-BA"/>
              </w:rPr>
            </w:pPr>
            <w:r w:rsidRPr="00B66557">
              <w:rPr>
                <w:rFonts w:ascii="Times New Roman" w:hAnsi="Times New Roman" w:cs="Times New Roman"/>
                <w:sz w:val="24"/>
                <w:szCs w:val="24"/>
              </w:rPr>
              <w:t>pc</w:t>
            </w:r>
          </w:p>
        </w:tc>
        <w:tc>
          <w:tcPr>
            <w:tcW w:w="1300" w:type="dxa"/>
            <w:gridSpan w:val="2"/>
            <w:vAlign w:val="center"/>
          </w:tcPr>
          <w:p w14:paraId="72A8C21E" w14:textId="77777777" w:rsidR="00086AFB" w:rsidRPr="00962468" w:rsidRDefault="00086AFB" w:rsidP="001C388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1</w:t>
            </w:r>
          </w:p>
        </w:tc>
        <w:tc>
          <w:tcPr>
            <w:tcW w:w="1370" w:type="dxa"/>
            <w:vAlign w:val="center"/>
          </w:tcPr>
          <w:p w14:paraId="4F2BDC2E" w14:textId="77777777" w:rsidR="00086AFB" w:rsidRPr="00962468" w:rsidRDefault="00086AFB" w:rsidP="001C388A">
            <w:pPr>
              <w:spacing w:after="0" w:line="240" w:lineRule="auto"/>
              <w:jc w:val="center"/>
              <w:rPr>
                <w:rFonts w:ascii="Times New Roman" w:hAnsi="Times New Roman" w:cs="Times New Roman"/>
                <w:sz w:val="24"/>
                <w:szCs w:val="24"/>
                <w:lang w:val="sr-Cyrl-BA"/>
              </w:rPr>
            </w:pPr>
          </w:p>
        </w:tc>
        <w:tc>
          <w:tcPr>
            <w:tcW w:w="1252" w:type="dxa"/>
            <w:vAlign w:val="center"/>
          </w:tcPr>
          <w:p w14:paraId="60AA9E1C" w14:textId="77777777" w:rsidR="00086AFB" w:rsidRPr="00962468" w:rsidRDefault="00086AFB" w:rsidP="001C388A">
            <w:pPr>
              <w:spacing w:after="0" w:line="240" w:lineRule="auto"/>
              <w:jc w:val="center"/>
              <w:rPr>
                <w:rFonts w:ascii="Times New Roman" w:hAnsi="Times New Roman" w:cs="Times New Roman"/>
                <w:sz w:val="24"/>
                <w:szCs w:val="24"/>
                <w:lang w:val="sr-Cyrl-BA"/>
              </w:rPr>
            </w:pPr>
          </w:p>
        </w:tc>
      </w:tr>
      <w:tr w:rsidR="00086AFB" w:rsidRPr="00962468" w14:paraId="4B11DC9B" w14:textId="77777777" w:rsidTr="001C388A">
        <w:tc>
          <w:tcPr>
            <w:tcW w:w="645" w:type="dxa"/>
            <w:vAlign w:val="center"/>
          </w:tcPr>
          <w:p w14:paraId="3A48E4BB" w14:textId="77777777" w:rsidR="00086AFB" w:rsidRPr="00962468" w:rsidRDefault="00086AFB">
            <w:pPr>
              <w:pStyle w:val="ListParagraph"/>
              <w:numPr>
                <w:ilvl w:val="0"/>
                <w:numId w:val="18"/>
              </w:numPr>
              <w:spacing w:after="0" w:line="240" w:lineRule="auto"/>
              <w:ind w:left="314" w:hanging="284"/>
              <w:contextualSpacing w:val="0"/>
              <w:rPr>
                <w:rFonts w:ascii="Times New Roman" w:hAnsi="Times New Roman" w:cs="Times New Roman"/>
                <w:sz w:val="24"/>
                <w:szCs w:val="24"/>
                <w:lang w:val="sr-Cyrl-BA"/>
              </w:rPr>
            </w:pPr>
          </w:p>
        </w:tc>
        <w:tc>
          <w:tcPr>
            <w:tcW w:w="3453" w:type="dxa"/>
            <w:vAlign w:val="center"/>
          </w:tcPr>
          <w:p w14:paraId="197BB6B3" w14:textId="39866D25" w:rsidR="00B66557" w:rsidRPr="00B66557" w:rsidRDefault="00B66557" w:rsidP="001C388A">
            <w:pPr>
              <w:spacing w:after="0" w:line="240" w:lineRule="auto"/>
              <w:rPr>
                <w:rFonts w:ascii="Times New Roman" w:hAnsi="Times New Roman" w:cs="Times New Roman"/>
                <w:sz w:val="24"/>
                <w:szCs w:val="24"/>
                <w:lang w:val="sr-Latn-RS"/>
              </w:rPr>
            </w:pPr>
            <w:r w:rsidRPr="00B66557">
              <w:rPr>
                <w:rFonts w:ascii="Times New Roman" w:hAnsi="Times New Roman" w:cs="Times New Roman"/>
                <w:sz w:val="24"/>
                <w:szCs w:val="24"/>
              </w:rPr>
              <w:t>Metal beaters for firefighting</w:t>
            </w:r>
          </w:p>
        </w:tc>
        <w:tc>
          <w:tcPr>
            <w:tcW w:w="1330" w:type="dxa"/>
            <w:vAlign w:val="center"/>
          </w:tcPr>
          <w:p w14:paraId="3A1C9F8F" w14:textId="2EAC0F05" w:rsidR="00086AFB" w:rsidRPr="00962468" w:rsidRDefault="00B66557" w:rsidP="001C388A">
            <w:pPr>
              <w:spacing w:after="0" w:line="240" w:lineRule="auto"/>
              <w:jc w:val="center"/>
              <w:rPr>
                <w:rFonts w:ascii="Times New Roman" w:hAnsi="Times New Roman" w:cs="Times New Roman"/>
                <w:sz w:val="24"/>
                <w:szCs w:val="24"/>
                <w:lang w:val="sr-Cyrl-BA"/>
              </w:rPr>
            </w:pPr>
            <w:r w:rsidRPr="00B66557">
              <w:rPr>
                <w:rFonts w:ascii="Times New Roman" w:hAnsi="Times New Roman" w:cs="Times New Roman"/>
                <w:sz w:val="24"/>
                <w:szCs w:val="24"/>
              </w:rPr>
              <w:t>pc</w:t>
            </w:r>
          </w:p>
        </w:tc>
        <w:tc>
          <w:tcPr>
            <w:tcW w:w="1300" w:type="dxa"/>
            <w:gridSpan w:val="2"/>
            <w:vAlign w:val="center"/>
          </w:tcPr>
          <w:p w14:paraId="77220311" w14:textId="77777777" w:rsidR="00086AFB" w:rsidRPr="00962468" w:rsidRDefault="00086AFB" w:rsidP="001C388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1</w:t>
            </w:r>
          </w:p>
        </w:tc>
        <w:tc>
          <w:tcPr>
            <w:tcW w:w="1370" w:type="dxa"/>
            <w:vAlign w:val="center"/>
          </w:tcPr>
          <w:p w14:paraId="6EDCA65F" w14:textId="77777777" w:rsidR="00086AFB" w:rsidRPr="00962468" w:rsidRDefault="00086AFB" w:rsidP="001C388A">
            <w:pPr>
              <w:spacing w:after="0" w:line="240" w:lineRule="auto"/>
              <w:jc w:val="center"/>
              <w:rPr>
                <w:rFonts w:ascii="Times New Roman" w:hAnsi="Times New Roman" w:cs="Times New Roman"/>
                <w:sz w:val="24"/>
                <w:szCs w:val="24"/>
                <w:lang w:val="sr-Cyrl-BA"/>
              </w:rPr>
            </w:pPr>
          </w:p>
        </w:tc>
        <w:tc>
          <w:tcPr>
            <w:tcW w:w="1252" w:type="dxa"/>
            <w:vAlign w:val="center"/>
          </w:tcPr>
          <w:p w14:paraId="21E78CD0" w14:textId="77777777" w:rsidR="00086AFB" w:rsidRPr="00962468" w:rsidRDefault="00086AFB" w:rsidP="001C388A">
            <w:pPr>
              <w:spacing w:after="0" w:line="240" w:lineRule="auto"/>
              <w:jc w:val="center"/>
              <w:rPr>
                <w:rFonts w:ascii="Times New Roman" w:hAnsi="Times New Roman" w:cs="Times New Roman"/>
                <w:sz w:val="24"/>
                <w:szCs w:val="24"/>
                <w:lang w:val="sr-Cyrl-BA"/>
              </w:rPr>
            </w:pPr>
          </w:p>
        </w:tc>
      </w:tr>
      <w:tr w:rsidR="00086AFB" w:rsidRPr="00962468" w14:paraId="559ACF12" w14:textId="77777777" w:rsidTr="001C388A">
        <w:tc>
          <w:tcPr>
            <w:tcW w:w="645" w:type="dxa"/>
            <w:vAlign w:val="center"/>
          </w:tcPr>
          <w:p w14:paraId="0749065F" w14:textId="77777777" w:rsidR="00086AFB" w:rsidRPr="00962468" w:rsidRDefault="00086AFB">
            <w:pPr>
              <w:pStyle w:val="ListParagraph"/>
              <w:numPr>
                <w:ilvl w:val="0"/>
                <w:numId w:val="18"/>
              </w:numPr>
              <w:spacing w:after="0" w:line="240" w:lineRule="auto"/>
              <w:ind w:left="314" w:hanging="284"/>
              <w:contextualSpacing w:val="0"/>
              <w:rPr>
                <w:rFonts w:ascii="Times New Roman" w:hAnsi="Times New Roman" w:cs="Times New Roman"/>
                <w:sz w:val="24"/>
                <w:szCs w:val="24"/>
                <w:lang w:val="sr-Cyrl-BA"/>
              </w:rPr>
            </w:pPr>
          </w:p>
        </w:tc>
        <w:tc>
          <w:tcPr>
            <w:tcW w:w="3453" w:type="dxa"/>
            <w:vAlign w:val="center"/>
          </w:tcPr>
          <w:p w14:paraId="0E700DA3" w14:textId="2AD34ACF" w:rsidR="00B66557" w:rsidRPr="00B66557" w:rsidRDefault="00B66557" w:rsidP="001C388A">
            <w:pPr>
              <w:spacing w:after="0" w:line="240" w:lineRule="auto"/>
              <w:rPr>
                <w:rFonts w:ascii="Times New Roman" w:hAnsi="Times New Roman" w:cs="Times New Roman"/>
                <w:sz w:val="24"/>
                <w:szCs w:val="24"/>
                <w:lang w:val="sr-Latn-RS"/>
              </w:rPr>
            </w:pPr>
            <w:r w:rsidRPr="00B66557">
              <w:rPr>
                <w:rFonts w:ascii="Times New Roman" w:hAnsi="Times New Roman" w:cs="Times New Roman"/>
                <w:sz w:val="24"/>
                <w:szCs w:val="24"/>
              </w:rPr>
              <w:t>Firefighting backpack, capacity 25 L</w:t>
            </w:r>
          </w:p>
        </w:tc>
        <w:tc>
          <w:tcPr>
            <w:tcW w:w="1330" w:type="dxa"/>
            <w:vAlign w:val="center"/>
          </w:tcPr>
          <w:p w14:paraId="7BC7ED2B" w14:textId="5F654A24" w:rsidR="00086AFB" w:rsidRPr="00962468" w:rsidRDefault="00B66557" w:rsidP="001C388A">
            <w:pPr>
              <w:spacing w:after="0" w:line="240" w:lineRule="auto"/>
              <w:jc w:val="center"/>
              <w:rPr>
                <w:rFonts w:ascii="Times New Roman" w:hAnsi="Times New Roman" w:cs="Times New Roman"/>
                <w:sz w:val="24"/>
                <w:szCs w:val="24"/>
                <w:lang w:val="sr-Cyrl-BA"/>
              </w:rPr>
            </w:pPr>
            <w:r w:rsidRPr="00B66557">
              <w:rPr>
                <w:rFonts w:ascii="Times New Roman" w:hAnsi="Times New Roman" w:cs="Times New Roman"/>
                <w:sz w:val="24"/>
                <w:szCs w:val="24"/>
              </w:rPr>
              <w:t>pc</w:t>
            </w:r>
          </w:p>
        </w:tc>
        <w:tc>
          <w:tcPr>
            <w:tcW w:w="1300" w:type="dxa"/>
            <w:gridSpan w:val="2"/>
            <w:vAlign w:val="center"/>
          </w:tcPr>
          <w:p w14:paraId="3FE28B59" w14:textId="77777777" w:rsidR="00086AFB" w:rsidRPr="00962468" w:rsidRDefault="00086AFB" w:rsidP="001C388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1</w:t>
            </w:r>
          </w:p>
        </w:tc>
        <w:tc>
          <w:tcPr>
            <w:tcW w:w="1370" w:type="dxa"/>
            <w:vAlign w:val="center"/>
          </w:tcPr>
          <w:p w14:paraId="7108B191" w14:textId="77777777" w:rsidR="00086AFB" w:rsidRPr="00962468" w:rsidRDefault="00086AFB" w:rsidP="001C388A">
            <w:pPr>
              <w:spacing w:after="0" w:line="240" w:lineRule="auto"/>
              <w:jc w:val="center"/>
              <w:rPr>
                <w:rFonts w:ascii="Times New Roman" w:hAnsi="Times New Roman" w:cs="Times New Roman"/>
                <w:sz w:val="24"/>
                <w:szCs w:val="24"/>
                <w:lang w:val="sr-Cyrl-BA"/>
              </w:rPr>
            </w:pPr>
          </w:p>
        </w:tc>
        <w:tc>
          <w:tcPr>
            <w:tcW w:w="1252" w:type="dxa"/>
            <w:vAlign w:val="center"/>
          </w:tcPr>
          <w:p w14:paraId="7590F884" w14:textId="77777777" w:rsidR="00086AFB" w:rsidRPr="00962468" w:rsidRDefault="00086AFB" w:rsidP="001C388A">
            <w:pPr>
              <w:spacing w:after="0" w:line="240" w:lineRule="auto"/>
              <w:jc w:val="center"/>
              <w:rPr>
                <w:rFonts w:ascii="Times New Roman" w:hAnsi="Times New Roman" w:cs="Times New Roman"/>
                <w:sz w:val="24"/>
                <w:szCs w:val="24"/>
                <w:lang w:val="sr-Cyrl-BA"/>
              </w:rPr>
            </w:pPr>
          </w:p>
        </w:tc>
      </w:tr>
      <w:tr w:rsidR="00086AFB" w:rsidRPr="00962468" w14:paraId="47EFA660" w14:textId="77777777" w:rsidTr="001C388A">
        <w:tc>
          <w:tcPr>
            <w:tcW w:w="645" w:type="dxa"/>
            <w:vAlign w:val="center"/>
          </w:tcPr>
          <w:p w14:paraId="2F06CDC4" w14:textId="77777777" w:rsidR="00086AFB" w:rsidRPr="00962468" w:rsidRDefault="00086AFB">
            <w:pPr>
              <w:pStyle w:val="ListParagraph"/>
              <w:numPr>
                <w:ilvl w:val="0"/>
                <w:numId w:val="18"/>
              </w:numPr>
              <w:spacing w:after="0" w:line="240" w:lineRule="auto"/>
              <w:ind w:left="314" w:hanging="284"/>
              <w:contextualSpacing w:val="0"/>
              <w:rPr>
                <w:rFonts w:ascii="Times New Roman" w:hAnsi="Times New Roman" w:cs="Times New Roman"/>
                <w:sz w:val="24"/>
                <w:szCs w:val="24"/>
                <w:lang w:val="sr-Cyrl-BA"/>
              </w:rPr>
            </w:pPr>
          </w:p>
        </w:tc>
        <w:tc>
          <w:tcPr>
            <w:tcW w:w="3453" w:type="dxa"/>
            <w:vAlign w:val="center"/>
          </w:tcPr>
          <w:p w14:paraId="3310A515" w14:textId="4402441A" w:rsidR="00B66557" w:rsidRPr="00B66557" w:rsidRDefault="00B66557" w:rsidP="001C388A">
            <w:pPr>
              <w:spacing w:after="0" w:line="240" w:lineRule="auto"/>
              <w:rPr>
                <w:rFonts w:ascii="Times New Roman" w:hAnsi="Times New Roman" w:cs="Times New Roman"/>
                <w:sz w:val="24"/>
                <w:szCs w:val="24"/>
                <w:lang w:val="sr-Latn-RS"/>
              </w:rPr>
            </w:pPr>
            <w:r w:rsidRPr="00B66557">
              <w:rPr>
                <w:rFonts w:ascii="Times New Roman" w:hAnsi="Times New Roman" w:cs="Times New Roman"/>
                <w:sz w:val="24"/>
                <w:szCs w:val="24"/>
              </w:rPr>
              <w:t>Hydrant network hose “C”, minimum length 15 m</w:t>
            </w:r>
          </w:p>
        </w:tc>
        <w:tc>
          <w:tcPr>
            <w:tcW w:w="1330" w:type="dxa"/>
            <w:vAlign w:val="center"/>
          </w:tcPr>
          <w:p w14:paraId="2099D80B" w14:textId="2B7C0ECD" w:rsidR="00086AFB" w:rsidRPr="00962468" w:rsidRDefault="00B66557" w:rsidP="001C388A">
            <w:pPr>
              <w:spacing w:after="0" w:line="240" w:lineRule="auto"/>
              <w:jc w:val="center"/>
              <w:rPr>
                <w:rFonts w:ascii="Times New Roman" w:hAnsi="Times New Roman" w:cs="Times New Roman"/>
                <w:sz w:val="24"/>
                <w:szCs w:val="24"/>
                <w:lang w:val="sr-Cyrl-BA"/>
              </w:rPr>
            </w:pPr>
            <w:r w:rsidRPr="00B66557">
              <w:rPr>
                <w:rFonts w:ascii="Times New Roman" w:hAnsi="Times New Roman" w:cs="Times New Roman"/>
                <w:sz w:val="24"/>
                <w:szCs w:val="24"/>
              </w:rPr>
              <w:t>pc</w:t>
            </w:r>
          </w:p>
        </w:tc>
        <w:tc>
          <w:tcPr>
            <w:tcW w:w="1300" w:type="dxa"/>
            <w:gridSpan w:val="2"/>
            <w:vAlign w:val="center"/>
          </w:tcPr>
          <w:p w14:paraId="4901E76D" w14:textId="77777777" w:rsidR="00086AFB" w:rsidRPr="00962468" w:rsidRDefault="00086AFB" w:rsidP="001C388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4</w:t>
            </w:r>
          </w:p>
        </w:tc>
        <w:tc>
          <w:tcPr>
            <w:tcW w:w="1370" w:type="dxa"/>
            <w:vAlign w:val="center"/>
          </w:tcPr>
          <w:p w14:paraId="69181ABC" w14:textId="77777777" w:rsidR="00086AFB" w:rsidRPr="00962468" w:rsidRDefault="00086AFB" w:rsidP="001C388A">
            <w:pPr>
              <w:spacing w:after="0" w:line="240" w:lineRule="auto"/>
              <w:jc w:val="center"/>
              <w:rPr>
                <w:rFonts w:ascii="Times New Roman" w:hAnsi="Times New Roman" w:cs="Times New Roman"/>
                <w:sz w:val="24"/>
                <w:szCs w:val="24"/>
                <w:lang w:val="sr-Cyrl-BA"/>
              </w:rPr>
            </w:pPr>
          </w:p>
        </w:tc>
        <w:tc>
          <w:tcPr>
            <w:tcW w:w="1252" w:type="dxa"/>
            <w:vAlign w:val="center"/>
          </w:tcPr>
          <w:p w14:paraId="5CC68BD7" w14:textId="77777777" w:rsidR="00086AFB" w:rsidRPr="00962468" w:rsidRDefault="00086AFB" w:rsidP="001C388A">
            <w:pPr>
              <w:spacing w:after="0" w:line="240" w:lineRule="auto"/>
              <w:jc w:val="center"/>
              <w:rPr>
                <w:rFonts w:ascii="Times New Roman" w:hAnsi="Times New Roman" w:cs="Times New Roman"/>
                <w:sz w:val="24"/>
                <w:szCs w:val="24"/>
                <w:lang w:val="sr-Cyrl-BA"/>
              </w:rPr>
            </w:pPr>
          </w:p>
        </w:tc>
      </w:tr>
      <w:tr w:rsidR="00086AFB" w:rsidRPr="00962468" w14:paraId="44D4EF44" w14:textId="77777777" w:rsidTr="001C388A">
        <w:tc>
          <w:tcPr>
            <w:tcW w:w="645" w:type="dxa"/>
            <w:vAlign w:val="center"/>
          </w:tcPr>
          <w:p w14:paraId="4FCE8099" w14:textId="77777777" w:rsidR="00086AFB" w:rsidRPr="00962468" w:rsidRDefault="00086AFB">
            <w:pPr>
              <w:pStyle w:val="ListParagraph"/>
              <w:numPr>
                <w:ilvl w:val="0"/>
                <w:numId w:val="18"/>
              </w:numPr>
              <w:spacing w:after="0" w:line="240" w:lineRule="auto"/>
              <w:ind w:left="314" w:hanging="284"/>
              <w:contextualSpacing w:val="0"/>
              <w:rPr>
                <w:rFonts w:ascii="Times New Roman" w:hAnsi="Times New Roman" w:cs="Times New Roman"/>
                <w:sz w:val="24"/>
                <w:szCs w:val="24"/>
                <w:lang w:val="sr-Cyrl-BA"/>
              </w:rPr>
            </w:pPr>
          </w:p>
        </w:tc>
        <w:tc>
          <w:tcPr>
            <w:tcW w:w="3453" w:type="dxa"/>
            <w:vAlign w:val="center"/>
          </w:tcPr>
          <w:p w14:paraId="4028519D" w14:textId="1AFF9063" w:rsidR="00B66557" w:rsidRPr="00B66557" w:rsidRDefault="00B66557" w:rsidP="001C388A">
            <w:pPr>
              <w:spacing w:after="0" w:line="240" w:lineRule="auto"/>
              <w:rPr>
                <w:rFonts w:ascii="Times New Roman" w:hAnsi="Times New Roman" w:cs="Times New Roman"/>
                <w:sz w:val="24"/>
                <w:szCs w:val="24"/>
                <w:lang w:val="sr-Latn-RS"/>
              </w:rPr>
            </w:pPr>
            <w:r w:rsidRPr="00B66557">
              <w:rPr>
                <w:rFonts w:ascii="Times New Roman" w:hAnsi="Times New Roman" w:cs="Times New Roman"/>
                <w:sz w:val="24"/>
                <w:szCs w:val="24"/>
              </w:rPr>
              <w:t>Nozzle with shut</w:t>
            </w:r>
            <w:r w:rsidRPr="00B66557">
              <w:rPr>
                <w:rFonts w:ascii="Times New Roman" w:hAnsi="Times New Roman" w:cs="Times New Roman"/>
                <w:sz w:val="24"/>
                <w:szCs w:val="24"/>
              </w:rPr>
              <w:noBreakHyphen/>
              <w:t>off for hydrant network “C”</w:t>
            </w:r>
          </w:p>
        </w:tc>
        <w:tc>
          <w:tcPr>
            <w:tcW w:w="1330" w:type="dxa"/>
            <w:vAlign w:val="center"/>
          </w:tcPr>
          <w:p w14:paraId="65CFBA51" w14:textId="11F365AE" w:rsidR="00086AFB" w:rsidRPr="00962468" w:rsidRDefault="00B66557" w:rsidP="001C388A">
            <w:pPr>
              <w:spacing w:after="0" w:line="240" w:lineRule="auto"/>
              <w:jc w:val="center"/>
              <w:rPr>
                <w:rFonts w:ascii="Times New Roman" w:hAnsi="Times New Roman" w:cs="Times New Roman"/>
                <w:sz w:val="24"/>
                <w:szCs w:val="24"/>
                <w:lang w:val="sr-Cyrl-BA"/>
              </w:rPr>
            </w:pPr>
            <w:r w:rsidRPr="00B66557">
              <w:rPr>
                <w:rFonts w:ascii="Times New Roman" w:hAnsi="Times New Roman" w:cs="Times New Roman"/>
                <w:sz w:val="24"/>
                <w:szCs w:val="24"/>
              </w:rPr>
              <w:t>pc</w:t>
            </w:r>
          </w:p>
        </w:tc>
        <w:tc>
          <w:tcPr>
            <w:tcW w:w="1300" w:type="dxa"/>
            <w:gridSpan w:val="2"/>
            <w:vAlign w:val="center"/>
          </w:tcPr>
          <w:p w14:paraId="6D2B9DCC" w14:textId="77777777" w:rsidR="00086AFB" w:rsidRPr="00962468" w:rsidRDefault="00086AFB" w:rsidP="001C388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2</w:t>
            </w:r>
          </w:p>
        </w:tc>
        <w:tc>
          <w:tcPr>
            <w:tcW w:w="1370" w:type="dxa"/>
            <w:vAlign w:val="center"/>
          </w:tcPr>
          <w:p w14:paraId="3D519C49" w14:textId="77777777" w:rsidR="00086AFB" w:rsidRPr="00962468" w:rsidRDefault="00086AFB" w:rsidP="001C388A">
            <w:pPr>
              <w:spacing w:after="0" w:line="240" w:lineRule="auto"/>
              <w:jc w:val="center"/>
              <w:rPr>
                <w:rFonts w:ascii="Times New Roman" w:hAnsi="Times New Roman" w:cs="Times New Roman"/>
                <w:sz w:val="24"/>
                <w:szCs w:val="24"/>
                <w:lang w:val="sr-Cyrl-BA"/>
              </w:rPr>
            </w:pPr>
          </w:p>
        </w:tc>
        <w:tc>
          <w:tcPr>
            <w:tcW w:w="1252" w:type="dxa"/>
            <w:vAlign w:val="center"/>
          </w:tcPr>
          <w:p w14:paraId="7EE57C0D" w14:textId="77777777" w:rsidR="00086AFB" w:rsidRPr="00962468" w:rsidRDefault="00086AFB" w:rsidP="001C388A">
            <w:pPr>
              <w:spacing w:after="0" w:line="240" w:lineRule="auto"/>
              <w:jc w:val="center"/>
              <w:rPr>
                <w:rFonts w:ascii="Times New Roman" w:hAnsi="Times New Roman" w:cs="Times New Roman"/>
                <w:sz w:val="24"/>
                <w:szCs w:val="24"/>
                <w:lang w:val="sr-Cyrl-BA"/>
              </w:rPr>
            </w:pPr>
          </w:p>
        </w:tc>
      </w:tr>
      <w:tr w:rsidR="00086AFB" w:rsidRPr="00962468" w14:paraId="45844752" w14:textId="77777777" w:rsidTr="001C388A">
        <w:tc>
          <w:tcPr>
            <w:tcW w:w="645" w:type="dxa"/>
            <w:vAlign w:val="center"/>
          </w:tcPr>
          <w:p w14:paraId="37EBD6F3" w14:textId="77777777" w:rsidR="00086AFB" w:rsidRPr="00962468" w:rsidRDefault="00086AFB">
            <w:pPr>
              <w:pStyle w:val="ListParagraph"/>
              <w:numPr>
                <w:ilvl w:val="0"/>
                <w:numId w:val="18"/>
              </w:numPr>
              <w:spacing w:after="0" w:line="240" w:lineRule="auto"/>
              <w:ind w:left="314" w:hanging="284"/>
              <w:contextualSpacing w:val="0"/>
              <w:rPr>
                <w:rFonts w:ascii="Times New Roman" w:hAnsi="Times New Roman" w:cs="Times New Roman"/>
                <w:sz w:val="24"/>
                <w:szCs w:val="24"/>
                <w:lang w:val="sr-Cyrl-BA"/>
              </w:rPr>
            </w:pPr>
          </w:p>
        </w:tc>
        <w:tc>
          <w:tcPr>
            <w:tcW w:w="3453" w:type="dxa"/>
            <w:vAlign w:val="center"/>
          </w:tcPr>
          <w:p w14:paraId="6DA1FA8C" w14:textId="4DB18E30" w:rsidR="00B66557" w:rsidRPr="00B66557" w:rsidRDefault="00B66557" w:rsidP="001C388A">
            <w:pPr>
              <w:spacing w:after="0" w:line="240" w:lineRule="auto"/>
              <w:rPr>
                <w:rFonts w:ascii="Times New Roman" w:hAnsi="Times New Roman" w:cs="Times New Roman"/>
                <w:sz w:val="24"/>
                <w:szCs w:val="24"/>
                <w:lang w:val="sr-Latn-RS"/>
              </w:rPr>
            </w:pPr>
            <w:r w:rsidRPr="00B66557">
              <w:rPr>
                <w:rFonts w:ascii="Times New Roman" w:hAnsi="Times New Roman" w:cs="Times New Roman"/>
                <w:sz w:val="24"/>
                <w:szCs w:val="24"/>
              </w:rPr>
              <w:t>Extension for underground hydrant B/2C</w:t>
            </w:r>
          </w:p>
        </w:tc>
        <w:tc>
          <w:tcPr>
            <w:tcW w:w="1330" w:type="dxa"/>
            <w:vAlign w:val="center"/>
          </w:tcPr>
          <w:p w14:paraId="7A15B7A1" w14:textId="2C27CEE1" w:rsidR="00086AFB" w:rsidRPr="00962468" w:rsidRDefault="00B66557" w:rsidP="001C388A">
            <w:pPr>
              <w:spacing w:after="0" w:line="240" w:lineRule="auto"/>
              <w:jc w:val="center"/>
              <w:rPr>
                <w:rFonts w:ascii="Times New Roman" w:hAnsi="Times New Roman" w:cs="Times New Roman"/>
                <w:sz w:val="24"/>
                <w:szCs w:val="24"/>
                <w:lang w:val="sr-Cyrl-BA"/>
              </w:rPr>
            </w:pPr>
            <w:r w:rsidRPr="00B66557">
              <w:rPr>
                <w:rFonts w:ascii="Times New Roman" w:hAnsi="Times New Roman" w:cs="Times New Roman"/>
                <w:sz w:val="24"/>
                <w:szCs w:val="24"/>
              </w:rPr>
              <w:t>pc</w:t>
            </w:r>
          </w:p>
        </w:tc>
        <w:tc>
          <w:tcPr>
            <w:tcW w:w="1300" w:type="dxa"/>
            <w:gridSpan w:val="2"/>
            <w:vAlign w:val="center"/>
          </w:tcPr>
          <w:p w14:paraId="2E32958C" w14:textId="77777777" w:rsidR="00086AFB" w:rsidRPr="00962468" w:rsidRDefault="00086AFB" w:rsidP="001C388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1</w:t>
            </w:r>
          </w:p>
        </w:tc>
        <w:tc>
          <w:tcPr>
            <w:tcW w:w="1370" w:type="dxa"/>
            <w:vAlign w:val="center"/>
          </w:tcPr>
          <w:p w14:paraId="659FF1A6" w14:textId="77777777" w:rsidR="00086AFB" w:rsidRPr="00962468" w:rsidRDefault="00086AFB" w:rsidP="001C388A">
            <w:pPr>
              <w:spacing w:after="0" w:line="240" w:lineRule="auto"/>
              <w:jc w:val="center"/>
              <w:rPr>
                <w:rFonts w:ascii="Times New Roman" w:hAnsi="Times New Roman" w:cs="Times New Roman"/>
                <w:sz w:val="24"/>
                <w:szCs w:val="24"/>
                <w:lang w:val="sr-Cyrl-BA"/>
              </w:rPr>
            </w:pPr>
          </w:p>
        </w:tc>
        <w:tc>
          <w:tcPr>
            <w:tcW w:w="1252" w:type="dxa"/>
            <w:vAlign w:val="center"/>
          </w:tcPr>
          <w:p w14:paraId="44066CAF" w14:textId="77777777" w:rsidR="00086AFB" w:rsidRPr="00962468" w:rsidRDefault="00086AFB" w:rsidP="001C388A">
            <w:pPr>
              <w:spacing w:after="0" w:line="240" w:lineRule="auto"/>
              <w:jc w:val="center"/>
              <w:rPr>
                <w:rFonts w:ascii="Times New Roman" w:hAnsi="Times New Roman" w:cs="Times New Roman"/>
                <w:sz w:val="24"/>
                <w:szCs w:val="24"/>
                <w:lang w:val="sr-Cyrl-BA"/>
              </w:rPr>
            </w:pPr>
          </w:p>
        </w:tc>
      </w:tr>
      <w:tr w:rsidR="00086AFB" w:rsidRPr="00962468" w14:paraId="6D504AC6" w14:textId="77777777" w:rsidTr="001C388A">
        <w:tc>
          <w:tcPr>
            <w:tcW w:w="645" w:type="dxa"/>
            <w:vAlign w:val="center"/>
          </w:tcPr>
          <w:p w14:paraId="7EB0F525" w14:textId="77777777" w:rsidR="00086AFB" w:rsidRPr="00962468" w:rsidRDefault="00086AFB">
            <w:pPr>
              <w:pStyle w:val="ListParagraph"/>
              <w:numPr>
                <w:ilvl w:val="0"/>
                <w:numId w:val="18"/>
              </w:numPr>
              <w:spacing w:after="0" w:line="240" w:lineRule="auto"/>
              <w:ind w:left="314" w:hanging="284"/>
              <w:contextualSpacing w:val="0"/>
              <w:rPr>
                <w:rFonts w:ascii="Times New Roman" w:hAnsi="Times New Roman" w:cs="Times New Roman"/>
                <w:sz w:val="24"/>
                <w:szCs w:val="24"/>
                <w:lang w:val="sr-Cyrl-BA"/>
              </w:rPr>
            </w:pPr>
          </w:p>
        </w:tc>
        <w:tc>
          <w:tcPr>
            <w:tcW w:w="3453" w:type="dxa"/>
            <w:vAlign w:val="center"/>
          </w:tcPr>
          <w:p w14:paraId="65B97CE8" w14:textId="5DE67880" w:rsidR="00B66557" w:rsidRPr="00B66557" w:rsidRDefault="00B66557" w:rsidP="001C388A">
            <w:pPr>
              <w:spacing w:after="0" w:line="240" w:lineRule="auto"/>
              <w:rPr>
                <w:rFonts w:ascii="Times New Roman" w:eastAsia="Times New Roman" w:hAnsi="Times New Roman" w:cs="Times New Roman"/>
                <w:sz w:val="24"/>
                <w:szCs w:val="24"/>
                <w:lang w:val="sr-Latn-RS"/>
              </w:rPr>
            </w:pPr>
            <w:r w:rsidRPr="00B66557">
              <w:rPr>
                <w:rFonts w:ascii="Times New Roman" w:eastAsia="Times New Roman" w:hAnsi="Times New Roman" w:cs="Times New Roman"/>
                <w:sz w:val="24"/>
                <w:szCs w:val="24"/>
              </w:rPr>
              <w:t>“T” wrench</w:t>
            </w:r>
          </w:p>
        </w:tc>
        <w:tc>
          <w:tcPr>
            <w:tcW w:w="1330" w:type="dxa"/>
            <w:vAlign w:val="center"/>
          </w:tcPr>
          <w:p w14:paraId="17F9C2D9" w14:textId="164B8412" w:rsidR="00086AFB" w:rsidRPr="00962468" w:rsidRDefault="00B66557" w:rsidP="001C388A">
            <w:pPr>
              <w:spacing w:after="0" w:line="240" w:lineRule="auto"/>
              <w:jc w:val="center"/>
              <w:rPr>
                <w:rFonts w:ascii="Times New Roman" w:hAnsi="Times New Roman" w:cs="Times New Roman"/>
                <w:sz w:val="24"/>
                <w:szCs w:val="24"/>
                <w:lang w:val="sr-Cyrl-BA"/>
              </w:rPr>
            </w:pPr>
            <w:r w:rsidRPr="00B66557">
              <w:rPr>
                <w:rFonts w:ascii="Times New Roman" w:hAnsi="Times New Roman" w:cs="Times New Roman"/>
                <w:sz w:val="24"/>
                <w:szCs w:val="24"/>
              </w:rPr>
              <w:t>pc</w:t>
            </w:r>
          </w:p>
        </w:tc>
        <w:tc>
          <w:tcPr>
            <w:tcW w:w="1300" w:type="dxa"/>
            <w:gridSpan w:val="2"/>
            <w:vAlign w:val="center"/>
          </w:tcPr>
          <w:p w14:paraId="63B4CE41" w14:textId="77777777" w:rsidR="00086AFB" w:rsidRPr="00962468" w:rsidRDefault="00086AFB" w:rsidP="001C388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1</w:t>
            </w:r>
          </w:p>
        </w:tc>
        <w:tc>
          <w:tcPr>
            <w:tcW w:w="1370" w:type="dxa"/>
            <w:vAlign w:val="center"/>
          </w:tcPr>
          <w:p w14:paraId="2A598222" w14:textId="77777777" w:rsidR="00086AFB" w:rsidRPr="00962468" w:rsidRDefault="00086AFB" w:rsidP="001C388A">
            <w:pPr>
              <w:spacing w:after="0" w:line="240" w:lineRule="auto"/>
              <w:jc w:val="center"/>
              <w:rPr>
                <w:rFonts w:ascii="Times New Roman" w:hAnsi="Times New Roman" w:cs="Times New Roman"/>
                <w:sz w:val="24"/>
                <w:szCs w:val="24"/>
                <w:lang w:val="sr-Cyrl-BA"/>
              </w:rPr>
            </w:pPr>
          </w:p>
        </w:tc>
        <w:tc>
          <w:tcPr>
            <w:tcW w:w="1252" w:type="dxa"/>
            <w:vAlign w:val="center"/>
          </w:tcPr>
          <w:p w14:paraId="46E2291E" w14:textId="77777777" w:rsidR="00086AFB" w:rsidRPr="00962468" w:rsidRDefault="00086AFB" w:rsidP="001C388A">
            <w:pPr>
              <w:spacing w:after="0" w:line="240" w:lineRule="auto"/>
              <w:jc w:val="center"/>
              <w:rPr>
                <w:rFonts w:ascii="Times New Roman" w:hAnsi="Times New Roman" w:cs="Times New Roman"/>
                <w:sz w:val="24"/>
                <w:szCs w:val="24"/>
                <w:lang w:val="sr-Cyrl-BA"/>
              </w:rPr>
            </w:pPr>
          </w:p>
        </w:tc>
      </w:tr>
      <w:tr w:rsidR="00086AFB" w:rsidRPr="00962468" w14:paraId="3CBA1988" w14:textId="77777777" w:rsidTr="001C388A">
        <w:tc>
          <w:tcPr>
            <w:tcW w:w="645" w:type="dxa"/>
            <w:vAlign w:val="center"/>
          </w:tcPr>
          <w:p w14:paraId="3C5176D4" w14:textId="77777777" w:rsidR="00086AFB" w:rsidRPr="00962468" w:rsidRDefault="00086AFB">
            <w:pPr>
              <w:pStyle w:val="ListParagraph"/>
              <w:numPr>
                <w:ilvl w:val="0"/>
                <w:numId w:val="18"/>
              </w:numPr>
              <w:spacing w:after="0" w:line="240" w:lineRule="auto"/>
              <w:ind w:left="314" w:hanging="284"/>
              <w:contextualSpacing w:val="0"/>
              <w:rPr>
                <w:rFonts w:ascii="Times New Roman" w:hAnsi="Times New Roman" w:cs="Times New Roman"/>
                <w:sz w:val="24"/>
                <w:szCs w:val="24"/>
                <w:lang w:val="sr-Cyrl-BA"/>
              </w:rPr>
            </w:pPr>
          </w:p>
        </w:tc>
        <w:tc>
          <w:tcPr>
            <w:tcW w:w="3453" w:type="dxa"/>
            <w:vAlign w:val="center"/>
          </w:tcPr>
          <w:p w14:paraId="60003135" w14:textId="77777777" w:rsidR="00B66557" w:rsidRPr="00B66557" w:rsidRDefault="00B66557" w:rsidP="00B6655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3"/>
            </w:tblGrid>
            <w:tr w:rsidR="00B66557" w:rsidRPr="00B66557" w14:paraId="1BDCD957" w14:textId="77777777" w:rsidTr="00B66557">
              <w:trPr>
                <w:tblCellSpacing w:w="15" w:type="dxa"/>
              </w:trPr>
              <w:tc>
                <w:tcPr>
                  <w:tcW w:w="0" w:type="auto"/>
                  <w:vAlign w:val="center"/>
                  <w:hideMark/>
                </w:tcPr>
                <w:p w14:paraId="026C9D58" w14:textId="77777777" w:rsidR="00B66557" w:rsidRPr="00B66557" w:rsidRDefault="00B66557" w:rsidP="00B66557">
                  <w:pPr>
                    <w:spacing w:after="0" w:line="240" w:lineRule="auto"/>
                    <w:rPr>
                      <w:rFonts w:ascii="Times New Roman" w:eastAsia="Times New Roman" w:hAnsi="Times New Roman" w:cs="Times New Roman"/>
                      <w:sz w:val="24"/>
                      <w:szCs w:val="24"/>
                    </w:rPr>
                  </w:pPr>
                  <w:r w:rsidRPr="00B66557">
                    <w:rPr>
                      <w:rFonts w:ascii="Times New Roman" w:eastAsia="Times New Roman" w:hAnsi="Times New Roman" w:cs="Times New Roman"/>
                      <w:sz w:val="24"/>
                      <w:szCs w:val="24"/>
                    </w:rPr>
                    <w:t>“ABC” wrench</w:t>
                  </w:r>
                </w:p>
              </w:tc>
            </w:tr>
          </w:tbl>
          <w:p w14:paraId="1C48883F" w14:textId="77777777" w:rsidR="00B66557" w:rsidRPr="00B66557" w:rsidRDefault="00B66557" w:rsidP="001C388A">
            <w:pPr>
              <w:spacing w:after="0" w:line="240" w:lineRule="auto"/>
              <w:rPr>
                <w:rFonts w:ascii="Times New Roman" w:eastAsia="Times New Roman" w:hAnsi="Times New Roman" w:cs="Times New Roman"/>
                <w:sz w:val="24"/>
                <w:szCs w:val="24"/>
                <w:lang w:val="sr-Latn-RS"/>
              </w:rPr>
            </w:pPr>
          </w:p>
        </w:tc>
        <w:tc>
          <w:tcPr>
            <w:tcW w:w="1330" w:type="dxa"/>
            <w:vAlign w:val="center"/>
          </w:tcPr>
          <w:p w14:paraId="259F9B93" w14:textId="5EE8501A" w:rsidR="00086AFB" w:rsidRPr="00962468" w:rsidRDefault="00B66557" w:rsidP="001C388A">
            <w:pPr>
              <w:spacing w:after="0" w:line="240" w:lineRule="auto"/>
              <w:jc w:val="center"/>
              <w:rPr>
                <w:rFonts w:ascii="Times New Roman" w:hAnsi="Times New Roman" w:cs="Times New Roman"/>
                <w:sz w:val="24"/>
                <w:szCs w:val="24"/>
                <w:lang w:val="sr-Cyrl-BA"/>
              </w:rPr>
            </w:pPr>
            <w:r w:rsidRPr="00B66557">
              <w:rPr>
                <w:rFonts w:ascii="Times New Roman" w:hAnsi="Times New Roman" w:cs="Times New Roman"/>
                <w:sz w:val="24"/>
                <w:szCs w:val="24"/>
              </w:rPr>
              <w:t>pc</w:t>
            </w:r>
          </w:p>
        </w:tc>
        <w:tc>
          <w:tcPr>
            <w:tcW w:w="1300" w:type="dxa"/>
            <w:gridSpan w:val="2"/>
            <w:vAlign w:val="center"/>
          </w:tcPr>
          <w:p w14:paraId="77202333" w14:textId="77777777" w:rsidR="00086AFB" w:rsidRPr="00962468" w:rsidRDefault="00086AFB" w:rsidP="001C388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4</w:t>
            </w:r>
          </w:p>
        </w:tc>
        <w:tc>
          <w:tcPr>
            <w:tcW w:w="1370" w:type="dxa"/>
            <w:vAlign w:val="center"/>
          </w:tcPr>
          <w:p w14:paraId="26F362B3" w14:textId="77777777" w:rsidR="00086AFB" w:rsidRPr="00962468" w:rsidRDefault="00086AFB" w:rsidP="001C388A">
            <w:pPr>
              <w:spacing w:after="0" w:line="240" w:lineRule="auto"/>
              <w:jc w:val="center"/>
              <w:rPr>
                <w:rFonts w:ascii="Times New Roman" w:hAnsi="Times New Roman" w:cs="Times New Roman"/>
                <w:sz w:val="24"/>
                <w:szCs w:val="24"/>
                <w:lang w:val="sr-Cyrl-BA"/>
              </w:rPr>
            </w:pPr>
          </w:p>
        </w:tc>
        <w:tc>
          <w:tcPr>
            <w:tcW w:w="1252" w:type="dxa"/>
            <w:vAlign w:val="center"/>
          </w:tcPr>
          <w:p w14:paraId="621E3A94" w14:textId="77777777" w:rsidR="00086AFB" w:rsidRPr="00962468" w:rsidRDefault="00086AFB" w:rsidP="001C388A">
            <w:pPr>
              <w:spacing w:after="0" w:line="240" w:lineRule="auto"/>
              <w:jc w:val="center"/>
              <w:rPr>
                <w:rFonts w:ascii="Times New Roman" w:hAnsi="Times New Roman" w:cs="Times New Roman"/>
                <w:sz w:val="24"/>
                <w:szCs w:val="24"/>
                <w:lang w:val="sr-Cyrl-BA"/>
              </w:rPr>
            </w:pPr>
          </w:p>
        </w:tc>
      </w:tr>
      <w:tr w:rsidR="00086AFB" w:rsidRPr="00962468" w14:paraId="188B6F33" w14:textId="77777777" w:rsidTr="001C388A">
        <w:tc>
          <w:tcPr>
            <w:tcW w:w="645" w:type="dxa"/>
            <w:vAlign w:val="center"/>
          </w:tcPr>
          <w:p w14:paraId="4A72411C" w14:textId="77777777" w:rsidR="00086AFB" w:rsidRPr="00962468" w:rsidRDefault="00086AFB">
            <w:pPr>
              <w:pStyle w:val="ListParagraph"/>
              <w:numPr>
                <w:ilvl w:val="0"/>
                <w:numId w:val="18"/>
              </w:numPr>
              <w:spacing w:after="0" w:line="240" w:lineRule="auto"/>
              <w:ind w:left="314" w:hanging="284"/>
              <w:contextualSpacing w:val="0"/>
              <w:rPr>
                <w:rFonts w:ascii="Times New Roman" w:hAnsi="Times New Roman" w:cs="Times New Roman"/>
                <w:sz w:val="24"/>
                <w:szCs w:val="24"/>
                <w:lang w:val="sr-Cyrl-BA"/>
              </w:rPr>
            </w:pPr>
          </w:p>
        </w:tc>
        <w:tc>
          <w:tcPr>
            <w:tcW w:w="3453" w:type="dxa"/>
            <w:vAlign w:val="center"/>
          </w:tcPr>
          <w:p w14:paraId="1C38ACAF" w14:textId="5ADA4B08" w:rsidR="00B66557" w:rsidRPr="00B66557" w:rsidRDefault="00B66557" w:rsidP="001C388A">
            <w:pPr>
              <w:spacing w:after="0" w:line="240" w:lineRule="auto"/>
              <w:rPr>
                <w:rFonts w:ascii="Times New Roman" w:eastAsia="Times New Roman" w:hAnsi="Times New Roman" w:cs="Times New Roman"/>
                <w:sz w:val="24"/>
                <w:szCs w:val="24"/>
                <w:lang w:val="sr-Latn-RS"/>
              </w:rPr>
            </w:pPr>
            <w:r w:rsidRPr="00B66557">
              <w:rPr>
                <w:rFonts w:ascii="Times New Roman" w:eastAsia="Times New Roman" w:hAnsi="Times New Roman" w:cs="Times New Roman"/>
                <w:sz w:val="24"/>
                <w:szCs w:val="24"/>
              </w:rPr>
              <w:t>Fire bucket</w:t>
            </w:r>
          </w:p>
        </w:tc>
        <w:tc>
          <w:tcPr>
            <w:tcW w:w="1330" w:type="dxa"/>
            <w:vAlign w:val="center"/>
          </w:tcPr>
          <w:p w14:paraId="4545836D" w14:textId="7C60CFAD" w:rsidR="00086AFB" w:rsidRPr="00962468" w:rsidRDefault="00B66557" w:rsidP="001C388A">
            <w:pPr>
              <w:spacing w:after="0" w:line="240" w:lineRule="auto"/>
              <w:jc w:val="center"/>
              <w:rPr>
                <w:rFonts w:ascii="Times New Roman" w:hAnsi="Times New Roman" w:cs="Times New Roman"/>
                <w:sz w:val="24"/>
                <w:szCs w:val="24"/>
                <w:lang w:val="sr-Cyrl-BA"/>
              </w:rPr>
            </w:pPr>
            <w:r w:rsidRPr="00B66557">
              <w:rPr>
                <w:rFonts w:ascii="Times New Roman" w:hAnsi="Times New Roman" w:cs="Times New Roman"/>
                <w:sz w:val="24"/>
                <w:szCs w:val="24"/>
              </w:rPr>
              <w:t>pc</w:t>
            </w:r>
          </w:p>
        </w:tc>
        <w:tc>
          <w:tcPr>
            <w:tcW w:w="1300" w:type="dxa"/>
            <w:gridSpan w:val="2"/>
            <w:vAlign w:val="center"/>
          </w:tcPr>
          <w:p w14:paraId="16CFBBE0" w14:textId="77777777" w:rsidR="00086AFB" w:rsidRPr="00962468" w:rsidRDefault="00086AFB" w:rsidP="001C388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1</w:t>
            </w:r>
          </w:p>
        </w:tc>
        <w:tc>
          <w:tcPr>
            <w:tcW w:w="1370" w:type="dxa"/>
            <w:vAlign w:val="center"/>
          </w:tcPr>
          <w:p w14:paraId="3A673A98" w14:textId="77777777" w:rsidR="00086AFB" w:rsidRPr="00962468" w:rsidRDefault="00086AFB" w:rsidP="001C388A">
            <w:pPr>
              <w:spacing w:after="0" w:line="240" w:lineRule="auto"/>
              <w:jc w:val="center"/>
              <w:rPr>
                <w:rFonts w:ascii="Times New Roman" w:hAnsi="Times New Roman" w:cs="Times New Roman"/>
                <w:sz w:val="24"/>
                <w:szCs w:val="24"/>
                <w:lang w:val="sr-Cyrl-BA"/>
              </w:rPr>
            </w:pPr>
          </w:p>
        </w:tc>
        <w:tc>
          <w:tcPr>
            <w:tcW w:w="1252" w:type="dxa"/>
            <w:vAlign w:val="center"/>
          </w:tcPr>
          <w:p w14:paraId="253FB83B" w14:textId="77777777" w:rsidR="00086AFB" w:rsidRPr="00962468" w:rsidRDefault="00086AFB" w:rsidP="001C388A">
            <w:pPr>
              <w:spacing w:after="0" w:line="240" w:lineRule="auto"/>
              <w:jc w:val="center"/>
              <w:rPr>
                <w:rFonts w:ascii="Times New Roman" w:hAnsi="Times New Roman" w:cs="Times New Roman"/>
                <w:sz w:val="24"/>
                <w:szCs w:val="24"/>
                <w:lang w:val="sr-Cyrl-BA"/>
              </w:rPr>
            </w:pPr>
          </w:p>
        </w:tc>
      </w:tr>
      <w:tr w:rsidR="00086AFB" w:rsidRPr="00962468" w14:paraId="2485422E" w14:textId="77777777" w:rsidTr="001C388A">
        <w:tc>
          <w:tcPr>
            <w:tcW w:w="645" w:type="dxa"/>
            <w:vAlign w:val="center"/>
          </w:tcPr>
          <w:p w14:paraId="3835C11C" w14:textId="77777777" w:rsidR="00086AFB" w:rsidRPr="00962468" w:rsidRDefault="00086AFB">
            <w:pPr>
              <w:pStyle w:val="ListParagraph"/>
              <w:numPr>
                <w:ilvl w:val="0"/>
                <w:numId w:val="18"/>
              </w:numPr>
              <w:spacing w:after="0" w:line="240" w:lineRule="auto"/>
              <w:ind w:left="314" w:hanging="284"/>
              <w:contextualSpacing w:val="0"/>
              <w:rPr>
                <w:rFonts w:ascii="Times New Roman" w:hAnsi="Times New Roman" w:cs="Times New Roman"/>
                <w:sz w:val="24"/>
                <w:szCs w:val="24"/>
                <w:lang w:val="sr-Cyrl-BA"/>
              </w:rPr>
            </w:pPr>
          </w:p>
        </w:tc>
        <w:tc>
          <w:tcPr>
            <w:tcW w:w="3453" w:type="dxa"/>
            <w:vAlign w:val="center"/>
          </w:tcPr>
          <w:p w14:paraId="013E10E3" w14:textId="662B7ED0" w:rsidR="00B66557" w:rsidRPr="00B66557" w:rsidRDefault="00B66557" w:rsidP="001C388A">
            <w:pPr>
              <w:spacing w:after="0" w:line="240" w:lineRule="auto"/>
              <w:rPr>
                <w:rFonts w:ascii="Times New Roman" w:eastAsia="Times New Roman" w:hAnsi="Times New Roman" w:cs="Times New Roman"/>
                <w:sz w:val="24"/>
                <w:szCs w:val="24"/>
                <w:lang w:val="sr-Latn-RS"/>
              </w:rPr>
            </w:pPr>
            <w:r w:rsidRPr="00B66557">
              <w:rPr>
                <w:rFonts w:ascii="Times New Roman" w:eastAsia="Times New Roman" w:hAnsi="Times New Roman" w:cs="Times New Roman"/>
                <w:sz w:val="24"/>
                <w:szCs w:val="24"/>
              </w:rPr>
              <w:t>Smoke detector tester spray (for automatic fire alarm)</w:t>
            </w:r>
          </w:p>
        </w:tc>
        <w:tc>
          <w:tcPr>
            <w:tcW w:w="1330" w:type="dxa"/>
            <w:vAlign w:val="center"/>
          </w:tcPr>
          <w:p w14:paraId="451A9368" w14:textId="012E7F92" w:rsidR="00086AFB" w:rsidRPr="00962468" w:rsidRDefault="00B66557" w:rsidP="001C388A">
            <w:pPr>
              <w:spacing w:after="0" w:line="240" w:lineRule="auto"/>
              <w:jc w:val="center"/>
              <w:rPr>
                <w:rFonts w:ascii="Times New Roman" w:eastAsia="Times New Roman" w:hAnsi="Times New Roman" w:cs="Times New Roman"/>
                <w:sz w:val="24"/>
                <w:szCs w:val="24"/>
                <w:lang w:val="sr-Cyrl-BA"/>
              </w:rPr>
            </w:pPr>
            <w:r w:rsidRPr="00B66557">
              <w:rPr>
                <w:rFonts w:ascii="Times New Roman" w:eastAsia="Times New Roman" w:hAnsi="Times New Roman" w:cs="Times New Roman"/>
                <w:sz w:val="24"/>
                <w:szCs w:val="24"/>
              </w:rPr>
              <w:t>pc</w:t>
            </w:r>
          </w:p>
        </w:tc>
        <w:tc>
          <w:tcPr>
            <w:tcW w:w="1300" w:type="dxa"/>
            <w:gridSpan w:val="2"/>
            <w:vAlign w:val="center"/>
          </w:tcPr>
          <w:p w14:paraId="2795C670" w14:textId="77777777" w:rsidR="00086AFB" w:rsidRPr="00962468" w:rsidRDefault="00086AFB" w:rsidP="001C388A">
            <w:pPr>
              <w:spacing w:after="0" w:line="240" w:lineRule="auto"/>
              <w:jc w:val="center"/>
              <w:rPr>
                <w:rFonts w:ascii="Times New Roman" w:eastAsia="Times New Roman" w:hAnsi="Times New Roman" w:cs="Times New Roman"/>
                <w:sz w:val="24"/>
                <w:szCs w:val="24"/>
                <w:lang w:val="sr-Cyrl-BA"/>
              </w:rPr>
            </w:pPr>
            <w:r w:rsidRPr="00962468">
              <w:rPr>
                <w:rFonts w:ascii="Times New Roman" w:eastAsia="Times New Roman" w:hAnsi="Times New Roman" w:cs="Times New Roman"/>
                <w:sz w:val="24"/>
                <w:szCs w:val="24"/>
                <w:lang w:val="sr-Cyrl-BA"/>
              </w:rPr>
              <w:t>10</w:t>
            </w:r>
          </w:p>
        </w:tc>
        <w:tc>
          <w:tcPr>
            <w:tcW w:w="1370" w:type="dxa"/>
            <w:vAlign w:val="center"/>
          </w:tcPr>
          <w:p w14:paraId="37EA8AD5" w14:textId="77777777" w:rsidR="00086AFB" w:rsidRPr="00962468" w:rsidRDefault="00086AFB" w:rsidP="001C388A">
            <w:pPr>
              <w:spacing w:after="0" w:line="240" w:lineRule="auto"/>
              <w:jc w:val="center"/>
              <w:rPr>
                <w:rFonts w:ascii="Times New Roman" w:eastAsia="Times New Roman" w:hAnsi="Times New Roman" w:cs="Times New Roman"/>
                <w:sz w:val="24"/>
                <w:szCs w:val="24"/>
                <w:lang w:val="sr-Cyrl-BA"/>
              </w:rPr>
            </w:pPr>
          </w:p>
        </w:tc>
        <w:tc>
          <w:tcPr>
            <w:tcW w:w="1252" w:type="dxa"/>
            <w:vAlign w:val="center"/>
          </w:tcPr>
          <w:p w14:paraId="3BDCE68B" w14:textId="77777777" w:rsidR="00086AFB" w:rsidRPr="00962468" w:rsidRDefault="00086AFB" w:rsidP="001C388A">
            <w:pPr>
              <w:spacing w:after="0" w:line="240" w:lineRule="auto"/>
              <w:jc w:val="center"/>
              <w:rPr>
                <w:rFonts w:ascii="Times New Roman" w:hAnsi="Times New Roman" w:cs="Times New Roman"/>
                <w:sz w:val="24"/>
                <w:szCs w:val="24"/>
                <w:lang w:val="sr-Cyrl-BA"/>
              </w:rPr>
            </w:pPr>
          </w:p>
        </w:tc>
      </w:tr>
      <w:tr w:rsidR="00086AFB" w:rsidRPr="00962468" w14:paraId="680D0918" w14:textId="77777777" w:rsidTr="001C388A">
        <w:trPr>
          <w:trHeight w:val="340"/>
        </w:trPr>
        <w:tc>
          <w:tcPr>
            <w:tcW w:w="6720" w:type="dxa"/>
            <w:gridSpan w:val="4"/>
            <w:vAlign w:val="center"/>
          </w:tcPr>
          <w:p w14:paraId="2748B6D4" w14:textId="1D13043F" w:rsidR="00B66557" w:rsidRPr="00B66557" w:rsidRDefault="00B66557" w:rsidP="001C388A">
            <w:pPr>
              <w:spacing w:after="0" w:line="240" w:lineRule="auto"/>
              <w:jc w:val="right"/>
              <w:rPr>
                <w:rFonts w:ascii="Times New Roman" w:hAnsi="Times New Roman" w:cs="Times New Roman"/>
                <w:b/>
                <w:bCs/>
                <w:sz w:val="24"/>
                <w:szCs w:val="24"/>
                <w:lang w:val="sr-Latn-RS"/>
              </w:rPr>
            </w:pPr>
            <w:r w:rsidRPr="00B66557">
              <w:rPr>
                <w:rFonts w:ascii="Times New Roman" w:hAnsi="Times New Roman" w:cs="Times New Roman"/>
                <w:sz w:val="24"/>
                <w:szCs w:val="24"/>
                <w:lang w:val="sr-Cyrl-BA"/>
              </w:rPr>
              <w:lastRenderedPageBreak/>
              <w:t xml:space="preserve">Total </w:t>
            </w:r>
            <w:r w:rsidR="00B23A73">
              <w:rPr>
                <w:rFonts w:ascii="Times New Roman" w:hAnsi="Times New Roman" w:cs="Times New Roman"/>
                <w:sz w:val="24"/>
                <w:szCs w:val="24"/>
                <w:lang w:val="sr-Latn-RS"/>
              </w:rPr>
              <w:t>p</w:t>
            </w:r>
            <w:r w:rsidRPr="00B66557">
              <w:rPr>
                <w:rFonts w:ascii="Times New Roman" w:hAnsi="Times New Roman" w:cs="Times New Roman"/>
                <w:sz w:val="24"/>
                <w:szCs w:val="24"/>
                <w:lang w:val="sr-Cyrl-BA"/>
              </w:rPr>
              <w:t>rice (excl. VAT):</w:t>
            </w:r>
          </w:p>
        </w:tc>
        <w:tc>
          <w:tcPr>
            <w:tcW w:w="2630" w:type="dxa"/>
            <w:gridSpan w:val="3"/>
            <w:vAlign w:val="center"/>
          </w:tcPr>
          <w:p w14:paraId="2B9AADDF" w14:textId="77777777" w:rsidR="00086AFB" w:rsidRPr="00962468" w:rsidRDefault="00086AFB" w:rsidP="001C388A">
            <w:pPr>
              <w:spacing w:after="0" w:line="240" w:lineRule="auto"/>
              <w:rPr>
                <w:rFonts w:ascii="Times New Roman" w:hAnsi="Times New Roman" w:cs="Times New Roman"/>
                <w:b/>
                <w:bCs/>
                <w:sz w:val="24"/>
                <w:szCs w:val="24"/>
                <w:lang w:val="sr-Cyrl-BA"/>
              </w:rPr>
            </w:pPr>
          </w:p>
        </w:tc>
      </w:tr>
      <w:tr w:rsidR="00086AFB" w:rsidRPr="00962468" w14:paraId="5EDC58B1" w14:textId="77777777" w:rsidTr="001C388A">
        <w:trPr>
          <w:trHeight w:val="340"/>
        </w:trPr>
        <w:tc>
          <w:tcPr>
            <w:tcW w:w="6720" w:type="dxa"/>
            <w:gridSpan w:val="4"/>
            <w:vAlign w:val="center"/>
          </w:tcPr>
          <w:p w14:paraId="5722C9B0" w14:textId="6966850D" w:rsidR="00086AFB" w:rsidRPr="00962468" w:rsidRDefault="00B66557" w:rsidP="001C388A">
            <w:pPr>
              <w:spacing w:after="0" w:line="240" w:lineRule="auto"/>
              <w:jc w:val="right"/>
              <w:rPr>
                <w:rFonts w:ascii="Times New Roman" w:hAnsi="Times New Roman" w:cs="Times New Roman"/>
                <w:b/>
                <w:bCs/>
                <w:sz w:val="24"/>
                <w:szCs w:val="24"/>
                <w:lang w:val="sr-Cyrl-BA"/>
              </w:rPr>
            </w:pPr>
            <w:r w:rsidRPr="00B66557">
              <w:rPr>
                <w:rFonts w:ascii="Times New Roman" w:hAnsi="Times New Roman" w:cs="Times New Roman"/>
                <w:sz w:val="24"/>
                <w:szCs w:val="24"/>
              </w:rPr>
              <w:t>Discount</w:t>
            </w:r>
            <w:r w:rsidR="00086AFB" w:rsidRPr="00962468">
              <w:rPr>
                <w:rFonts w:ascii="Times New Roman" w:hAnsi="Times New Roman" w:cs="Times New Roman"/>
                <w:sz w:val="24"/>
                <w:szCs w:val="24"/>
                <w:lang w:val="sr-Cyrl-BA"/>
              </w:rPr>
              <w:t xml:space="preserve"> (____ %):</w:t>
            </w:r>
          </w:p>
        </w:tc>
        <w:tc>
          <w:tcPr>
            <w:tcW w:w="2630" w:type="dxa"/>
            <w:gridSpan w:val="3"/>
            <w:vAlign w:val="center"/>
          </w:tcPr>
          <w:p w14:paraId="6CA05B52" w14:textId="77777777" w:rsidR="00086AFB" w:rsidRPr="00962468" w:rsidRDefault="00086AFB" w:rsidP="001C388A">
            <w:pPr>
              <w:spacing w:after="0" w:line="240" w:lineRule="auto"/>
              <w:rPr>
                <w:rFonts w:ascii="Times New Roman" w:hAnsi="Times New Roman" w:cs="Times New Roman"/>
                <w:b/>
                <w:bCs/>
                <w:sz w:val="24"/>
                <w:szCs w:val="24"/>
                <w:lang w:val="sr-Cyrl-BA"/>
              </w:rPr>
            </w:pPr>
          </w:p>
        </w:tc>
      </w:tr>
      <w:tr w:rsidR="00086AFB" w:rsidRPr="00962468" w14:paraId="787091A3" w14:textId="77777777" w:rsidTr="001C388A">
        <w:trPr>
          <w:trHeight w:val="340"/>
        </w:trPr>
        <w:tc>
          <w:tcPr>
            <w:tcW w:w="6720" w:type="dxa"/>
            <w:gridSpan w:val="4"/>
            <w:vAlign w:val="center"/>
          </w:tcPr>
          <w:p w14:paraId="46435A8A" w14:textId="66DE3093" w:rsidR="00086AFB" w:rsidRPr="00962468" w:rsidRDefault="00B23A73" w:rsidP="001C388A">
            <w:pPr>
              <w:spacing w:after="0" w:line="240" w:lineRule="auto"/>
              <w:jc w:val="right"/>
              <w:rPr>
                <w:rFonts w:ascii="Times New Roman" w:hAnsi="Times New Roman" w:cs="Times New Roman"/>
                <w:b/>
                <w:bCs/>
                <w:sz w:val="24"/>
                <w:szCs w:val="24"/>
                <w:lang w:val="sr-Cyrl-BA"/>
              </w:rPr>
            </w:pPr>
            <w:r w:rsidRPr="00B23A73">
              <w:rPr>
                <w:rFonts w:ascii="Times New Roman" w:hAnsi="Times New Roman" w:cs="Times New Roman"/>
                <w:sz w:val="24"/>
                <w:szCs w:val="24"/>
              </w:rPr>
              <w:t xml:space="preserve">Total Price with </w:t>
            </w:r>
            <w:r>
              <w:rPr>
                <w:rFonts w:ascii="Times New Roman" w:hAnsi="Times New Roman" w:cs="Times New Roman"/>
                <w:sz w:val="24"/>
                <w:szCs w:val="24"/>
              </w:rPr>
              <w:t>d</w:t>
            </w:r>
            <w:r w:rsidRPr="00B23A73">
              <w:rPr>
                <w:rFonts w:ascii="Times New Roman" w:hAnsi="Times New Roman" w:cs="Times New Roman"/>
                <w:sz w:val="24"/>
                <w:szCs w:val="24"/>
              </w:rPr>
              <w:t>iscount (excl. VAT):</w:t>
            </w:r>
          </w:p>
        </w:tc>
        <w:tc>
          <w:tcPr>
            <w:tcW w:w="2630" w:type="dxa"/>
            <w:gridSpan w:val="3"/>
            <w:vAlign w:val="center"/>
          </w:tcPr>
          <w:p w14:paraId="20F52A9D" w14:textId="77777777" w:rsidR="00086AFB" w:rsidRPr="00962468" w:rsidRDefault="00086AFB" w:rsidP="001C388A">
            <w:pPr>
              <w:spacing w:after="0" w:line="240" w:lineRule="auto"/>
              <w:rPr>
                <w:rFonts w:ascii="Times New Roman" w:hAnsi="Times New Roman" w:cs="Times New Roman"/>
                <w:b/>
                <w:bCs/>
                <w:sz w:val="24"/>
                <w:szCs w:val="24"/>
                <w:lang w:val="sr-Cyrl-BA"/>
              </w:rPr>
            </w:pPr>
          </w:p>
        </w:tc>
      </w:tr>
      <w:tr w:rsidR="00086AFB" w:rsidRPr="00962468" w14:paraId="77AF5B56" w14:textId="77777777" w:rsidTr="001C388A">
        <w:trPr>
          <w:trHeight w:val="340"/>
        </w:trPr>
        <w:tc>
          <w:tcPr>
            <w:tcW w:w="6720" w:type="dxa"/>
            <w:gridSpan w:val="4"/>
            <w:vAlign w:val="center"/>
          </w:tcPr>
          <w:p w14:paraId="11901ACC" w14:textId="0DDD0C8F" w:rsidR="00086AFB" w:rsidRPr="00B23A73" w:rsidRDefault="00B23A73" w:rsidP="00B23A73">
            <w:pPr>
              <w:spacing w:after="0" w:line="240" w:lineRule="auto"/>
              <w:jc w:val="right"/>
              <w:rPr>
                <w:rFonts w:ascii="Times New Roman" w:hAnsi="Times New Roman" w:cs="Times New Roman"/>
                <w:sz w:val="24"/>
                <w:szCs w:val="24"/>
              </w:rPr>
            </w:pPr>
            <w:r w:rsidRPr="00B23A73">
              <w:rPr>
                <w:rFonts w:ascii="Times New Roman" w:hAnsi="Times New Roman" w:cs="Times New Roman"/>
                <w:sz w:val="24"/>
                <w:szCs w:val="24"/>
              </w:rPr>
              <w:t xml:space="preserve">Total </w:t>
            </w:r>
            <w:r>
              <w:rPr>
                <w:rFonts w:ascii="Times New Roman" w:hAnsi="Times New Roman" w:cs="Times New Roman"/>
                <w:sz w:val="24"/>
                <w:szCs w:val="24"/>
              </w:rPr>
              <w:t>p</w:t>
            </w:r>
            <w:r w:rsidRPr="00B23A73">
              <w:rPr>
                <w:rFonts w:ascii="Times New Roman" w:hAnsi="Times New Roman" w:cs="Times New Roman"/>
                <w:sz w:val="24"/>
                <w:szCs w:val="24"/>
              </w:rPr>
              <w:t xml:space="preserve">rice with </w:t>
            </w:r>
            <w:r>
              <w:rPr>
                <w:rFonts w:ascii="Times New Roman" w:hAnsi="Times New Roman" w:cs="Times New Roman"/>
                <w:sz w:val="24"/>
                <w:szCs w:val="24"/>
              </w:rPr>
              <w:t>d</w:t>
            </w:r>
            <w:r w:rsidRPr="00B23A73">
              <w:rPr>
                <w:rFonts w:ascii="Times New Roman" w:hAnsi="Times New Roman" w:cs="Times New Roman"/>
                <w:sz w:val="24"/>
                <w:szCs w:val="24"/>
              </w:rPr>
              <w:t>iscount (excl. VAT) in words:</w:t>
            </w:r>
          </w:p>
        </w:tc>
        <w:tc>
          <w:tcPr>
            <w:tcW w:w="2630" w:type="dxa"/>
            <w:gridSpan w:val="3"/>
            <w:vAlign w:val="center"/>
          </w:tcPr>
          <w:p w14:paraId="6060ABE5" w14:textId="77777777" w:rsidR="00086AFB" w:rsidRPr="00962468" w:rsidRDefault="00086AFB" w:rsidP="001C388A">
            <w:pPr>
              <w:spacing w:after="0" w:line="240" w:lineRule="auto"/>
              <w:rPr>
                <w:rFonts w:ascii="Times New Roman" w:hAnsi="Times New Roman" w:cs="Times New Roman"/>
                <w:b/>
                <w:bCs/>
                <w:sz w:val="24"/>
                <w:szCs w:val="24"/>
                <w:lang w:val="sr-Cyrl-BA"/>
              </w:rPr>
            </w:pPr>
          </w:p>
        </w:tc>
      </w:tr>
    </w:tbl>
    <w:p w14:paraId="73135281" w14:textId="000471F7" w:rsidR="00086AFB" w:rsidRDefault="00F61F89" w:rsidP="00086AFB">
      <w:pPr>
        <w:spacing w:after="0" w:line="240" w:lineRule="auto"/>
        <w:jc w:val="right"/>
        <w:rPr>
          <w:rFonts w:ascii="Times New Roman" w:hAnsi="Times New Roman" w:cs="Times New Roman"/>
          <w:sz w:val="24"/>
          <w:szCs w:val="24"/>
          <w:lang w:val="sr-Cyrl-BA"/>
        </w:rPr>
      </w:pPr>
      <w:r>
        <w:rPr>
          <w:rFonts w:ascii="Times New Roman" w:hAnsi="Times New Roman" w:cs="Times New Roman"/>
          <w:sz w:val="24"/>
          <w:szCs w:val="24"/>
          <w:lang w:val="sr-Cyrl-BA"/>
        </w:rPr>
        <w:tab/>
        <w:t xml:space="preserve">                 </w:t>
      </w:r>
    </w:p>
    <w:p w14:paraId="0BC31C24" w14:textId="77777777" w:rsidR="00086AFB" w:rsidRDefault="00086AFB" w:rsidP="00F61F89">
      <w:pPr>
        <w:spacing w:after="0" w:line="240" w:lineRule="auto"/>
        <w:jc w:val="center"/>
        <w:rPr>
          <w:rFonts w:ascii="Times New Roman" w:hAnsi="Times New Roman" w:cs="Times New Roman"/>
          <w:sz w:val="24"/>
          <w:szCs w:val="24"/>
          <w:lang w:val="sr-Cyrl-BA"/>
        </w:rPr>
      </w:pPr>
    </w:p>
    <w:p w14:paraId="1BD44FC4" w14:textId="1E0705CF" w:rsidR="00B23A73" w:rsidRPr="00B23A73" w:rsidRDefault="00B23A73" w:rsidP="00B23A73">
      <w:pPr>
        <w:spacing w:after="0" w:line="240" w:lineRule="auto"/>
        <w:jc w:val="both"/>
        <w:rPr>
          <w:rFonts w:ascii="Times New Roman" w:hAnsi="Times New Roman"/>
          <w:sz w:val="24"/>
          <w:szCs w:val="24"/>
          <w:lang w:val="hr-HR"/>
        </w:rPr>
      </w:pPr>
      <w:r w:rsidRPr="00B23A73">
        <w:rPr>
          <w:rFonts w:ascii="Times New Roman" w:hAnsi="Times New Roman"/>
          <w:sz w:val="24"/>
          <w:szCs w:val="24"/>
          <w:lang w:val="hr-HR"/>
        </w:rPr>
        <w:t>Execution deadline: ______________ (maximum 25 days from the date of contract signing)</w:t>
      </w:r>
      <w:r>
        <w:rPr>
          <w:rFonts w:ascii="Times New Roman" w:hAnsi="Times New Roman"/>
          <w:sz w:val="24"/>
          <w:szCs w:val="24"/>
          <w:lang w:val="hr-HR"/>
        </w:rPr>
        <w:t>.</w:t>
      </w:r>
    </w:p>
    <w:p w14:paraId="552BD445" w14:textId="77777777" w:rsidR="00B23A73" w:rsidRPr="00D07D46" w:rsidRDefault="00B23A73" w:rsidP="00B23A73">
      <w:pPr>
        <w:spacing w:after="0" w:line="240" w:lineRule="auto"/>
        <w:jc w:val="both"/>
        <w:rPr>
          <w:rFonts w:ascii="Times New Roman" w:hAnsi="Times New Roman" w:cs="Times New Roman"/>
          <w:sz w:val="24"/>
          <w:szCs w:val="24"/>
          <w:lang w:val="sr-Cyrl-BA"/>
        </w:rPr>
      </w:pPr>
    </w:p>
    <w:p w14:paraId="79664BA6" w14:textId="536BED6E" w:rsidR="00B23A73" w:rsidRPr="00B23A73" w:rsidRDefault="00B23A73" w:rsidP="00B23A73">
      <w:pPr>
        <w:spacing w:after="0" w:line="240" w:lineRule="auto"/>
        <w:jc w:val="both"/>
        <w:rPr>
          <w:rFonts w:ascii="Times New Roman" w:hAnsi="Times New Roman" w:cs="Times New Roman"/>
          <w:sz w:val="24"/>
          <w:szCs w:val="24"/>
          <w:lang w:val="sr-Latn-RS"/>
        </w:rPr>
      </w:pPr>
      <w:r w:rsidRPr="00B23A73">
        <w:rPr>
          <w:rFonts w:ascii="Times New Roman" w:hAnsi="Times New Roman" w:cs="Times New Roman"/>
          <w:sz w:val="24"/>
          <w:szCs w:val="24"/>
        </w:rPr>
        <w:t>Notes:</w:t>
      </w:r>
    </w:p>
    <w:p w14:paraId="7E1DFDC9" w14:textId="6243CAE6" w:rsidR="00B23A73" w:rsidRPr="00B23A73" w:rsidRDefault="00B23A73" w:rsidP="00B23A73">
      <w:pPr>
        <w:spacing w:after="0" w:line="240" w:lineRule="auto"/>
        <w:jc w:val="both"/>
        <w:rPr>
          <w:rFonts w:ascii="Times New Roman" w:hAnsi="Times New Roman" w:cs="Times New Roman"/>
          <w:sz w:val="24"/>
          <w:szCs w:val="24"/>
          <w:lang w:val="sr-Cyrl-BA"/>
        </w:rPr>
      </w:pPr>
      <w:r>
        <w:rPr>
          <w:rFonts w:ascii="Times New Roman" w:hAnsi="Times New Roman" w:cs="Times New Roman"/>
          <w:sz w:val="24"/>
          <w:szCs w:val="24"/>
          <w:lang w:val="sr-Latn-RS"/>
        </w:rPr>
        <w:t>1.</w:t>
      </w:r>
      <w:r w:rsidRPr="00B23A73">
        <w:rPr>
          <w:rFonts w:ascii="Times New Roman" w:hAnsi="Times New Roman" w:cs="Times New Roman"/>
          <w:sz w:val="24"/>
          <w:szCs w:val="24"/>
          <w:lang w:val="sr-Cyrl-BA"/>
        </w:rPr>
        <w:t xml:space="preserve">  Prices must be clearly stated in BAM. Each item in the offer must include both a unit price and a total price; otherwise, the offer will be rejected as invalid.</w:t>
      </w:r>
    </w:p>
    <w:p w14:paraId="5F9DF411" w14:textId="484A8D01" w:rsidR="00B23A73" w:rsidRPr="00B23A73" w:rsidRDefault="00B23A73" w:rsidP="00B23A73">
      <w:pPr>
        <w:spacing w:after="0" w:line="240" w:lineRule="auto"/>
        <w:jc w:val="both"/>
        <w:rPr>
          <w:rFonts w:ascii="Times New Roman" w:hAnsi="Times New Roman" w:cs="Times New Roman"/>
          <w:sz w:val="24"/>
          <w:szCs w:val="24"/>
          <w:lang w:val="sr-Cyrl-BA"/>
        </w:rPr>
      </w:pPr>
      <w:r>
        <w:rPr>
          <w:rFonts w:ascii="Times New Roman" w:hAnsi="Times New Roman" w:cs="Times New Roman"/>
          <w:sz w:val="24"/>
          <w:szCs w:val="24"/>
          <w:lang w:val="sr-Latn-RS"/>
        </w:rPr>
        <w:t>2.</w:t>
      </w:r>
      <w:r w:rsidRPr="00B23A73">
        <w:rPr>
          <w:rFonts w:ascii="Times New Roman" w:hAnsi="Times New Roman" w:cs="Times New Roman"/>
          <w:sz w:val="24"/>
          <w:szCs w:val="24"/>
          <w:lang w:val="sr-Cyrl-BA"/>
        </w:rPr>
        <w:t xml:space="preserve">  The offer price must be presented in accordance with the format above and must include all fees that the contracting authority is expected to pay to the bidder. The contracting authority shall not bear any additional costs beyond those stated in this form.</w:t>
      </w:r>
    </w:p>
    <w:p w14:paraId="49A91E3F" w14:textId="06CB0713" w:rsidR="00B23A73" w:rsidRPr="00B23A73" w:rsidRDefault="00B23A73" w:rsidP="00B23A73">
      <w:pPr>
        <w:spacing w:after="0" w:line="240" w:lineRule="auto"/>
        <w:jc w:val="both"/>
        <w:rPr>
          <w:rFonts w:ascii="Times New Roman" w:hAnsi="Times New Roman" w:cs="Times New Roman"/>
          <w:sz w:val="24"/>
          <w:szCs w:val="24"/>
          <w:lang w:val="sr-Cyrl-BA"/>
        </w:rPr>
      </w:pPr>
      <w:r>
        <w:rPr>
          <w:rFonts w:ascii="Times New Roman" w:hAnsi="Times New Roman" w:cs="Times New Roman"/>
          <w:sz w:val="24"/>
          <w:szCs w:val="24"/>
          <w:lang w:val="sr-Latn-RS"/>
        </w:rPr>
        <w:t xml:space="preserve">3. </w:t>
      </w:r>
      <w:r w:rsidRPr="00B23A73">
        <w:rPr>
          <w:rFonts w:ascii="Times New Roman" w:hAnsi="Times New Roman" w:cs="Times New Roman"/>
          <w:sz w:val="24"/>
          <w:szCs w:val="24"/>
          <w:lang w:val="sr-Cyrl-BA"/>
        </w:rPr>
        <w:t>In the case of discrepancies between unit prices and total amounts, the correction will be made based on the unit prices.</w:t>
      </w:r>
    </w:p>
    <w:p w14:paraId="77FA2A34" w14:textId="48AA7E3A" w:rsidR="00B23A73" w:rsidRPr="00B23A73" w:rsidRDefault="00B23A73" w:rsidP="00B23A73">
      <w:pPr>
        <w:spacing w:after="0" w:line="240" w:lineRule="auto"/>
        <w:jc w:val="both"/>
        <w:rPr>
          <w:rFonts w:ascii="Times New Roman" w:hAnsi="Times New Roman" w:cs="Times New Roman"/>
          <w:sz w:val="24"/>
          <w:szCs w:val="24"/>
          <w:lang w:val="sr-Cyrl-BA"/>
        </w:rPr>
      </w:pPr>
      <w:r>
        <w:rPr>
          <w:rFonts w:ascii="Times New Roman" w:hAnsi="Times New Roman" w:cs="Times New Roman"/>
          <w:sz w:val="24"/>
          <w:szCs w:val="24"/>
          <w:lang w:val="sr-Latn-RS"/>
        </w:rPr>
        <w:t>4.</w:t>
      </w:r>
      <w:r w:rsidRPr="00B23A73">
        <w:rPr>
          <w:rFonts w:ascii="Times New Roman" w:hAnsi="Times New Roman" w:cs="Times New Roman"/>
          <w:sz w:val="24"/>
          <w:szCs w:val="24"/>
          <w:lang w:val="sr-Cyrl-BA"/>
        </w:rPr>
        <w:t xml:space="preserve"> The unit price of an item is not considered a clerical error and therefore cannot be corrected. Likewise, a discount expressed as a percentage cannot be corrected. If there is a discrepancy between the discount percentage and the discount amount, the correction will be based on the percentage.</w:t>
      </w:r>
    </w:p>
    <w:p w14:paraId="53320C7E" w14:textId="4DDA07FC" w:rsidR="00B23A73" w:rsidRPr="00B23A73" w:rsidRDefault="00B23A73" w:rsidP="00B23A73">
      <w:pPr>
        <w:spacing w:after="0" w:line="240" w:lineRule="auto"/>
        <w:jc w:val="both"/>
        <w:rPr>
          <w:rFonts w:ascii="Times New Roman" w:hAnsi="Times New Roman" w:cs="Times New Roman"/>
          <w:sz w:val="24"/>
          <w:szCs w:val="24"/>
          <w:lang w:val="sr-Cyrl-BA"/>
        </w:rPr>
      </w:pPr>
      <w:r>
        <w:rPr>
          <w:rFonts w:ascii="Times New Roman" w:hAnsi="Times New Roman" w:cs="Times New Roman"/>
          <w:sz w:val="24"/>
          <w:szCs w:val="24"/>
          <w:lang w:val="sr-Latn-RS"/>
        </w:rPr>
        <w:t>5.</w:t>
      </w:r>
      <w:r w:rsidRPr="00B23A73">
        <w:rPr>
          <w:rFonts w:ascii="Times New Roman" w:hAnsi="Times New Roman" w:cs="Times New Roman"/>
          <w:sz w:val="24"/>
          <w:szCs w:val="24"/>
          <w:lang w:val="sr-Cyrl-BA"/>
        </w:rPr>
        <w:t xml:space="preserve"> The stated prices are fixed and unchangeable for the duration of the contract.</w:t>
      </w:r>
    </w:p>
    <w:p w14:paraId="0A51A7F3" w14:textId="77777777" w:rsidR="00B23A73" w:rsidRPr="00B23A73" w:rsidRDefault="00B23A73" w:rsidP="00B23A73">
      <w:pPr>
        <w:spacing w:after="0" w:line="240" w:lineRule="auto"/>
        <w:jc w:val="both"/>
        <w:rPr>
          <w:rFonts w:ascii="Times New Roman" w:hAnsi="Times New Roman" w:cs="Times New Roman"/>
          <w:sz w:val="24"/>
          <w:szCs w:val="24"/>
          <w:lang w:val="sr-Latn-RS"/>
        </w:rPr>
      </w:pPr>
    </w:p>
    <w:p w14:paraId="4F38D491" w14:textId="77777777" w:rsidR="00B23A73" w:rsidRDefault="00B23A73" w:rsidP="00B23A73">
      <w:pPr>
        <w:spacing w:after="0" w:line="240" w:lineRule="auto"/>
        <w:ind w:left="3600"/>
        <w:jc w:val="both"/>
        <w:rPr>
          <w:rFonts w:ascii="Times New Roman" w:hAnsi="Times New Roman" w:cs="Times New Roman"/>
          <w:sz w:val="24"/>
          <w:szCs w:val="24"/>
          <w:lang w:val="sr-Cyrl-BA"/>
        </w:rPr>
      </w:pPr>
    </w:p>
    <w:p w14:paraId="523F961E" w14:textId="77777777" w:rsidR="00B23A73" w:rsidRDefault="00B23A73" w:rsidP="00B23A73">
      <w:pPr>
        <w:spacing w:after="0" w:line="240" w:lineRule="auto"/>
        <w:ind w:left="3600"/>
        <w:jc w:val="both"/>
        <w:rPr>
          <w:rFonts w:ascii="Times New Roman" w:hAnsi="Times New Roman" w:cs="Times New Roman"/>
          <w:sz w:val="24"/>
          <w:szCs w:val="24"/>
          <w:lang w:val="sr-Cyrl-BA"/>
        </w:rPr>
      </w:pPr>
    </w:p>
    <w:p w14:paraId="516C0106" w14:textId="4160786F" w:rsidR="00B23A73" w:rsidRPr="00B23A73" w:rsidRDefault="00B23A73" w:rsidP="00B23A73">
      <w:pPr>
        <w:spacing w:after="0" w:line="240" w:lineRule="auto"/>
        <w:ind w:left="3600"/>
        <w:jc w:val="both"/>
        <w:rPr>
          <w:rFonts w:ascii="Times New Roman" w:hAnsi="Times New Roman" w:cs="Times New Roman"/>
          <w:sz w:val="24"/>
          <w:szCs w:val="24"/>
          <w:lang w:val="sr-Cyrl-BA"/>
        </w:rPr>
      </w:pPr>
      <w:r w:rsidRPr="00B23A73">
        <w:rPr>
          <w:rFonts w:ascii="Times New Roman" w:hAnsi="Times New Roman" w:cs="Times New Roman"/>
          <w:sz w:val="24"/>
          <w:szCs w:val="24"/>
          <w:lang w:val="sr-Cyrl-BA"/>
        </w:rPr>
        <w:t>Signature and stamp of the bidder:</w:t>
      </w:r>
      <w:r>
        <w:rPr>
          <w:rFonts w:ascii="Times New Roman" w:hAnsi="Times New Roman" w:cs="Times New Roman"/>
          <w:sz w:val="24"/>
          <w:szCs w:val="24"/>
          <w:lang w:val="sr-Latn-RS"/>
        </w:rPr>
        <w:t xml:space="preserve"> </w:t>
      </w:r>
      <w:r w:rsidRPr="00B23A73">
        <w:rPr>
          <w:rFonts w:ascii="Times New Roman" w:hAnsi="Times New Roman" w:cs="Times New Roman"/>
          <w:sz w:val="24"/>
          <w:szCs w:val="24"/>
          <w:lang w:val="sr-Cyrl-BA"/>
        </w:rPr>
        <w:t>____________________</w:t>
      </w:r>
    </w:p>
    <w:p w14:paraId="2297F8F8" w14:textId="77777777" w:rsidR="00086AFB" w:rsidRDefault="00086AFB" w:rsidP="00F61F89">
      <w:pPr>
        <w:spacing w:after="0" w:line="240" w:lineRule="auto"/>
        <w:jc w:val="center"/>
        <w:rPr>
          <w:rFonts w:ascii="Times New Roman" w:hAnsi="Times New Roman" w:cs="Times New Roman"/>
          <w:sz w:val="24"/>
          <w:szCs w:val="24"/>
          <w:lang w:val="sr-Cyrl-BA"/>
        </w:rPr>
      </w:pPr>
    </w:p>
    <w:p w14:paraId="467A9395" w14:textId="77777777" w:rsidR="00086AFB" w:rsidRDefault="00086AFB" w:rsidP="00F61F89">
      <w:pPr>
        <w:spacing w:after="0" w:line="240" w:lineRule="auto"/>
        <w:jc w:val="center"/>
        <w:rPr>
          <w:rFonts w:ascii="Times New Roman" w:hAnsi="Times New Roman" w:cs="Times New Roman"/>
          <w:sz w:val="24"/>
          <w:szCs w:val="24"/>
          <w:lang w:val="sr-Cyrl-BA"/>
        </w:rPr>
      </w:pPr>
    </w:p>
    <w:p w14:paraId="30BC67A8" w14:textId="77777777" w:rsidR="00086AFB" w:rsidRDefault="00086AFB" w:rsidP="00F61F89">
      <w:pPr>
        <w:spacing w:after="0" w:line="240" w:lineRule="auto"/>
        <w:jc w:val="center"/>
        <w:rPr>
          <w:rFonts w:ascii="Times New Roman" w:hAnsi="Times New Roman" w:cs="Times New Roman"/>
          <w:sz w:val="24"/>
          <w:szCs w:val="24"/>
          <w:lang w:val="sr-Cyrl-BA"/>
        </w:rPr>
      </w:pPr>
    </w:p>
    <w:p w14:paraId="4F36C813" w14:textId="77777777" w:rsidR="00086AFB" w:rsidRDefault="00086AFB" w:rsidP="00F61F89">
      <w:pPr>
        <w:spacing w:after="0" w:line="240" w:lineRule="auto"/>
        <w:jc w:val="center"/>
        <w:rPr>
          <w:rFonts w:ascii="Times New Roman" w:hAnsi="Times New Roman" w:cs="Times New Roman"/>
          <w:sz w:val="24"/>
          <w:szCs w:val="24"/>
          <w:lang w:val="sr-Cyrl-BA"/>
        </w:rPr>
      </w:pPr>
    </w:p>
    <w:p w14:paraId="214A0D4F" w14:textId="77777777" w:rsidR="00086AFB" w:rsidRDefault="00086AFB" w:rsidP="00F61F89">
      <w:pPr>
        <w:spacing w:after="0" w:line="240" w:lineRule="auto"/>
        <w:jc w:val="center"/>
        <w:rPr>
          <w:rFonts w:ascii="Times New Roman" w:hAnsi="Times New Roman" w:cs="Times New Roman"/>
          <w:sz w:val="24"/>
          <w:szCs w:val="24"/>
          <w:lang w:val="sr-Cyrl-BA"/>
        </w:rPr>
      </w:pPr>
    </w:p>
    <w:p w14:paraId="1A64B971" w14:textId="77777777" w:rsidR="00086AFB" w:rsidRDefault="00086AFB" w:rsidP="00F61F89">
      <w:pPr>
        <w:spacing w:after="0" w:line="240" w:lineRule="auto"/>
        <w:jc w:val="center"/>
        <w:rPr>
          <w:rFonts w:ascii="Times New Roman" w:hAnsi="Times New Roman" w:cs="Times New Roman"/>
          <w:sz w:val="24"/>
          <w:szCs w:val="24"/>
          <w:lang w:val="sr-Cyrl-BA"/>
        </w:rPr>
      </w:pPr>
    </w:p>
    <w:p w14:paraId="7BAE98C4" w14:textId="77777777" w:rsidR="00086AFB" w:rsidRDefault="00086AFB" w:rsidP="00F61F89">
      <w:pPr>
        <w:spacing w:after="0" w:line="240" w:lineRule="auto"/>
        <w:jc w:val="center"/>
        <w:rPr>
          <w:rFonts w:ascii="Times New Roman" w:hAnsi="Times New Roman" w:cs="Times New Roman"/>
          <w:sz w:val="24"/>
          <w:szCs w:val="24"/>
          <w:lang w:val="sr-Cyrl-BA"/>
        </w:rPr>
      </w:pPr>
    </w:p>
    <w:p w14:paraId="2DDFA2D8" w14:textId="77777777" w:rsidR="00086AFB" w:rsidRDefault="00086AFB" w:rsidP="00F61F89">
      <w:pPr>
        <w:spacing w:after="0" w:line="240" w:lineRule="auto"/>
        <w:jc w:val="center"/>
        <w:rPr>
          <w:rFonts w:ascii="Times New Roman" w:hAnsi="Times New Roman" w:cs="Times New Roman"/>
          <w:sz w:val="24"/>
          <w:szCs w:val="24"/>
          <w:lang w:val="sr-Cyrl-BA"/>
        </w:rPr>
      </w:pPr>
    </w:p>
    <w:p w14:paraId="2A125FE5" w14:textId="77777777" w:rsidR="00086AFB" w:rsidRDefault="00086AFB" w:rsidP="00F61F89">
      <w:pPr>
        <w:spacing w:after="0" w:line="240" w:lineRule="auto"/>
        <w:jc w:val="center"/>
        <w:rPr>
          <w:rFonts w:ascii="Times New Roman" w:hAnsi="Times New Roman" w:cs="Times New Roman"/>
          <w:sz w:val="24"/>
          <w:szCs w:val="24"/>
          <w:lang w:val="sr-Cyrl-BA"/>
        </w:rPr>
      </w:pPr>
    </w:p>
    <w:p w14:paraId="7402C782" w14:textId="77777777" w:rsidR="00086AFB" w:rsidRDefault="00086AFB" w:rsidP="00F61F89">
      <w:pPr>
        <w:spacing w:after="0" w:line="240" w:lineRule="auto"/>
        <w:jc w:val="center"/>
        <w:rPr>
          <w:rFonts w:ascii="Times New Roman" w:hAnsi="Times New Roman" w:cs="Times New Roman"/>
          <w:sz w:val="24"/>
          <w:szCs w:val="24"/>
          <w:lang w:val="sr-Latn-RS"/>
        </w:rPr>
      </w:pPr>
    </w:p>
    <w:p w14:paraId="1FDAB16C" w14:textId="77777777" w:rsidR="003E2A97" w:rsidRPr="003E2A97" w:rsidRDefault="003E2A97" w:rsidP="00F61F89">
      <w:pPr>
        <w:spacing w:after="0" w:line="240" w:lineRule="auto"/>
        <w:jc w:val="center"/>
        <w:rPr>
          <w:rFonts w:ascii="Times New Roman" w:hAnsi="Times New Roman" w:cs="Times New Roman"/>
          <w:sz w:val="24"/>
          <w:szCs w:val="24"/>
          <w:lang w:val="sr-Latn-RS"/>
        </w:rPr>
      </w:pPr>
    </w:p>
    <w:p w14:paraId="62B88D8E" w14:textId="77777777" w:rsidR="00086AFB" w:rsidRDefault="00086AFB" w:rsidP="00F61F89">
      <w:pPr>
        <w:spacing w:after="0" w:line="240" w:lineRule="auto"/>
        <w:jc w:val="center"/>
        <w:rPr>
          <w:rFonts w:ascii="Times New Roman" w:hAnsi="Times New Roman" w:cs="Times New Roman"/>
          <w:sz w:val="24"/>
          <w:szCs w:val="24"/>
          <w:lang w:val="sr-Cyrl-BA"/>
        </w:rPr>
      </w:pPr>
    </w:p>
    <w:p w14:paraId="7D6039A7" w14:textId="77777777" w:rsidR="00086AFB" w:rsidRDefault="00086AFB" w:rsidP="00F61F89">
      <w:pPr>
        <w:spacing w:after="0" w:line="240" w:lineRule="auto"/>
        <w:jc w:val="center"/>
        <w:rPr>
          <w:rFonts w:ascii="Times New Roman" w:hAnsi="Times New Roman" w:cs="Times New Roman"/>
          <w:sz w:val="24"/>
          <w:szCs w:val="24"/>
          <w:lang w:val="sr-Cyrl-BA"/>
        </w:rPr>
      </w:pPr>
    </w:p>
    <w:p w14:paraId="204D3746" w14:textId="77777777" w:rsidR="00086AFB" w:rsidRDefault="00086AFB" w:rsidP="00F61F89">
      <w:pPr>
        <w:spacing w:after="0" w:line="240" w:lineRule="auto"/>
        <w:jc w:val="center"/>
        <w:rPr>
          <w:rFonts w:ascii="Times New Roman" w:hAnsi="Times New Roman" w:cs="Times New Roman"/>
          <w:sz w:val="24"/>
          <w:szCs w:val="24"/>
          <w:lang w:val="sr-Cyrl-BA"/>
        </w:rPr>
      </w:pPr>
    </w:p>
    <w:p w14:paraId="4C89A2D9" w14:textId="77777777" w:rsidR="00086AFB" w:rsidRDefault="00086AFB" w:rsidP="00F61F89">
      <w:pPr>
        <w:spacing w:after="0" w:line="240" w:lineRule="auto"/>
        <w:jc w:val="center"/>
        <w:rPr>
          <w:rFonts w:ascii="Times New Roman" w:hAnsi="Times New Roman" w:cs="Times New Roman"/>
          <w:sz w:val="24"/>
          <w:szCs w:val="24"/>
          <w:lang w:val="sr-Cyrl-BA"/>
        </w:rPr>
      </w:pPr>
    </w:p>
    <w:p w14:paraId="48F53385" w14:textId="77777777" w:rsidR="00086AFB" w:rsidRDefault="00086AFB" w:rsidP="00F61F89">
      <w:pPr>
        <w:spacing w:after="0" w:line="240" w:lineRule="auto"/>
        <w:jc w:val="center"/>
        <w:rPr>
          <w:rFonts w:ascii="Times New Roman" w:hAnsi="Times New Roman" w:cs="Times New Roman"/>
          <w:sz w:val="24"/>
          <w:szCs w:val="24"/>
          <w:lang w:val="sr-Cyrl-BA"/>
        </w:rPr>
      </w:pPr>
    </w:p>
    <w:p w14:paraId="6586B5B9" w14:textId="77777777" w:rsidR="005F6A44" w:rsidRDefault="005F6A44" w:rsidP="00F61F89">
      <w:pPr>
        <w:spacing w:after="0" w:line="240" w:lineRule="auto"/>
        <w:jc w:val="center"/>
        <w:rPr>
          <w:rFonts w:ascii="Times New Roman" w:hAnsi="Times New Roman" w:cs="Times New Roman"/>
          <w:sz w:val="24"/>
          <w:szCs w:val="24"/>
          <w:lang w:val="sr-Cyrl-BA"/>
        </w:rPr>
      </w:pPr>
    </w:p>
    <w:p w14:paraId="357E90F6" w14:textId="77777777" w:rsidR="005F6A44" w:rsidRDefault="005F6A44" w:rsidP="00F61F89">
      <w:pPr>
        <w:spacing w:after="0" w:line="240" w:lineRule="auto"/>
        <w:jc w:val="center"/>
        <w:rPr>
          <w:rFonts w:ascii="Times New Roman" w:hAnsi="Times New Roman" w:cs="Times New Roman"/>
          <w:sz w:val="24"/>
          <w:szCs w:val="24"/>
          <w:lang w:val="sr-Cyrl-BA"/>
        </w:rPr>
      </w:pPr>
    </w:p>
    <w:p w14:paraId="2E9591B0" w14:textId="77777777" w:rsidR="00086AFB" w:rsidRDefault="00086AFB" w:rsidP="00F61F89">
      <w:pPr>
        <w:spacing w:after="0" w:line="240" w:lineRule="auto"/>
        <w:jc w:val="center"/>
        <w:rPr>
          <w:rFonts w:ascii="Times New Roman" w:hAnsi="Times New Roman" w:cs="Times New Roman"/>
          <w:sz w:val="24"/>
          <w:szCs w:val="24"/>
          <w:lang w:val="sr-Cyrl-BA"/>
        </w:rPr>
      </w:pPr>
    </w:p>
    <w:p w14:paraId="797907AC" w14:textId="77777777" w:rsidR="00086AFB" w:rsidRDefault="00086AFB" w:rsidP="00F61F89">
      <w:pPr>
        <w:spacing w:after="0" w:line="240" w:lineRule="auto"/>
        <w:jc w:val="center"/>
        <w:rPr>
          <w:rFonts w:ascii="Times New Roman" w:hAnsi="Times New Roman" w:cs="Times New Roman"/>
          <w:sz w:val="24"/>
          <w:szCs w:val="24"/>
          <w:lang w:val="sr-Cyrl-BA"/>
        </w:rPr>
      </w:pPr>
    </w:p>
    <w:p w14:paraId="48F7B6B4" w14:textId="77777777" w:rsidR="004B798D" w:rsidRDefault="004B798D" w:rsidP="004B798D">
      <w:pPr>
        <w:spacing w:after="0" w:line="240" w:lineRule="auto"/>
        <w:jc w:val="right"/>
        <w:rPr>
          <w:rFonts w:ascii="Times New Roman" w:hAnsi="Times New Roman" w:cs="Times New Roman"/>
          <w:b/>
          <w:sz w:val="24"/>
          <w:szCs w:val="24"/>
          <w:lang w:val="sr-Latn-RS"/>
        </w:rPr>
      </w:pPr>
      <w:r w:rsidRPr="004B798D">
        <w:rPr>
          <w:rFonts w:ascii="Times New Roman" w:hAnsi="Times New Roman" w:cs="Times New Roman"/>
          <w:b/>
          <w:sz w:val="24"/>
          <w:szCs w:val="24"/>
          <w:lang w:val="sr-Cyrl-BA"/>
        </w:rPr>
        <w:t>ПРИЛОГ 1</w:t>
      </w:r>
    </w:p>
    <w:p w14:paraId="6A00BD70" w14:textId="77777777" w:rsidR="004B798D" w:rsidRPr="004B798D" w:rsidRDefault="004B798D" w:rsidP="004B798D">
      <w:pPr>
        <w:spacing w:after="0" w:line="240" w:lineRule="auto"/>
        <w:jc w:val="center"/>
        <w:rPr>
          <w:rFonts w:ascii="Times New Roman" w:hAnsi="Times New Roman" w:cs="Times New Roman"/>
          <w:b/>
          <w:sz w:val="24"/>
          <w:szCs w:val="24"/>
          <w:lang w:val="sr-Latn-RS"/>
        </w:rPr>
      </w:pPr>
    </w:p>
    <w:p w14:paraId="6228FE6A" w14:textId="77777777" w:rsidR="004B798D" w:rsidRDefault="004B798D" w:rsidP="004B798D">
      <w:pPr>
        <w:spacing w:after="0" w:line="240" w:lineRule="auto"/>
        <w:jc w:val="center"/>
        <w:rPr>
          <w:rFonts w:ascii="Times New Roman" w:hAnsi="Times New Roman" w:cs="Times New Roman"/>
          <w:b/>
          <w:sz w:val="24"/>
          <w:szCs w:val="24"/>
          <w:lang w:val="sr-Cyrl-BA"/>
        </w:rPr>
      </w:pPr>
      <w:r w:rsidRPr="00B77AFC">
        <w:rPr>
          <w:rFonts w:ascii="Times New Roman" w:hAnsi="Times New Roman" w:cs="Times New Roman"/>
          <w:b/>
          <w:sz w:val="24"/>
          <w:szCs w:val="24"/>
          <w:lang w:val="sr-Cyrl-BA"/>
        </w:rPr>
        <w:t>ОБРАЗАЦ ЗА ЦИЈЕНУ ПОНУДЕ/ТЕХНИЧКА СПЕЦИФИКАЦИЈА</w:t>
      </w:r>
    </w:p>
    <w:p w14:paraId="0E93D554" w14:textId="77777777" w:rsidR="005F6A44" w:rsidRDefault="005F6A44" w:rsidP="004B798D">
      <w:pPr>
        <w:spacing w:after="0" w:line="240" w:lineRule="auto"/>
        <w:jc w:val="center"/>
        <w:rPr>
          <w:rFonts w:ascii="Times New Roman" w:hAnsi="Times New Roman" w:cs="Times New Roman"/>
          <w:b/>
          <w:sz w:val="24"/>
          <w:szCs w:val="24"/>
          <w:lang w:val="sr-Cyrl-BA"/>
        </w:rPr>
      </w:pPr>
    </w:p>
    <w:p w14:paraId="14804FF5" w14:textId="77777777" w:rsidR="004B798D" w:rsidRPr="00B77AFC" w:rsidRDefault="004B798D" w:rsidP="004B798D">
      <w:pPr>
        <w:spacing w:after="0" w:line="240" w:lineRule="auto"/>
        <w:jc w:val="center"/>
        <w:rPr>
          <w:rFonts w:ascii="Times New Roman" w:hAnsi="Times New Roman" w:cs="Times New Roman"/>
          <w:b/>
          <w:sz w:val="24"/>
          <w:szCs w:val="24"/>
          <w:lang w:val="sr-Cyrl-BA"/>
        </w:rPr>
      </w:pPr>
      <w:r w:rsidRPr="00B77AFC">
        <w:rPr>
          <w:rFonts w:ascii="Times New Roman" w:hAnsi="Times New Roman" w:cs="Times New Roman"/>
          <w:b/>
          <w:bCs/>
          <w:sz w:val="24"/>
          <w:szCs w:val="24"/>
          <w:lang w:val="sr-Cyrl-BA"/>
        </w:rPr>
        <w:t>ЛОТ 2:</w:t>
      </w:r>
      <w:r w:rsidRPr="00B77AFC">
        <w:rPr>
          <w:rFonts w:ascii="Times New Roman" w:hAnsi="Times New Roman" w:cs="Times New Roman"/>
          <w:b/>
          <w:sz w:val="24"/>
          <w:szCs w:val="24"/>
          <w:lang w:val="sr-Cyrl-BA"/>
        </w:rPr>
        <w:t xml:space="preserve"> Набавка помоћне опреме за демонстрацију показне вјежбе</w:t>
      </w:r>
    </w:p>
    <w:p w14:paraId="19882D71" w14:textId="77777777" w:rsidR="004B798D" w:rsidRPr="00B77AFC" w:rsidRDefault="004B798D" w:rsidP="004B798D">
      <w:pPr>
        <w:spacing w:after="0" w:line="240" w:lineRule="auto"/>
        <w:jc w:val="center"/>
        <w:rPr>
          <w:rFonts w:ascii="Times New Roman" w:hAnsi="Times New Roman" w:cs="Times New Roman"/>
          <w:b/>
          <w:sz w:val="24"/>
          <w:szCs w:val="24"/>
          <w:lang w:val="sr-Cyrl-BA"/>
        </w:rPr>
      </w:pPr>
    </w:p>
    <w:p w14:paraId="18440DD0" w14:textId="77777777" w:rsidR="004B798D" w:rsidRPr="00962468" w:rsidRDefault="004B798D" w:rsidP="004B798D">
      <w:pPr>
        <w:spacing w:after="0" w:line="240" w:lineRule="auto"/>
        <w:jc w:val="both"/>
        <w:rPr>
          <w:rFonts w:ascii="Times New Roman" w:hAnsi="Times New Roman" w:cs="Times New Roman"/>
          <w:sz w:val="24"/>
          <w:szCs w:val="24"/>
          <w:lang w:val="sr-Cyrl-BA"/>
        </w:rPr>
      </w:pPr>
      <w:r>
        <w:rPr>
          <w:rFonts w:ascii="Times New Roman" w:hAnsi="Times New Roman" w:cs="Times New Roman"/>
          <w:sz w:val="24"/>
          <w:szCs w:val="24"/>
          <w:lang w:val="sr-Cyrl-BA"/>
        </w:rPr>
        <w:t>НАЗИВ</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ПОНУЂАЧА</w:t>
      </w:r>
      <w:r w:rsidRPr="00962468">
        <w:rPr>
          <w:rFonts w:ascii="Times New Roman" w:hAnsi="Times New Roman" w:cs="Times New Roman"/>
          <w:sz w:val="24"/>
          <w:szCs w:val="24"/>
          <w:lang w:val="sr-Cyrl-BA"/>
        </w:rPr>
        <w:t xml:space="preserve">: ________________________________________ </w:t>
      </w:r>
    </w:p>
    <w:p w14:paraId="05D29C2A" w14:textId="77777777" w:rsidR="004B798D" w:rsidRPr="00962468" w:rsidRDefault="004B798D" w:rsidP="004B798D">
      <w:pPr>
        <w:spacing w:after="0" w:line="240" w:lineRule="auto"/>
        <w:jc w:val="both"/>
        <w:rPr>
          <w:rFonts w:ascii="Times New Roman" w:hAnsi="Times New Roman" w:cs="Times New Roman"/>
          <w:sz w:val="24"/>
          <w:szCs w:val="24"/>
          <w:lang w:val="sr-Cyrl-BA"/>
        </w:rPr>
      </w:pPr>
      <w:r>
        <w:rPr>
          <w:rFonts w:ascii="Times New Roman" w:hAnsi="Times New Roman" w:cs="Times New Roman"/>
          <w:sz w:val="24"/>
          <w:szCs w:val="24"/>
          <w:lang w:val="sr-Cyrl-BA"/>
        </w:rPr>
        <w:t>Број</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понуде</w:t>
      </w:r>
      <w:r w:rsidRPr="00962468">
        <w:rPr>
          <w:rFonts w:ascii="Times New Roman" w:hAnsi="Times New Roman" w:cs="Times New Roman"/>
          <w:sz w:val="24"/>
          <w:szCs w:val="24"/>
          <w:lang w:val="sr-Cyrl-BA"/>
        </w:rPr>
        <w:t xml:space="preserve">: _______________________ </w:t>
      </w:r>
    </w:p>
    <w:p w14:paraId="7BBDA230" w14:textId="77777777" w:rsidR="004B798D" w:rsidRPr="00962468" w:rsidRDefault="004B798D" w:rsidP="004B798D">
      <w:pPr>
        <w:spacing w:after="0" w:line="240" w:lineRule="auto"/>
        <w:jc w:val="both"/>
        <w:rPr>
          <w:rFonts w:ascii="Times New Roman" w:hAnsi="Times New Roman" w:cs="Times New Roman"/>
          <w:sz w:val="24"/>
          <w:szCs w:val="24"/>
          <w:lang w:val="sr-Cyrl-BA"/>
        </w:rPr>
      </w:pPr>
      <w:r>
        <w:rPr>
          <w:rFonts w:ascii="Times New Roman" w:hAnsi="Times New Roman" w:cs="Times New Roman"/>
          <w:sz w:val="24"/>
          <w:szCs w:val="24"/>
          <w:lang w:val="sr-Cyrl-BA"/>
        </w:rPr>
        <w:t>Датум</w:t>
      </w:r>
      <w:r w:rsidRPr="00962468">
        <w:rPr>
          <w:rFonts w:ascii="Times New Roman" w:hAnsi="Times New Roman" w:cs="Times New Roman"/>
          <w:sz w:val="24"/>
          <w:szCs w:val="24"/>
          <w:lang w:val="sr-Cyrl-BA"/>
        </w:rPr>
        <w:t xml:space="preserve">: ____________________________ </w:t>
      </w:r>
    </w:p>
    <w:p w14:paraId="35040EB6" w14:textId="77777777" w:rsidR="004B798D" w:rsidRPr="00962468" w:rsidRDefault="004B798D" w:rsidP="004B798D">
      <w:pPr>
        <w:spacing w:after="0" w:line="240" w:lineRule="auto"/>
        <w:jc w:val="center"/>
        <w:rPr>
          <w:rFonts w:ascii="Times New Roman" w:hAnsi="Times New Roman" w:cs="Times New Roman"/>
          <w:b/>
          <w:bCs/>
          <w:sz w:val="24"/>
          <w:szCs w:val="24"/>
          <w:lang w:val="sr-Cyrl-BA"/>
        </w:rPr>
      </w:pPr>
    </w:p>
    <w:tbl>
      <w:tblPr>
        <w:tblStyle w:val="TableGrid"/>
        <w:tblW w:w="0" w:type="auto"/>
        <w:tblLook w:val="04A0" w:firstRow="1" w:lastRow="0" w:firstColumn="1" w:lastColumn="0" w:noHBand="0" w:noVBand="1"/>
      </w:tblPr>
      <w:tblGrid>
        <w:gridCol w:w="762"/>
        <w:gridCol w:w="3444"/>
        <w:gridCol w:w="1234"/>
        <w:gridCol w:w="1300"/>
        <w:gridCol w:w="1375"/>
        <w:gridCol w:w="1240"/>
      </w:tblGrid>
      <w:tr w:rsidR="004B798D" w:rsidRPr="00962468" w14:paraId="1EED6EB9" w14:textId="77777777" w:rsidTr="001C388A">
        <w:tc>
          <w:tcPr>
            <w:tcW w:w="762" w:type="dxa"/>
            <w:vAlign w:val="center"/>
          </w:tcPr>
          <w:p w14:paraId="77B53EF2" w14:textId="77777777" w:rsidR="004B798D" w:rsidRPr="00962468" w:rsidRDefault="004B798D" w:rsidP="001C388A">
            <w:pPr>
              <w:spacing w:after="0" w:line="240" w:lineRule="auto"/>
              <w:rPr>
                <w:rFonts w:ascii="Times New Roman" w:hAnsi="Times New Roman" w:cs="Times New Roman"/>
                <w:b/>
                <w:bCs/>
                <w:sz w:val="24"/>
                <w:szCs w:val="24"/>
                <w:lang w:val="sr-Cyrl-BA"/>
              </w:rPr>
            </w:pPr>
            <w:r>
              <w:rPr>
                <w:rFonts w:ascii="Times New Roman" w:hAnsi="Times New Roman" w:cs="Times New Roman"/>
                <w:b/>
                <w:bCs/>
                <w:sz w:val="24"/>
                <w:szCs w:val="24"/>
                <w:lang w:val="sr-Cyrl-BA"/>
              </w:rPr>
              <w:t>Ред</w:t>
            </w:r>
            <w:r w:rsidRPr="00962468">
              <w:rPr>
                <w:rFonts w:ascii="Times New Roman" w:hAnsi="Times New Roman" w:cs="Times New Roman"/>
                <w:b/>
                <w:bCs/>
                <w:sz w:val="24"/>
                <w:szCs w:val="24"/>
                <w:lang w:val="sr-Cyrl-BA"/>
              </w:rPr>
              <w:t xml:space="preserve">. </w:t>
            </w:r>
            <w:r>
              <w:rPr>
                <w:rFonts w:ascii="Times New Roman" w:hAnsi="Times New Roman" w:cs="Times New Roman"/>
                <w:b/>
                <w:bCs/>
                <w:sz w:val="24"/>
                <w:szCs w:val="24"/>
                <w:lang w:val="sr-Cyrl-BA"/>
              </w:rPr>
              <w:t>бр</w:t>
            </w:r>
            <w:r w:rsidRPr="00962468">
              <w:rPr>
                <w:rFonts w:ascii="Times New Roman" w:hAnsi="Times New Roman" w:cs="Times New Roman"/>
                <w:b/>
                <w:bCs/>
                <w:sz w:val="24"/>
                <w:szCs w:val="24"/>
                <w:lang w:val="sr-Cyrl-BA"/>
              </w:rPr>
              <w:t>.</w:t>
            </w:r>
          </w:p>
        </w:tc>
        <w:tc>
          <w:tcPr>
            <w:tcW w:w="3444" w:type="dxa"/>
            <w:vAlign w:val="center"/>
          </w:tcPr>
          <w:p w14:paraId="7F3CBA27" w14:textId="77777777" w:rsidR="004B798D" w:rsidRPr="00962468" w:rsidRDefault="004B798D" w:rsidP="001C388A">
            <w:pPr>
              <w:spacing w:after="0" w:line="240" w:lineRule="auto"/>
              <w:rPr>
                <w:rFonts w:ascii="Times New Roman" w:hAnsi="Times New Roman" w:cs="Times New Roman"/>
                <w:b/>
                <w:bCs/>
                <w:sz w:val="24"/>
                <w:szCs w:val="24"/>
                <w:lang w:val="sr-Cyrl-BA"/>
              </w:rPr>
            </w:pPr>
            <w:r>
              <w:rPr>
                <w:rFonts w:ascii="Times New Roman" w:hAnsi="Times New Roman" w:cs="Times New Roman"/>
                <w:b/>
                <w:bCs/>
                <w:sz w:val="24"/>
                <w:szCs w:val="24"/>
                <w:lang w:val="sr-Cyrl-BA"/>
              </w:rPr>
              <w:t>Назив</w:t>
            </w:r>
          </w:p>
        </w:tc>
        <w:tc>
          <w:tcPr>
            <w:tcW w:w="1234" w:type="dxa"/>
            <w:vAlign w:val="center"/>
          </w:tcPr>
          <w:p w14:paraId="57BE6E44" w14:textId="77777777" w:rsidR="004B798D" w:rsidRPr="00962468" w:rsidRDefault="004B798D" w:rsidP="001C388A">
            <w:pPr>
              <w:spacing w:after="0" w:line="240" w:lineRule="auto"/>
              <w:rPr>
                <w:rFonts w:ascii="Times New Roman" w:hAnsi="Times New Roman" w:cs="Times New Roman"/>
                <w:b/>
                <w:bCs/>
                <w:sz w:val="24"/>
                <w:szCs w:val="24"/>
                <w:lang w:val="sr-Cyrl-BA"/>
              </w:rPr>
            </w:pPr>
            <w:r>
              <w:rPr>
                <w:rFonts w:ascii="Times New Roman" w:hAnsi="Times New Roman" w:cs="Times New Roman"/>
                <w:b/>
                <w:bCs/>
                <w:sz w:val="24"/>
                <w:szCs w:val="24"/>
                <w:lang w:val="sr-Cyrl-BA"/>
              </w:rPr>
              <w:t>Јединица</w:t>
            </w:r>
            <w:r w:rsidRPr="00962468">
              <w:rPr>
                <w:rFonts w:ascii="Times New Roman" w:hAnsi="Times New Roman" w:cs="Times New Roman"/>
                <w:b/>
                <w:bCs/>
                <w:sz w:val="24"/>
                <w:szCs w:val="24"/>
                <w:lang w:val="sr-Cyrl-BA"/>
              </w:rPr>
              <w:t xml:space="preserve"> </w:t>
            </w:r>
            <w:r>
              <w:rPr>
                <w:rFonts w:ascii="Times New Roman" w:hAnsi="Times New Roman" w:cs="Times New Roman"/>
                <w:b/>
                <w:bCs/>
                <w:sz w:val="24"/>
                <w:szCs w:val="24"/>
                <w:lang w:val="sr-Cyrl-BA"/>
              </w:rPr>
              <w:t>мјере</w:t>
            </w:r>
          </w:p>
        </w:tc>
        <w:tc>
          <w:tcPr>
            <w:tcW w:w="1300" w:type="dxa"/>
            <w:vAlign w:val="center"/>
          </w:tcPr>
          <w:p w14:paraId="3F990989" w14:textId="77777777" w:rsidR="004B798D" w:rsidRPr="00962468" w:rsidRDefault="004B798D" w:rsidP="001C388A">
            <w:pPr>
              <w:spacing w:after="0" w:line="240" w:lineRule="auto"/>
              <w:rPr>
                <w:rFonts w:ascii="Times New Roman" w:hAnsi="Times New Roman" w:cs="Times New Roman"/>
                <w:b/>
                <w:bCs/>
                <w:sz w:val="24"/>
                <w:szCs w:val="24"/>
                <w:lang w:val="sr-Cyrl-BA"/>
              </w:rPr>
            </w:pPr>
            <w:r>
              <w:rPr>
                <w:rFonts w:ascii="Times New Roman" w:hAnsi="Times New Roman" w:cs="Times New Roman"/>
                <w:b/>
                <w:bCs/>
                <w:sz w:val="24"/>
                <w:szCs w:val="24"/>
                <w:lang w:val="sr-Cyrl-BA"/>
              </w:rPr>
              <w:t>Количина</w:t>
            </w:r>
          </w:p>
        </w:tc>
        <w:tc>
          <w:tcPr>
            <w:tcW w:w="1375" w:type="dxa"/>
            <w:vAlign w:val="center"/>
          </w:tcPr>
          <w:p w14:paraId="6D0F96A5" w14:textId="77777777" w:rsidR="004B798D" w:rsidRPr="00962468" w:rsidRDefault="004B798D" w:rsidP="001C388A">
            <w:pPr>
              <w:spacing w:after="0" w:line="240" w:lineRule="auto"/>
              <w:rPr>
                <w:rFonts w:ascii="Times New Roman" w:hAnsi="Times New Roman" w:cs="Times New Roman"/>
                <w:b/>
                <w:bCs/>
                <w:sz w:val="24"/>
                <w:szCs w:val="24"/>
                <w:lang w:val="sr-Cyrl-BA"/>
              </w:rPr>
            </w:pPr>
            <w:r>
              <w:rPr>
                <w:rFonts w:ascii="Times New Roman" w:hAnsi="Times New Roman" w:cs="Times New Roman"/>
                <w:b/>
                <w:bCs/>
                <w:color w:val="000000" w:themeColor="text1"/>
                <w:sz w:val="24"/>
                <w:szCs w:val="24"/>
                <w:lang w:val="sr-Cyrl-BA"/>
              </w:rPr>
              <w:t>Јединична</w:t>
            </w:r>
            <w:r w:rsidRPr="00962468">
              <w:rPr>
                <w:rFonts w:ascii="Times New Roman" w:hAnsi="Times New Roman" w:cs="Times New Roman"/>
                <w:b/>
                <w:bCs/>
                <w:color w:val="000000" w:themeColor="text1"/>
                <w:sz w:val="24"/>
                <w:szCs w:val="24"/>
                <w:lang w:val="sr-Cyrl-BA"/>
              </w:rPr>
              <w:t xml:space="preserve"> </w:t>
            </w:r>
            <w:r>
              <w:rPr>
                <w:rFonts w:ascii="Times New Roman" w:hAnsi="Times New Roman" w:cs="Times New Roman"/>
                <w:b/>
                <w:bCs/>
                <w:color w:val="000000" w:themeColor="text1"/>
                <w:sz w:val="24"/>
                <w:szCs w:val="24"/>
                <w:lang w:val="sr-Cyrl-BA"/>
              </w:rPr>
              <w:t>цијена</w:t>
            </w:r>
            <w:r w:rsidRPr="00962468">
              <w:rPr>
                <w:rFonts w:ascii="Times New Roman" w:hAnsi="Times New Roman" w:cs="Times New Roman"/>
                <w:b/>
                <w:bCs/>
                <w:color w:val="000000" w:themeColor="text1"/>
                <w:sz w:val="24"/>
                <w:szCs w:val="24"/>
                <w:lang w:val="sr-Cyrl-BA"/>
              </w:rPr>
              <w:t xml:space="preserve"> </w:t>
            </w:r>
            <w:r>
              <w:rPr>
                <w:rFonts w:ascii="Times New Roman" w:hAnsi="Times New Roman" w:cs="Times New Roman"/>
                <w:b/>
                <w:bCs/>
                <w:color w:val="000000" w:themeColor="text1"/>
                <w:sz w:val="24"/>
                <w:szCs w:val="24"/>
                <w:lang w:val="sr-Cyrl-BA"/>
              </w:rPr>
              <w:t>по</w:t>
            </w:r>
            <w:r w:rsidRPr="00962468">
              <w:rPr>
                <w:rFonts w:ascii="Times New Roman" w:hAnsi="Times New Roman" w:cs="Times New Roman"/>
                <w:b/>
                <w:bCs/>
                <w:color w:val="000000" w:themeColor="text1"/>
                <w:sz w:val="24"/>
                <w:szCs w:val="24"/>
                <w:lang w:val="sr-Cyrl-BA"/>
              </w:rPr>
              <w:t xml:space="preserve"> </w:t>
            </w:r>
            <w:r>
              <w:rPr>
                <w:rFonts w:ascii="Times New Roman" w:hAnsi="Times New Roman" w:cs="Times New Roman"/>
                <w:b/>
                <w:bCs/>
                <w:color w:val="000000" w:themeColor="text1"/>
                <w:sz w:val="24"/>
                <w:szCs w:val="24"/>
                <w:lang w:val="sr-Cyrl-BA"/>
              </w:rPr>
              <w:t>ставки</w:t>
            </w:r>
            <w:r w:rsidRPr="00962468">
              <w:rPr>
                <w:rFonts w:ascii="Times New Roman" w:hAnsi="Times New Roman" w:cs="Times New Roman"/>
                <w:b/>
                <w:bCs/>
                <w:color w:val="000000" w:themeColor="text1"/>
                <w:sz w:val="24"/>
                <w:szCs w:val="24"/>
                <w:lang w:val="sr-Cyrl-BA"/>
              </w:rPr>
              <w:t xml:space="preserve"> </w:t>
            </w:r>
            <w:r>
              <w:rPr>
                <w:rFonts w:ascii="Times New Roman" w:hAnsi="Times New Roman" w:cs="Times New Roman"/>
                <w:b/>
                <w:bCs/>
                <w:color w:val="000000" w:themeColor="text1"/>
                <w:sz w:val="24"/>
                <w:szCs w:val="24"/>
                <w:lang w:val="sr-Cyrl-BA"/>
              </w:rPr>
              <w:t>без</w:t>
            </w:r>
            <w:r w:rsidRPr="00962468">
              <w:rPr>
                <w:rFonts w:ascii="Times New Roman" w:hAnsi="Times New Roman" w:cs="Times New Roman"/>
                <w:b/>
                <w:bCs/>
                <w:color w:val="000000" w:themeColor="text1"/>
                <w:sz w:val="24"/>
                <w:szCs w:val="24"/>
                <w:lang w:val="sr-Cyrl-BA"/>
              </w:rPr>
              <w:t xml:space="preserve"> </w:t>
            </w:r>
            <w:r>
              <w:rPr>
                <w:rFonts w:ascii="Times New Roman" w:hAnsi="Times New Roman" w:cs="Times New Roman"/>
                <w:b/>
                <w:bCs/>
                <w:color w:val="000000" w:themeColor="text1"/>
                <w:sz w:val="24"/>
                <w:szCs w:val="24"/>
                <w:lang w:val="sr-Cyrl-BA"/>
              </w:rPr>
              <w:t>ПДВ</w:t>
            </w:r>
            <w:r w:rsidRPr="00962468">
              <w:rPr>
                <w:rFonts w:ascii="Times New Roman" w:hAnsi="Times New Roman" w:cs="Times New Roman"/>
                <w:b/>
                <w:bCs/>
                <w:color w:val="000000" w:themeColor="text1"/>
                <w:sz w:val="24"/>
                <w:szCs w:val="24"/>
                <w:lang w:val="sr-Cyrl-BA"/>
              </w:rPr>
              <w:t>-</w:t>
            </w:r>
            <w:r>
              <w:rPr>
                <w:rFonts w:ascii="Times New Roman" w:hAnsi="Times New Roman" w:cs="Times New Roman"/>
                <w:b/>
                <w:bCs/>
                <w:color w:val="000000" w:themeColor="text1"/>
                <w:sz w:val="24"/>
                <w:szCs w:val="24"/>
                <w:lang w:val="sr-Cyrl-BA"/>
              </w:rPr>
              <w:t>а</w:t>
            </w:r>
          </w:p>
        </w:tc>
        <w:tc>
          <w:tcPr>
            <w:tcW w:w="1235" w:type="dxa"/>
            <w:vAlign w:val="center"/>
          </w:tcPr>
          <w:p w14:paraId="0A133BE5" w14:textId="77777777" w:rsidR="004B798D" w:rsidRPr="00962468" w:rsidRDefault="004B798D" w:rsidP="001C388A">
            <w:pPr>
              <w:spacing w:after="0" w:line="240" w:lineRule="auto"/>
              <w:rPr>
                <w:rFonts w:ascii="Times New Roman" w:hAnsi="Times New Roman" w:cs="Times New Roman"/>
                <w:b/>
                <w:bCs/>
                <w:sz w:val="24"/>
                <w:szCs w:val="24"/>
                <w:lang w:val="sr-Cyrl-BA"/>
              </w:rPr>
            </w:pPr>
            <w:r>
              <w:rPr>
                <w:rFonts w:ascii="Times New Roman" w:hAnsi="Times New Roman" w:cs="Times New Roman"/>
                <w:b/>
                <w:bCs/>
                <w:sz w:val="24"/>
                <w:szCs w:val="24"/>
                <w:lang w:val="sr-Cyrl-BA"/>
              </w:rPr>
              <w:t>Укупна</w:t>
            </w:r>
            <w:r w:rsidRPr="00962468">
              <w:rPr>
                <w:rFonts w:ascii="Times New Roman" w:hAnsi="Times New Roman" w:cs="Times New Roman"/>
                <w:b/>
                <w:bCs/>
                <w:sz w:val="24"/>
                <w:szCs w:val="24"/>
                <w:lang w:val="sr-Cyrl-BA"/>
              </w:rPr>
              <w:t xml:space="preserve"> </w:t>
            </w:r>
            <w:r>
              <w:rPr>
                <w:rFonts w:ascii="Times New Roman" w:hAnsi="Times New Roman" w:cs="Times New Roman"/>
                <w:b/>
                <w:bCs/>
                <w:sz w:val="24"/>
                <w:szCs w:val="24"/>
                <w:lang w:val="sr-Cyrl-BA"/>
              </w:rPr>
              <w:t>цијена</w:t>
            </w:r>
            <w:r w:rsidRPr="00962468">
              <w:rPr>
                <w:rFonts w:ascii="Times New Roman" w:hAnsi="Times New Roman" w:cs="Times New Roman"/>
                <w:b/>
                <w:bCs/>
                <w:color w:val="000000" w:themeColor="text1"/>
                <w:sz w:val="24"/>
                <w:szCs w:val="24"/>
                <w:lang w:val="sr-Cyrl-BA"/>
              </w:rPr>
              <w:t xml:space="preserve"> </w:t>
            </w:r>
            <w:r>
              <w:rPr>
                <w:rFonts w:ascii="Times New Roman" w:hAnsi="Times New Roman" w:cs="Times New Roman"/>
                <w:b/>
                <w:bCs/>
                <w:color w:val="000000" w:themeColor="text1"/>
                <w:sz w:val="24"/>
                <w:szCs w:val="24"/>
                <w:lang w:val="sr-Cyrl-BA"/>
              </w:rPr>
              <w:t>по</w:t>
            </w:r>
            <w:r w:rsidRPr="00962468">
              <w:rPr>
                <w:rFonts w:ascii="Times New Roman" w:hAnsi="Times New Roman" w:cs="Times New Roman"/>
                <w:b/>
                <w:bCs/>
                <w:color w:val="000000" w:themeColor="text1"/>
                <w:sz w:val="24"/>
                <w:szCs w:val="24"/>
                <w:lang w:val="sr-Cyrl-BA"/>
              </w:rPr>
              <w:t xml:space="preserve"> </w:t>
            </w:r>
            <w:r>
              <w:rPr>
                <w:rFonts w:ascii="Times New Roman" w:hAnsi="Times New Roman" w:cs="Times New Roman"/>
                <w:b/>
                <w:bCs/>
                <w:color w:val="000000" w:themeColor="text1"/>
                <w:sz w:val="24"/>
                <w:szCs w:val="24"/>
                <w:lang w:val="sr-Cyrl-BA"/>
              </w:rPr>
              <w:t>ставки</w:t>
            </w:r>
            <w:r w:rsidRPr="00962468">
              <w:rPr>
                <w:rFonts w:ascii="Times New Roman" w:hAnsi="Times New Roman" w:cs="Times New Roman"/>
                <w:b/>
                <w:bCs/>
                <w:color w:val="000000" w:themeColor="text1"/>
                <w:sz w:val="24"/>
                <w:szCs w:val="24"/>
                <w:lang w:val="sr-Cyrl-BA"/>
              </w:rPr>
              <w:t xml:space="preserve"> </w:t>
            </w:r>
            <w:r>
              <w:rPr>
                <w:rFonts w:ascii="Times New Roman" w:hAnsi="Times New Roman" w:cs="Times New Roman"/>
                <w:b/>
                <w:bCs/>
                <w:color w:val="000000" w:themeColor="text1"/>
                <w:sz w:val="24"/>
                <w:szCs w:val="24"/>
                <w:lang w:val="sr-Cyrl-BA"/>
              </w:rPr>
              <w:t>без</w:t>
            </w:r>
            <w:r w:rsidRPr="00962468">
              <w:rPr>
                <w:rFonts w:ascii="Times New Roman" w:hAnsi="Times New Roman" w:cs="Times New Roman"/>
                <w:b/>
                <w:bCs/>
                <w:color w:val="000000" w:themeColor="text1"/>
                <w:sz w:val="24"/>
                <w:szCs w:val="24"/>
                <w:lang w:val="sr-Cyrl-BA"/>
              </w:rPr>
              <w:t xml:space="preserve"> </w:t>
            </w:r>
            <w:r>
              <w:rPr>
                <w:rFonts w:ascii="Times New Roman" w:hAnsi="Times New Roman" w:cs="Times New Roman"/>
                <w:b/>
                <w:bCs/>
                <w:color w:val="000000" w:themeColor="text1"/>
                <w:sz w:val="24"/>
                <w:szCs w:val="24"/>
                <w:lang w:val="sr-Cyrl-BA"/>
              </w:rPr>
              <w:t>ПДВ</w:t>
            </w:r>
            <w:r w:rsidRPr="00962468">
              <w:rPr>
                <w:rFonts w:ascii="Times New Roman" w:hAnsi="Times New Roman" w:cs="Times New Roman"/>
                <w:b/>
                <w:bCs/>
                <w:color w:val="000000" w:themeColor="text1"/>
                <w:sz w:val="24"/>
                <w:szCs w:val="24"/>
                <w:lang w:val="sr-Cyrl-BA"/>
              </w:rPr>
              <w:t>-</w:t>
            </w:r>
            <w:r>
              <w:rPr>
                <w:rFonts w:ascii="Times New Roman" w:hAnsi="Times New Roman" w:cs="Times New Roman"/>
                <w:b/>
                <w:bCs/>
                <w:color w:val="000000" w:themeColor="text1"/>
                <w:sz w:val="24"/>
                <w:szCs w:val="24"/>
                <w:lang w:val="sr-Cyrl-BA"/>
              </w:rPr>
              <w:t>а</w:t>
            </w:r>
          </w:p>
        </w:tc>
      </w:tr>
      <w:tr w:rsidR="004B798D" w:rsidRPr="005F19AB" w14:paraId="76D84465" w14:textId="77777777" w:rsidTr="001C388A">
        <w:tc>
          <w:tcPr>
            <w:tcW w:w="762" w:type="dxa"/>
            <w:vAlign w:val="center"/>
          </w:tcPr>
          <w:p w14:paraId="15BD8155" w14:textId="77777777" w:rsidR="004B798D" w:rsidRPr="005F19AB" w:rsidRDefault="004B798D">
            <w:pPr>
              <w:pStyle w:val="ListParagraph"/>
              <w:numPr>
                <w:ilvl w:val="0"/>
                <w:numId w:val="5"/>
              </w:numPr>
              <w:spacing w:after="0" w:line="240" w:lineRule="auto"/>
              <w:ind w:left="458"/>
              <w:contextualSpacing w:val="0"/>
              <w:jc w:val="both"/>
              <w:rPr>
                <w:rFonts w:ascii="Times New Roman" w:hAnsi="Times New Roman" w:cs="Times New Roman"/>
                <w:color w:val="000000" w:themeColor="text1"/>
                <w:sz w:val="24"/>
                <w:szCs w:val="24"/>
                <w:lang w:val="sr-Cyrl-BA"/>
              </w:rPr>
            </w:pPr>
          </w:p>
        </w:tc>
        <w:tc>
          <w:tcPr>
            <w:tcW w:w="3444" w:type="dxa"/>
            <w:vAlign w:val="center"/>
          </w:tcPr>
          <w:p w14:paraId="2217505B" w14:textId="586BBDDF" w:rsidR="004B798D" w:rsidRPr="004B798D" w:rsidRDefault="004B798D" w:rsidP="001C388A">
            <w:pPr>
              <w:spacing w:after="0" w:line="240" w:lineRule="auto"/>
              <w:rPr>
                <w:rFonts w:ascii="Times New Roman" w:hAnsi="Times New Roman" w:cs="Times New Roman"/>
                <w:color w:val="000000" w:themeColor="text1"/>
                <w:sz w:val="24"/>
                <w:szCs w:val="24"/>
                <w:lang w:val="sr-Cyrl-RS"/>
              </w:rPr>
            </w:pPr>
            <w:proofErr w:type="spellStart"/>
            <w:r w:rsidRPr="004B798D">
              <w:rPr>
                <w:rFonts w:ascii="Times New Roman" w:hAnsi="Times New Roman" w:cs="Times New Roman"/>
                <w:color w:val="000000" w:themeColor="text1"/>
                <w:sz w:val="24"/>
                <w:szCs w:val="24"/>
              </w:rPr>
              <w:t>Метално</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челично</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буре</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минималне</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дебљине</w:t>
            </w:r>
            <w:proofErr w:type="spellEnd"/>
            <w:r w:rsidRPr="004B798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sr-Cyrl-RS"/>
              </w:rPr>
              <w:t>стијенке</w:t>
            </w:r>
            <w:r w:rsidRPr="004B798D">
              <w:rPr>
                <w:rFonts w:ascii="Times New Roman" w:hAnsi="Times New Roman" w:cs="Times New Roman"/>
                <w:color w:val="000000" w:themeColor="text1"/>
                <w:sz w:val="24"/>
                <w:szCs w:val="24"/>
              </w:rPr>
              <w:t xml:space="preserve"> 2 mm, </w:t>
            </w:r>
            <w:proofErr w:type="spellStart"/>
            <w:r w:rsidRPr="004B798D">
              <w:rPr>
                <w:rFonts w:ascii="Times New Roman" w:hAnsi="Times New Roman" w:cs="Times New Roman"/>
                <w:color w:val="000000" w:themeColor="text1"/>
                <w:sz w:val="24"/>
                <w:szCs w:val="24"/>
              </w:rPr>
              <w:t>отпорно</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на</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високе</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температуре</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нам</w:t>
            </w:r>
            <w:proofErr w:type="spellEnd"/>
            <w:r>
              <w:rPr>
                <w:rFonts w:ascii="Times New Roman" w:hAnsi="Times New Roman" w:cs="Times New Roman"/>
                <w:color w:val="000000" w:themeColor="text1"/>
                <w:sz w:val="24"/>
                <w:szCs w:val="24"/>
                <w:lang w:val="sr-Cyrl-RS"/>
              </w:rPr>
              <w:t>иј</w:t>
            </w:r>
            <w:proofErr w:type="spellStart"/>
            <w:r w:rsidRPr="004B798D">
              <w:rPr>
                <w:rFonts w:ascii="Times New Roman" w:hAnsi="Times New Roman" w:cs="Times New Roman"/>
                <w:color w:val="000000" w:themeColor="text1"/>
                <w:sz w:val="24"/>
                <w:szCs w:val="24"/>
              </w:rPr>
              <w:t>ењено</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за</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демонстрацију</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пожара</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са</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металним</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челичним</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ручкама</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за</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ношење</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Минимална</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запремина</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бурета</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је</w:t>
            </w:r>
            <w:proofErr w:type="spellEnd"/>
            <w:r w:rsidRPr="004B798D">
              <w:rPr>
                <w:rFonts w:ascii="Times New Roman" w:hAnsi="Times New Roman" w:cs="Times New Roman"/>
                <w:color w:val="000000" w:themeColor="text1"/>
                <w:sz w:val="24"/>
                <w:szCs w:val="24"/>
              </w:rPr>
              <w:t xml:space="preserve"> 1/3 </w:t>
            </w:r>
            <w:proofErr w:type="spellStart"/>
            <w:r w:rsidRPr="004B798D">
              <w:rPr>
                <w:rFonts w:ascii="Times New Roman" w:hAnsi="Times New Roman" w:cs="Times New Roman"/>
                <w:color w:val="000000" w:themeColor="text1"/>
                <w:sz w:val="24"/>
                <w:szCs w:val="24"/>
              </w:rPr>
              <w:t>бурета</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од</w:t>
            </w:r>
            <w:proofErr w:type="spellEnd"/>
            <w:r w:rsidRPr="004B798D">
              <w:rPr>
                <w:rFonts w:ascii="Times New Roman" w:hAnsi="Times New Roman" w:cs="Times New Roman"/>
                <w:color w:val="000000" w:themeColor="text1"/>
                <w:sz w:val="24"/>
                <w:szCs w:val="24"/>
              </w:rPr>
              <w:t xml:space="preserve"> 200 </w:t>
            </w:r>
            <w:proofErr w:type="spellStart"/>
            <w:r w:rsidRPr="004B798D">
              <w:rPr>
                <w:rFonts w:ascii="Times New Roman" w:hAnsi="Times New Roman" w:cs="Times New Roman"/>
                <w:color w:val="000000" w:themeColor="text1"/>
                <w:sz w:val="24"/>
                <w:szCs w:val="24"/>
              </w:rPr>
              <w:t>литара</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На</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бурету</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треба</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да</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се</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налази</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плочица</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са</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логом</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пројекта</w:t>
            </w:r>
            <w:proofErr w:type="spellEnd"/>
            <w:r>
              <w:rPr>
                <w:rFonts w:ascii="Times New Roman" w:hAnsi="Times New Roman" w:cs="Times New Roman"/>
                <w:color w:val="000000" w:themeColor="text1"/>
                <w:sz w:val="24"/>
                <w:szCs w:val="24"/>
                <w:lang w:val="sr-Cyrl-RS"/>
              </w:rPr>
              <w:t xml:space="preserve"> у складу са </w:t>
            </w:r>
            <w:r w:rsidRPr="004B798D">
              <w:rPr>
                <w:rFonts w:ascii="Times New Roman" w:hAnsi="Times New Roman" w:cs="Times New Roman"/>
                <w:color w:val="000000" w:themeColor="text1"/>
                <w:sz w:val="24"/>
                <w:szCs w:val="24"/>
                <w:lang w:val="sr-Cyrl-RS"/>
              </w:rPr>
              <w:t>Смјерниц</w:t>
            </w:r>
            <w:r>
              <w:rPr>
                <w:rFonts w:ascii="Times New Roman" w:hAnsi="Times New Roman" w:cs="Times New Roman"/>
                <w:color w:val="000000" w:themeColor="text1"/>
                <w:sz w:val="24"/>
                <w:szCs w:val="24"/>
                <w:lang w:val="sr-Cyrl-RS"/>
              </w:rPr>
              <w:t>ама</w:t>
            </w:r>
            <w:r w:rsidRPr="004B798D">
              <w:rPr>
                <w:rFonts w:ascii="Times New Roman" w:hAnsi="Times New Roman" w:cs="Times New Roman"/>
                <w:color w:val="000000" w:themeColor="text1"/>
                <w:sz w:val="24"/>
                <w:szCs w:val="24"/>
                <w:lang w:val="sr-Cyrl-RS"/>
              </w:rPr>
              <w:t xml:space="preserve"> за видљивост</w:t>
            </w:r>
            <w:r>
              <w:rPr>
                <w:rFonts w:ascii="Times New Roman" w:hAnsi="Times New Roman" w:cs="Times New Roman"/>
                <w:color w:val="000000" w:themeColor="text1"/>
                <w:sz w:val="24"/>
                <w:szCs w:val="24"/>
                <w:lang w:val="sr-Cyrl-RS"/>
              </w:rPr>
              <w:t xml:space="preserve"> из Прилога 4</w:t>
            </w:r>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минималних</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димензија</w:t>
            </w:r>
            <w:proofErr w:type="spellEnd"/>
            <w:r w:rsidRPr="004B798D">
              <w:rPr>
                <w:rFonts w:ascii="Times New Roman" w:hAnsi="Times New Roman" w:cs="Times New Roman"/>
                <w:color w:val="000000" w:themeColor="text1"/>
                <w:sz w:val="24"/>
                <w:szCs w:val="24"/>
              </w:rPr>
              <w:t xml:space="preserve"> 10x20 cm.</w:t>
            </w:r>
          </w:p>
        </w:tc>
        <w:tc>
          <w:tcPr>
            <w:tcW w:w="1234" w:type="dxa"/>
            <w:vAlign w:val="center"/>
          </w:tcPr>
          <w:p w14:paraId="7372688E" w14:textId="77777777" w:rsidR="004B798D" w:rsidRPr="005F19AB" w:rsidRDefault="004B798D" w:rsidP="001C388A">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комад</w:t>
            </w:r>
          </w:p>
        </w:tc>
        <w:tc>
          <w:tcPr>
            <w:tcW w:w="1300" w:type="dxa"/>
            <w:vAlign w:val="center"/>
          </w:tcPr>
          <w:p w14:paraId="072203F4" w14:textId="77777777" w:rsidR="004B798D" w:rsidRPr="005F19AB" w:rsidRDefault="004B798D" w:rsidP="001C388A">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1</w:t>
            </w:r>
          </w:p>
        </w:tc>
        <w:tc>
          <w:tcPr>
            <w:tcW w:w="1375" w:type="dxa"/>
            <w:vAlign w:val="center"/>
          </w:tcPr>
          <w:p w14:paraId="3EFE5E90" w14:textId="77777777" w:rsidR="004B798D" w:rsidRPr="005F19AB" w:rsidRDefault="004B798D" w:rsidP="001C388A">
            <w:pPr>
              <w:spacing w:after="0" w:line="240" w:lineRule="auto"/>
              <w:jc w:val="center"/>
              <w:rPr>
                <w:rFonts w:ascii="Times New Roman" w:hAnsi="Times New Roman" w:cs="Times New Roman"/>
                <w:color w:val="000000" w:themeColor="text1"/>
                <w:sz w:val="24"/>
                <w:szCs w:val="24"/>
                <w:lang w:val="sr-Cyrl-BA"/>
              </w:rPr>
            </w:pPr>
          </w:p>
        </w:tc>
        <w:tc>
          <w:tcPr>
            <w:tcW w:w="1235" w:type="dxa"/>
            <w:vAlign w:val="center"/>
          </w:tcPr>
          <w:p w14:paraId="3F7E999F" w14:textId="77777777" w:rsidR="004B798D" w:rsidRPr="005F19AB" w:rsidRDefault="004B798D" w:rsidP="001C388A">
            <w:pPr>
              <w:spacing w:after="0" w:line="240" w:lineRule="auto"/>
              <w:jc w:val="center"/>
              <w:rPr>
                <w:rFonts w:ascii="Times New Roman" w:hAnsi="Times New Roman" w:cs="Times New Roman"/>
                <w:color w:val="000000" w:themeColor="text1"/>
                <w:sz w:val="24"/>
                <w:szCs w:val="24"/>
                <w:lang w:val="sr-Cyrl-BA"/>
              </w:rPr>
            </w:pPr>
          </w:p>
        </w:tc>
      </w:tr>
      <w:tr w:rsidR="004B798D" w:rsidRPr="005F19AB" w14:paraId="677FE601" w14:textId="77777777" w:rsidTr="001C388A">
        <w:tc>
          <w:tcPr>
            <w:tcW w:w="762" w:type="dxa"/>
            <w:vAlign w:val="center"/>
          </w:tcPr>
          <w:p w14:paraId="61C4DC83" w14:textId="77777777" w:rsidR="004B798D" w:rsidRPr="005F19AB" w:rsidRDefault="004B798D">
            <w:pPr>
              <w:pStyle w:val="ListParagraph"/>
              <w:numPr>
                <w:ilvl w:val="0"/>
                <w:numId w:val="5"/>
              </w:numPr>
              <w:spacing w:after="0" w:line="240" w:lineRule="auto"/>
              <w:ind w:left="458"/>
              <w:contextualSpacing w:val="0"/>
              <w:jc w:val="both"/>
              <w:rPr>
                <w:rFonts w:ascii="Times New Roman" w:hAnsi="Times New Roman" w:cs="Times New Roman"/>
                <w:color w:val="000000" w:themeColor="text1"/>
                <w:sz w:val="24"/>
                <w:szCs w:val="24"/>
                <w:lang w:val="sr-Cyrl-BA"/>
              </w:rPr>
            </w:pPr>
          </w:p>
        </w:tc>
        <w:tc>
          <w:tcPr>
            <w:tcW w:w="3444" w:type="dxa"/>
            <w:vAlign w:val="center"/>
          </w:tcPr>
          <w:p w14:paraId="584C7750" w14:textId="3D7B9B4E" w:rsidR="004B798D" w:rsidRPr="005F19AB" w:rsidRDefault="004B798D" w:rsidP="001C388A">
            <w:pPr>
              <w:spacing w:after="0" w:line="240" w:lineRule="auto"/>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 xml:space="preserve">Расклопни метални троугао (са три растављајуће стране минималних димензија странице 5x60 </w:t>
            </w:r>
            <w:r w:rsidRPr="005F19AB">
              <w:rPr>
                <w:rFonts w:ascii="Times New Roman" w:hAnsi="Times New Roman" w:cs="Times New Roman"/>
                <w:color w:val="000000" w:themeColor="text1"/>
                <w:sz w:val="24"/>
                <w:szCs w:val="24"/>
                <w:lang w:val="sr-Latn-BA"/>
              </w:rPr>
              <w:t>cm</w:t>
            </w:r>
            <w:r w:rsidRPr="005F19AB">
              <w:rPr>
                <w:rFonts w:ascii="Times New Roman" w:hAnsi="Times New Roman" w:cs="Times New Roman"/>
                <w:color w:val="000000" w:themeColor="text1"/>
                <w:sz w:val="24"/>
                <w:szCs w:val="24"/>
                <w:lang w:val="sr-Cyrl-BA"/>
              </w:rPr>
              <w:t>, са водоотпорним натписом</w:t>
            </w:r>
            <w:r w:rsidRPr="005F19AB">
              <w:rPr>
                <w:rFonts w:ascii="Times New Roman" w:hAnsi="Times New Roman" w:cs="Times New Roman"/>
                <w:color w:val="000000" w:themeColor="text1"/>
                <w:sz w:val="24"/>
                <w:szCs w:val="24"/>
                <w:lang w:val="sr-Latn-RS"/>
              </w:rPr>
              <w:t xml:space="preserve"> </w:t>
            </w:r>
            <w:r w:rsidRPr="005F19AB">
              <w:rPr>
                <w:rFonts w:ascii="Times New Roman" w:hAnsi="Times New Roman" w:cs="Times New Roman"/>
                <w:color w:val="000000" w:themeColor="text1"/>
                <w:sz w:val="24"/>
                <w:szCs w:val="24"/>
                <w:lang w:val="sr-Cyrl-RS"/>
              </w:rPr>
              <w:t>топлота, кисеоник и горива материја</w:t>
            </w:r>
            <w:r w:rsidRPr="005F19AB">
              <w:rPr>
                <w:rFonts w:ascii="Times New Roman" w:hAnsi="Times New Roman" w:cs="Times New Roman"/>
                <w:color w:val="000000" w:themeColor="text1"/>
                <w:sz w:val="24"/>
                <w:szCs w:val="24"/>
                <w:lang w:val="sr-Cyrl-BA"/>
              </w:rPr>
              <w:t>)</w:t>
            </w:r>
            <w:r>
              <w:rPr>
                <w:rFonts w:ascii="Times New Roman" w:hAnsi="Times New Roman" w:cs="Times New Roman"/>
                <w:color w:val="000000" w:themeColor="text1"/>
                <w:sz w:val="24"/>
                <w:szCs w:val="24"/>
                <w:lang w:val="sr-Cyrl-BA"/>
              </w:rPr>
              <w:t xml:space="preserve">. </w:t>
            </w:r>
            <w:proofErr w:type="spellStart"/>
            <w:r w:rsidRPr="004B798D">
              <w:rPr>
                <w:rFonts w:ascii="Times New Roman" w:hAnsi="Times New Roman" w:cs="Times New Roman"/>
                <w:color w:val="000000" w:themeColor="text1"/>
                <w:sz w:val="24"/>
                <w:szCs w:val="24"/>
              </w:rPr>
              <w:t>На</w:t>
            </w:r>
            <w:proofErr w:type="spellEnd"/>
            <w:r w:rsidRPr="004B798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sr-Cyrl-RS"/>
              </w:rPr>
              <w:t>трокуту</w:t>
            </w:r>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треба</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да</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се</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налази</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плочица</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са</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логом</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пројекта</w:t>
            </w:r>
            <w:proofErr w:type="spellEnd"/>
            <w:r>
              <w:rPr>
                <w:rFonts w:ascii="Times New Roman" w:hAnsi="Times New Roman" w:cs="Times New Roman"/>
                <w:color w:val="000000" w:themeColor="text1"/>
                <w:sz w:val="24"/>
                <w:szCs w:val="24"/>
                <w:lang w:val="sr-Cyrl-RS"/>
              </w:rPr>
              <w:t xml:space="preserve"> у складу са </w:t>
            </w:r>
            <w:r w:rsidRPr="004B798D">
              <w:rPr>
                <w:rFonts w:ascii="Times New Roman" w:hAnsi="Times New Roman" w:cs="Times New Roman"/>
                <w:color w:val="000000" w:themeColor="text1"/>
                <w:sz w:val="24"/>
                <w:szCs w:val="24"/>
                <w:lang w:val="sr-Cyrl-RS"/>
              </w:rPr>
              <w:t>Смјерниц</w:t>
            </w:r>
            <w:r>
              <w:rPr>
                <w:rFonts w:ascii="Times New Roman" w:hAnsi="Times New Roman" w:cs="Times New Roman"/>
                <w:color w:val="000000" w:themeColor="text1"/>
                <w:sz w:val="24"/>
                <w:szCs w:val="24"/>
                <w:lang w:val="sr-Cyrl-RS"/>
              </w:rPr>
              <w:t>ама</w:t>
            </w:r>
            <w:r w:rsidRPr="004B798D">
              <w:rPr>
                <w:rFonts w:ascii="Times New Roman" w:hAnsi="Times New Roman" w:cs="Times New Roman"/>
                <w:color w:val="000000" w:themeColor="text1"/>
                <w:sz w:val="24"/>
                <w:szCs w:val="24"/>
                <w:lang w:val="sr-Cyrl-RS"/>
              </w:rPr>
              <w:t xml:space="preserve"> за видљивост</w:t>
            </w:r>
            <w:r>
              <w:rPr>
                <w:rFonts w:ascii="Times New Roman" w:hAnsi="Times New Roman" w:cs="Times New Roman"/>
                <w:color w:val="000000" w:themeColor="text1"/>
                <w:sz w:val="24"/>
                <w:szCs w:val="24"/>
                <w:lang w:val="sr-Cyrl-RS"/>
              </w:rPr>
              <w:t xml:space="preserve"> из Прилога 4</w:t>
            </w:r>
            <w:r w:rsidRPr="004B798D">
              <w:rPr>
                <w:rFonts w:ascii="Times New Roman" w:hAnsi="Times New Roman" w:cs="Times New Roman"/>
                <w:color w:val="000000" w:themeColor="text1"/>
                <w:sz w:val="24"/>
                <w:szCs w:val="24"/>
                <w:lang w:val="sr-Cyrl-RS"/>
              </w:rPr>
              <w:t>,</w:t>
            </w:r>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минималних</w:t>
            </w:r>
            <w:proofErr w:type="spellEnd"/>
            <w:r w:rsidRPr="004B798D">
              <w:rPr>
                <w:rFonts w:ascii="Times New Roman" w:hAnsi="Times New Roman" w:cs="Times New Roman"/>
                <w:color w:val="000000" w:themeColor="text1"/>
                <w:sz w:val="24"/>
                <w:szCs w:val="24"/>
              </w:rPr>
              <w:t xml:space="preserve"> </w:t>
            </w:r>
            <w:proofErr w:type="spellStart"/>
            <w:r w:rsidRPr="004B798D">
              <w:rPr>
                <w:rFonts w:ascii="Times New Roman" w:hAnsi="Times New Roman" w:cs="Times New Roman"/>
                <w:color w:val="000000" w:themeColor="text1"/>
                <w:sz w:val="24"/>
                <w:szCs w:val="24"/>
              </w:rPr>
              <w:t>димензија</w:t>
            </w:r>
            <w:proofErr w:type="spellEnd"/>
            <w:r w:rsidRPr="004B798D">
              <w:rPr>
                <w:rFonts w:ascii="Times New Roman" w:hAnsi="Times New Roman" w:cs="Times New Roman"/>
                <w:color w:val="000000" w:themeColor="text1"/>
                <w:sz w:val="24"/>
                <w:szCs w:val="24"/>
              </w:rPr>
              <w:t xml:space="preserve"> 10x20 cm.</w:t>
            </w:r>
            <w:r w:rsidRPr="005F19AB">
              <w:rPr>
                <w:rFonts w:ascii="Times New Roman" w:hAnsi="Times New Roman" w:cs="Times New Roman"/>
                <w:color w:val="000000" w:themeColor="text1"/>
                <w:sz w:val="24"/>
                <w:szCs w:val="24"/>
                <w:lang w:val="sr-Cyrl-BA"/>
              </w:rPr>
              <w:t xml:space="preserve">  </w:t>
            </w:r>
          </w:p>
        </w:tc>
        <w:tc>
          <w:tcPr>
            <w:tcW w:w="1234" w:type="dxa"/>
            <w:vAlign w:val="center"/>
          </w:tcPr>
          <w:p w14:paraId="088A1D38" w14:textId="77777777" w:rsidR="004B798D" w:rsidRPr="005F19AB" w:rsidRDefault="004B798D" w:rsidP="001C388A">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комад</w:t>
            </w:r>
          </w:p>
        </w:tc>
        <w:tc>
          <w:tcPr>
            <w:tcW w:w="1300" w:type="dxa"/>
            <w:vAlign w:val="center"/>
          </w:tcPr>
          <w:p w14:paraId="358FA910" w14:textId="77777777" w:rsidR="004B798D" w:rsidRPr="005F19AB" w:rsidRDefault="004B798D" w:rsidP="001C388A">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1</w:t>
            </w:r>
          </w:p>
        </w:tc>
        <w:tc>
          <w:tcPr>
            <w:tcW w:w="1375" w:type="dxa"/>
            <w:vAlign w:val="center"/>
          </w:tcPr>
          <w:p w14:paraId="63559BBC" w14:textId="77777777" w:rsidR="004B798D" w:rsidRPr="005F19AB" w:rsidRDefault="004B798D" w:rsidP="001C388A">
            <w:pPr>
              <w:spacing w:after="0" w:line="240" w:lineRule="auto"/>
              <w:jc w:val="center"/>
              <w:rPr>
                <w:rFonts w:ascii="Times New Roman" w:hAnsi="Times New Roman" w:cs="Times New Roman"/>
                <w:color w:val="000000" w:themeColor="text1"/>
                <w:sz w:val="24"/>
                <w:szCs w:val="24"/>
                <w:lang w:val="sr-Cyrl-BA"/>
              </w:rPr>
            </w:pPr>
          </w:p>
        </w:tc>
        <w:tc>
          <w:tcPr>
            <w:tcW w:w="1235" w:type="dxa"/>
            <w:vAlign w:val="center"/>
          </w:tcPr>
          <w:p w14:paraId="66445BBA" w14:textId="77777777" w:rsidR="004B798D" w:rsidRPr="005F19AB" w:rsidRDefault="004B798D" w:rsidP="001C388A">
            <w:pPr>
              <w:spacing w:after="0" w:line="240" w:lineRule="auto"/>
              <w:jc w:val="center"/>
              <w:rPr>
                <w:rFonts w:ascii="Times New Roman" w:hAnsi="Times New Roman" w:cs="Times New Roman"/>
                <w:color w:val="000000" w:themeColor="text1"/>
                <w:sz w:val="24"/>
                <w:szCs w:val="24"/>
                <w:lang w:val="sr-Cyrl-BA"/>
              </w:rPr>
            </w:pPr>
          </w:p>
        </w:tc>
      </w:tr>
      <w:tr w:rsidR="004B798D" w:rsidRPr="005F19AB" w14:paraId="6188EDBE" w14:textId="77777777" w:rsidTr="001C388A">
        <w:tc>
          <w:tcPr>
            <w:tcW w:w="6740" w:type="dxa"/>
            <w:gridSpan w:val="4"/>
            <w:vAlign w:val="center"/>
          </w:tcPr>
          <w:p w14:paraId="30A7A2BC" w14:textId="77777777" w:rsidR="004B798D" w:rsidRPr="005F19AB" w:rsidRDefault="004B798D" w:rsidP="001C388A">
            <w:pPr>
              <w:spacing w:after="0" w:line="240" w:lineRule="auto"/>
              <w:jc w:val="right"/>
              <w:rPr>
                <w:rFonts w:ascii="Times New Roman" w:hAnsi="Times New Roman" w:cs="Times New Roman"/>
                <w:b/>
                <w:bCs/>
                <w:color w:val="000000" w:themeColor="text1"/>
                <w:sz w:val="24"/>
                <w:szCs w:val="24"/>
                <w:lang w:val="sr-Cyrl-BA"/>
              </w:rPr>
            </w:pPr>
            <w:r w:rsidRPr="005F19AB">
              <w:rPr>
                <w:rFonts w:ascii="Times New Roman" w:hAnsi="Times New Roman" w:cs="Times New Roman"/>
                <w:color w:val="000000" w:themeColor="text1"/>
                <w:sz w:val="24"/>
                <w:szCs w:val="24"/>
                <w:lang w:val="sr-Cyrl-RS"/>
              </w:rPr>
              <w:t>У</w:t>
            </w:r>
            <w:r w:rsidRPr="005F19AB">
              <w:rPr>
                <w:rFonts w:ascii="Times New Roman" w:hAnsi="Times New Roman" w:cs="Times New Roman"/>
                <w:color w:val="000000" w:themeColor="text1"/>
                <w:sz w:val="24"/>
                <w:szCs w:val="24"/>
                <w:lang w:val="sr-Cyrl-BA"/>
              </w:rPr>
              <w:t>купна цијена без ПДВ-а:</w:t>
            </w:r>
          </w:p>
        </w:tc>
        <w:tc>
          <w:tcPr>
            <w:tcW w:w="2610" w:type="dxa"/>
            <w:gridSpan w:val="2"/>
            <w:vAlign w:val="center"/>
          </w:tcPr>
          <w:p w14:paraId="2A1ACF21" w14:textId="77777777" w:rsidR="004B798D" w:rsidRPr="005F19AB" w:rsidRDefault="004B798D" w:rsidP="001C388A">
            <w:pPr>
              <w:spacing w:after="0" w:line="240" w:lineRule="auto"/>
              <w:rPr>
                <w:rFonts w:ascii="Times New Roman" w:hAnsi="Times New Roman" w:cs="Times New Roman"/>
                <w:b/>
                <w:bCs/>
                <w:color w:val="000000" w:themeColor="text1"/>
                <w:sz w:val="24"/>
                <w:szCs w:val="24"/>
                <w:lang w:val="sr-Cyrl-BA"/>
              </w:rPr>
            </w:pPr>
          </w:p>
        </w:tc>
      </w:tr>
      <w:tr w:rsidR="004B798D" w:rsidRPr="005F19AB" w14:paraId="4DB46782" w14:textId="77777777" w:rsidTr="001C388A">
        <w:tc>
          <w:tcPr>
            <w:tcW w:w="6740" w:type="dxa"/>
            <w:gridSpan w:val="4"/>
            <w:vAlign w:val="center"/>
          </w:tcPr>
          <w:p w14:paraId="5D157A2C" w14:textId="77777777" w:rsidR="004B798D" w:rsidRPr="005F19AB" w:rsidRDefault="004B798D" w:rsidP="001C388A">
            <w:pPr>
              <w:spacing w:after="0" w:line="240" w:lineRule="auto"/>
              <w:jc w:val="right"/>
              <w:rPr>
                <w:rFonts w:ascii="Times New Roman" w:hAnsi="Times New Roman" w:cs="Times New Roman"/>
                <w:b/>
                <w:bCs/>
                <w:color w:val="000000" w:themeColor="text1"/>
                <w:sz w:val="24"/>
                <w:szCs w:val="24"/>
                <w:lang w:val="sr-Cyrl-BA"/>
              </w:rPr>
            </w:pPr>
            <w:r w:rsidRPr="005F19AB">
              <w:rPr>
                <w:rFonts w:ascii="Times New Roman" w:hAnsi="Times New Roman" w:cs="Times New Roman"/>
                <w:color w:val="000000" w:themeColor="text1"/>
                <w:sz w:val="24"/>
                <w:szCs w:val="24"/>
                <w:lang w:val="sr-Cyrl-BA"/>
              </w:rPr>
              <w:t>Попуст ( ____ %):</w:t>
            </w:r>
          </w:p>
        </w:tc>
        <w:tc>
          <w:tcPr>
            <w:tcW w:w="2610" w:type="dxa"/>
            <w:gridSpan w:val="2"/>
            <w:vAlign w:val="center"/>
          </w:tcPr>
          <w:p w14:paraId="1BFCD642" w14:textId="77777777" w:rsidR="004B798D" w:rsidRPr="005F19AB" w:rsidRDefault="004B798D" w:rsidP="001C388A">
            <w:pPr>
              <w:spacing w:after="0" w:line="240" w:lineRule="auto"/>
              <w:rPr>
                <w:rFonts w:ascii="Times New Roman" w:hAnsi="Times New Roman" w:cs="Times New Roman"/>
                <w:b/>
                <w:bCs/>
                <w:color w:val="000000" w:themeColor="text1"/>
                <w:sz w:val="24"/>
                <w:szCs w:val="24"/>
                <w:lang w:val="sr-Cyrl-BA"/>
              </w:rPr>
            </w:pPr>
          </w:p>
        </w:tc>
      </w:tr>
      <w:tr w:rsidR="004B798D" w:rsidRPr="005F19AB" w14:paraId="36E907BC" w14:textId="77777777" w:rsidTr="001C388A">
        <w:tc>
          <w:tcPr>
            <w:tcW w:w="6740" w:type="dxa"/>
            <w:gridSpan w:val="4"/>
            <w:vAlign w:val="center"/>
          </w:tcPr>
          <w:p w14:paraId="1CF3D5A6" w14:textId="77777777" w:rsidR="004B798D" w:rsidRPr="005F19AB" w:rsidRDefault="004B798D" w:rsidP="001C388A">
            <w:pPr>
              <w:spacing w:after="0" w:line="240" w:lineRule="auto"/>
              <w:jc w:val="right"/>
              <w:rPr>
                <w:rFonts w:ascii="Times New Roman" w:hAnsi="Times New Roman" w:cs="Times New Roman"/>
                <w:b/>
                <w:bCs/>
                <w:color w:val="000000" w:themeColor="text1"/>
                <w:sz w:val="24"/>
                <w:szCs w:val="24"/>
                <w:lang w:val="sr-Cyrl-BA"/>
              </w:rPr>
            </w:pPr>
            <w:r w:rsidRPr="005F19AB">
              <w:rPr>
                <w:rFonts w:ascii="Times New Roman" w:hAnsi="Times New Roman" w:cs="Times New Roman"/>
                <w:color w:val="000000" w:themeColor="text1"/>
                <w:sz w:val="24"/>
                <w:szCs w:val="24"/>
                <w:lang w:val="sr-Cyrl-BA"/>
              </w:rPr>
              <w:t>Укупна цијена са попустом без ПДВ-а:</w:t>
            </w:r>
          </w:p>
        </w:tc>
        <w:tc>
          <w:tcPr>
            <w:tcW w:w="2610" w:type="dxa"/>
            <w:gridSpan w:val="2"/>
            <w:vAlign w:val="center"/>
          </w:tcPr>
          <w:p w14:paraId="5157F89A" w14:textId="77777777" w:rsidR="004B798D" w:rsidRPr="005F19AB" w:rsidRDefault="004B798D" w:rsidP="001C388A">
            <w:pPr>
              <w:spacing w:after="0" w:line="240" w:lineRule="auto"/>
              <w:rPr>
                <w:rFonts w:ascii="Times New Roman" w:hAnsi="Times New Roman" w:cs="Times New Roman"/>
                <w:b/>
                <w:bCs/>
                <w:color w:val="000000" w:themeColor="text1"/>
                <w:sz w:val="24"/>
                <w:szCs w:val="24"/>
                <w:lang w:val="sr-Cyrl-BA"/>
              </w:rPr>
            </w:pPr>
          </w:p>
        </w:tc>
      </w:tr>
      <w:tr w:rsidR="004B798D" w:rsidRPr="005F19AB" w14:paraId="7BAA85CB" w14:textId="77777777" w:rsidTr="001C388A">
        <w:tc>
          <w:tcPr>
            <w:tcW w:w="6735" w:type="dxa"/>
            <w:gridSpan w:val="4"/>
            <w:vAlign w:val="center"/>
          </w:tcPr>
          <w:p w14:paraId="24DA7E55" w14:textId="77777777" w:rsidR="004B798D" w:rsidRPr="005F19AB" w:rsidRDefault="004B798D" w:rsidP="001C388A">
            <w:pPr>
              <w:spacing w:after="0" w:line="240" w:lineRule="auto"/>
              <w:jc w:val="right"/>
              <w:rPr>
                <w:rFonts w:ascii="Times New Roman" w:hAnsi="Times New Roman" w:cs="Times New Roman"/>
                <w:b/>
                <w:bCs/>
                <w:color w:val="000000" w:themeColor="text1"/>
                <w:sz w:val="24"/>
                <w:szCs w:val="24"/>
                <w:lang w:val="sr-Cyrl-BA"/>
              </w:rPr>
            </w:pPr>
            <w:r w:rsidRPr="005F19AB">
              <w:rPr>
                <w:rFonts w:ascii="Times New Roman" w:hAnsi="Times New Roman" w:cs="Times New Roman"/>
                <w:color w:val="000000" w:themeColor="text1"/>
                <w:sz w:val="24"/>
                <w:szCs w:val="24"/>
                <w:lang w:val="sr-Cyrl-BA"/>
              </w:rPr>
              <w:lastRenderedPageBreak/>
              <w:t>Укупна цијена са попустом без ПДВ-а (словима):</w:t>
            </w:r>
          </w:p>
        </w:tc>
        <w:tc>
          <w:tcPr>
            <w:tcW w:w="2615" w:type="dxa"/>
            <w:gridSpan w:val="2"/>
            <w:vAlign w:val="center"/>
          </w:tcPr>
          <w:p w14:paraId="6D2D3DD8" w14:textId="77777777" w:rsidR="004B798D" w:rsidRPr="005F19AB" w:rsidRDefault="004B798D" w:rsidP="001C388A">
            <w:pPr>
              <w:spacing w:after="0" w:line="240" w:lineRule="auto"/>
              <w:rPr>
                <w:rFonts w:ascii="Times New Roman" w:hAnsi="Times New Roman" w:cs="Times New Roman"/>
                <w:b/>
                <w:bCs/>
                <w:color w:val="000000" w:themeColor="text1"/>
                <w:sz w:val="24"/>
                <w:szCs w:val="24"/>
                <w:lang w:val="sr-Cyrl-BA"/>
              </w:rPr>
            </w:pPr>
          </w:p>
        </w:tc>
      </w:tr>
    </w:tbl>
    <w:p w14:paraId="57DBC68A" w14:textId="77777777" w:rsidR="004B798D" w:rsidRPr="005F19AB" w:rsidRDefault="004B798D" w:rsidP="004B798D">
      <w:pPr>
        <w:spacing w:after="0" w:line="240" w:lineRule="auto"/>
        <w:jc w:val="both"/>
        <w:rPr>
          <w:rFonts w:ascii="Times New Roman" w:hAnsi="Times New Roman" w:cs="Times New Roman"/>
          <w:color w:val="000000" w:themeColor="text1"/>
          <w:sz w:val="24"/>
          <w:szCs w:val="24"/>
          <w:lang w:val="sr-Cyrl-BA"/>
        </w:rPr>
      </w:pPr>
    </w:p>
    <w:p w14:paraId="255C7779" w14:textId="77777777" w:rsidR="004B798D" w:rsidRPr="005F19AB" w:rsidRDefault="004B798D" w:rsidP="004B798D">
      <w:pPr>
        <w:spacing w:after="0" w:line="240" w:lineRule="auto"/>
        <w:jc w:val="both"/>
        <w:rPr>
          <w:rFonts w:ascii="Times New Roman" w:hAnsi="Times New Roman" w:cs="Times New Roman"/>
          <w:color w:val="000000" w:themeColor="text1"/>
          <w:sz w:val="24"/>
          <w:szCs w:val="24"/>
          <w:lang w:val="sr-Cyrl-RS"/>
        </w:rPr>
      </w:pPr>
      <w:r w:rsidRPr="005F19AB">
        <w:rPr>
          <w:rFonts w:ascii="Times New Roman" w:hAnsi="Times New Roman" w:cs="Times New Roman"/>
          <w:color w:val="000000" w:themeColor="text1"/>
          <w:sz w:val="24"/>
          <w:szCs w:val="24"/>
          <w:lang w:val="sr-Cyrl-BA"/>
        </w:rPr>
        <w:t>Рок извршења: ______________ (</w:t>
      </w:r>
      <w:r w:rsidRPr="005F19AB">
        <w:rPr>
          <w:rFonts w:ascii="Times New Roman" w:hAnsi="Times New Roman"/>
          <w:color w:val="000000" w:themeColor="text1"/>
          <w:sz w:val="24"/>
          <w:szCs w:val="24"/>
          <w:lang w:val="hr-HR"/>
        </w:rPr>
        <w:t>максимално 25 дана од дана закључења уговора</w:t>
      </w:r>
      <w:r w:rsidRPr="005F19AB">
        <w:rPr>
          <w:rFonts w:ascii="Times New Roman" w:hAnsi="Times New Roman"/>
          <w:color w:val="000000" w:themeColor="text1"/>
          <w:sz w:val="24"/>
          <w:szCs w:val="24"/>
          <w:lang w:val="sr-Cyrl-RS"/>
        </w:rPr>
        <w:t>).</w:t>
      </w:r>
    </w:p>
    <w:p w14:paraId="6760208A" w14:textId="77777777" w:rsidR="004B798D" w:rsidRPr="005F19AB" w:rsidRDefault="004B798D" w:rsidP="004B798D">
      <w:pPr>
        <w:spacing w:after="0" w:line="240" w:lineRule="auto"/>
        <w:jc w:val="both"/>
        <w:rPr>
          <w:rFonts w:ascii="Times New Roman" w:hAnsi="Times New Roman" w:cs="Times New Roman"/>
          <w:color w:val="000000" w:themeColor="text1"/>
          <w:sz w:val="24"/>
          <w:szCs w:val="24"/>
          <w:lang w:val="sr-Cyrl-BA"/>
        </w:rPr>
      </w:pPr>
    </w:p>
    <w:p w14:paraId="6DCD4830" w14:textId="77777777" w:rsidR="004B798D" w:rsidRPr="005F19AB" w:rsidRDefault="004B798D" w:rsidP="004B798D">
      <w:pPr>
        <w:spacing w:after="0" w:line="240" w:lineRule="auto"/>
        <w:jc w:val="both"/>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 xml:space="preserve">Напомене: </w:t>
      </w:r>
    </w:p>
    <w:p w14:paraId="77575584" w14:textId="77777777" w:rsidR="004B798D" w:rsidRPr="00962468" w:rsidRDefault="004B798D" w:rsidP="004B798D">
      <w:pPr>
        <w:spacing w:after="0" w:line="240" w:lineRule="auto"/>
        <w:jc w:val="both"/>
        <w:rPr>
          <w:rFonts w:ascii="Times New Roman" w:hAnsi="Times New Roman" w:cs="Times New Roman"/>
          <w:sz w:val="24"/>
          <w:szCs w:val="24"/>
          <w:lang w:val="sr-Cyrl-BA"/>
        </w:rPr>
      </w:pPr>
      <w:r w:rsidRPr="00962468">
        <w:rPr>
          <w:rFonts w:ascii="Times New Roman" w:hAnsi="Times New Roman" w:cs="Times New Roman"/>
          <w:sz w:val="24"/>
          <w:szCs w:val="24"/>
          <w:lang w:val="sr-Cyrl-BA"/>
        </w:rPr>
        <w:t xml:space="preserve">1. </w:t>
      </w:r>
      <w:r>
        <w:rPr>
          <w:rFonts w:ascii="Times New Roman" w:hAnsi="Times New Roman" w:cs="Times New Roman"/>
          <w:sz w:val="24"/>
          <w:szCs w:val="24"/>
          <w:lang w:val="sr-Cyrl-BA"/>
        </w:rPr>
        <w:t>Цијене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морају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бити</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јасно</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изражене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КМ</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За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сваку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ставку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понуди</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мора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навести</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цијена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јединична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укупна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супротном</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понуда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ће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бити</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одбијена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као</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неправилна</w:t>
      </w:r>
      <w:r w:rsidRPr="00962468">
        <w:rPr>
          <w:rFonts w:ascii="Times New Roman" w:hAnsi="Times New Roman" w:cs="Times New Roman"/>
          <w:sz w:val="24"/>
          <w:szCs w:val="24"/>
          <w:lang w:val="sr-Cyrl-BA"/>
        </w:rPr>
        <w:t xml:space="preserve">. </w:t>
      </w:r>
    </w:p>
    <w:p w14:paraId="6C78A15C" w14:textId="77777777" w:rsidR="004B798D" w:rsidRPr="00D07D46" w:rsidRDefault="004B798D" w:rsidP="004B798D">
      <w:pPr>
        <w:spacing w:after="0" w:line="240" w:lineRule="auto"/>
        <w:jc w:val="both"/>
        <w:rPr>
          <w:rFonts w:ascii="Times New Roman" w:hAnsi="Times New Roman" w:cs="Times New Roman"/>
          <w:b/>
          <w:sz w:val="24"/>
          <w:szCs w:val="24"/>
          <w:lang w:val="sr-Cyrl-BA"/>
        </w:rPr>
      </w:pPr>
      <w:r w:rsidRPr="00962468">
        <w:rPr>
          <w:rFonts w:ascii="Times New Roman" w:hAnsi="Times New Roman" w:cs="Times New Roman"/>
          <w:sz w:val="24"/>
          <w:szCs w:val="24"/>
          <w:lang w:val="sr-Cyrl-BA"/>
        </w:rPr>
        <w:t xml:space="preserve">2. </w:t>
      </w:r>
      <w:r>
        <w:rPr>
          <w:rFonts w:ascii="Times New Roman" w:hAnsi="Times New Roman" w:cs="Times New Roman"/>
          <w:sz w:val="24"/>
          <w:szCs w:val="24"/>
          <w:lang w:val="sr-Cyrl-BA"/>
        </w:rPr>
        <w:t>Цијена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понуде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исказује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складу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горе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датом</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формом</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мора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да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садржи</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све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накнаде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које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наручилац</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треба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платити</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понуђачу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Наручилац</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не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смије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имати</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никакве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додатне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трошкове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осим</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оних</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који</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наведени</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овом</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 xml:space="preserve">обрасцу, </w:t>
      </w:r>
      <w:r w:rsidRPr="00D07D46">
        <w:rPr>
          <w:rFonts w:ascii="Times New Roman" w:hAnsi="Times New Roman" w:cs="Times New Roman"/>
          <w:b/>
          <w:sz w:val="24"/>
          <w:szCs w:val="24"/>
          <w:lang w:val="sr-Cyrl-BA"/>
        </w:rPr>
        <w:t xml:space="preserve">укључујући трошкове материјала и </w:t>
      </w:r>
      <w:r>
        <w:rPr>
          <w:rFonts w:ascii="Times New Roman" w:hAnsi="Times New Roman" w:cs="Times New Roman"/>
          <w:b/>
          <w:sz w:val="24"/>
          <w:szCs w:val="24"/>
          <w:lang w:val="sr-Cyrl-BA"/>
        </w:rPr>
        <w:t xml:space="preserve">трошкове </w:t>
      </w:r>
      <w:r w:rsidRPr="00D07D46">
        <w:rPr>
          <w:rFonts w:ascii="Times New Roman" w:hAnsi="Times New Roman" w:cs="Times New Roman"/>
          <w:b/>
          <w:sz w:val="24"/>
          <w:szCs w:val="24"/>
          <w:lang w:val="sr-Cyrl-BA"/>
        </w:rPr>
        <w:t xml:space="preserve">израде робе, </w:t>
      </w:r>
    </w:p>
    <w:p w14:paraId="6AD342BA" w14:textId="77777777" w:rsidR="004B798D" w:rsidRPr="00962468" w:rsidRDefault="004B798D" w:rsidP="004B798D">
      <w:pPr>
        <w:spacing w:after="0" w:line="240" w:lineRule="auto"/>
        <w:jc w:val="both"/>
        <w:rPr>
          <w:rFonts w:ascii="Times New Roman" w:hAnsi="Times New Roman" w:cs="Times New Roman"/>
          <w:sz w:val="24"/>
          <w:szCs w:val="24"/>
          <w:lang w:val="sr-Cyrl-BA"/>
        </w:rPr>
      </w:pPr>
      <w:r w:rsidRPr="00962468">
        <w:rPr>
          <w:rFonts w:ascii="Times New Roman" w:hAnsi="Times New Roman" w:cs="Times New Roman"/>
          <w:sz w:val="24"/>
          <w:szCs w:val="24"/>
          <w:lang w:val="sr-Cyrl-BA"/>
        </w:rPr>
        <w:t xml:space="preserve">3. </w:t>
      </w:r>
      <w:r>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случају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разлика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између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јединичних</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цијена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укупног</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износа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исправка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ће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извршити</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складу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јединичним</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цијенама</w:t>
      </w:r>
      <w:r w:rsidRPr="00962468">
        <w:rPr>
          <w:rFonts w:ascii="Times New Roman" w:hAnsi="Times New Roman" w:cs="Times New Roman"/>
          <w:sz w:val="24"/>
          <w:szCs w:val="24"/>
          <w:lang w:val="sr-Cyrl-BA"/>
        </w:rPr>
        <w:t xml:space="preserve">. </w:t>
      </w:r>
    </w:p>
    <w:p w14:paraId="45B3C099" w14:textId="77777777" w:rsidR="004B798D" w:rsidRPr="00962468" w:rsidRDefault="004B798D" w:rsidP="004B798D">
      <w:pPr>
        <w:spacing w:after="0" w:line="240" w:lineRule="auto"/>
        <w:jc w:val="both"/>
        <w:rPr>
          <w:rFonts w:ascii="Times New Roman" w:hAnsi="Times New Roman" w:cs="Times New Roman"/>
          <w:sz w:val="24"/>
          <w:szCs w:val="24"/>
          <w:lang w:val="sr-Cyrl-BA"/>
        </w:rPr>
      </w:pPr>
      <w:r w:rsidRPr="00962468">
        <w:rPr>
          <w:rFonts w:ascii="Times New Roman" w:hAnsi="Times New Roman" w:cs="Times New Roman"/>
          <w:sz w:val="24"/>
          <w:szCs w:val="24"/>
          <w:lang w:val="sr-Cyrl-BA"/>
        </w:rPr>
        <w:t xml:space="preserve">4. </w:t>
      </w:r>
      <w:r>
        <w:rPr>
          <w:rFonts w:ascii="Times New Roman" w:hAnsi="Times New Roman" w:cs="Times New Roman"/>
          <w:sz w:val="24"/>
          <w:szCs w:val="24"/>
          <w:lang w:val="sr-Cyrl-BA"/>
        </w:rPr>
        <w:t>Јединична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цијена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ставке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не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сматра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рачунском</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грешком</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односно</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не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може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исправљати</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Такође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не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може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исправљати</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попуст</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изражен</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процентима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случају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разлике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попусту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исказаном</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процентима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новчаном</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износу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исправка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ће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извршити</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складу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износом</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израженим</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процентима</w:t>
      </w:r>
      <w:r w:rsidRPr="00962468">
        <w:rPr>
          <w:rFonts w:ascii="Times New Roman" w:hAnsi="Times New Roman" w:cs="Times New Roman"/>
          <w:sz w:val="24"/>
          <w:szCs w:val="24"/>
          <w:lang w:val="sr-Cyrl-BA"/>
        </w:rPr>
        <w:t xml:space="preserve">. </w:t>
      </w:r>
    </w:p>
    <w:p w14:paraId="1BF07E22" w14:textId="77777777" w:rsidR="004B798D" w:rsidRPr="00962468" w:rsidRDefault="004B798D" w:rsidP="004B798D">
      <w:pPr>
        <w:spacing w:after="0" w:line="240" w:lineRule="auto"/>
        <w:jc w:val="both"/>
        <w:rPr>
          <w:rFonts w:ascii="Times New Roman" w:hAnsi="Times New Roman" w:cs="Times New Roman"/>
          <w:sz w:val="24"/>
          <w:szCs w:val="24"/>
          <w:lang w:val="sr-Cyrl-BA"/>
        </w:rPr>
      </w:pPr>
      <w:r w:rsidRPr="00962468">
        <w:rPr>
          <w:rFonts w:ascii="Times New Roman" w:hAnsi="Times New Roman" w:cs="Times New Roman"/>
          <w:sz w:val="24"/>
          <w:szCs w:val="24"/>
          <w:lang w:val="sr-Cyrl-BA"/>
        </w:rPr>
        <w:t xml:space="preserve">5. </w:t>
      </w:r>
      <w:r>
        <w:rPr>
          <w:rFonts w:ascii="Times New Roman" w:hAnsi="Times New Roman" w:cs="Times New Roman"/>
          <w:sz w:val="24"/>
          <w:szCs w:val="24"/>
          <w:lang w:val="sr-Cyrl-BA"/>
        </w:rPr>
        <w:t>Наведене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цијене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су</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непромјенљиве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за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вријеме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трајања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уговора</w:t>
      </w:r>
      <w:r w:rsidRPr="00962468">
        <w:rPr>
          <w:rFonts w:ascii="Times New Roman" w:hAnsi="Times New Roman" w:cs="Times New Roman"/>
          <w:sz w:val="24"/>
          <w:szCs w:val="24"/>
          <w:lang w:val="sr-Cyrl-BA"/>
        </w:rPr>
        <w:t xml:space="preserve">. </w:t>
      </w:r>
    </w:p>
    <w:p w14:paraId="74239BF1" w14:textId="77777777" w:rsidR="004B798D" w:rsidRDefault="004B798D" w:rsidP="004B798D">
      <w:pPr>
        <w:spacing w:after="0" w:line="240" w:lineRule="auto"/>
        <w:jc w:val="both"/>
        <w:rPr>
          <w:rFonts w:ascii="Times New Roman" w:hAnsi="Times New Roman" w:cs="Times New Roman"/>
          <w:sz w:val="24"/>
          <w:szCs w:val="24"/>
          <w:lang w:val="sr-Latn-RS"/>
        </w:rPr>
      </w:pPr>
    </w:p>
    <w:p w14:paraId="48685EB0" w14:textId="77777777" w:rsidR="003E2A97" w:rsidRDefault="003E2A97" w:rsidP="004B798D">
      <w:pPr>
        <w:spacing w:after="0" w:line="240" w:lineRule="auto"/>
        <w:jc w:val="both"/>
        <w:rPr>
          <w:rFonts w:ascii="Times New Roman" w:hAnsi="Times New Roman" w:cs="Times New Roman"/>
          <w:sz w:val="24"/>
          <w:szCs w:val="24"/>
          <w:lang w:val="sr-Latn-RS"/>
        </w:rPr>
      </w:pPr>
    </w:p>
    <w:p w14:paraId="56462F4C" w14:textId="77777777" w:rsidR="003E2A97" w:rsidRPr="003E2A97" w:rsidRDefault="003E2A97" w:rsidP="004B798D">
      <w:pPr>
        <w:spacing w:after="0" w:line="240" w:lineRule="auto"/>
        <w:jc w:val="both"/>
        <w:rPr>
          <w:rFonts w:ascii="Times New Roman" w:hAnsi="Times New Roman" w:cs="Times New Roman"/>
          <w:sz w:val="24"/>
          <w:szCs w:val="24"/>
          <w:lang w:val="sr-Latn-RS"/>
        </w:rPr>
      </w:pPr>
    </w:p>
    <w:p w14:paraId="6EA5641D" w14:textId="1522523B" w:rsidR="00086AFB" w:rsidRDefault="004B798D" w:rsidP="004B798D">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Потпис</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печат</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понуђача</w:t>
      </w:r>
      <w:r w:rsidRPr="00962468">
        <w:rPr>
          <w:rFonts w:ascii="Times New Roman" w:hAnsi="Times New Roman" w:cs="Times New Roman"/>
          <w:sz w:val="24"/>
          <w:szCs w:val="24"/>
          <w:lang w:val="sr-Cyrl-BA"/>
        </w:rPr>
        <w:t xml:space="preserve"> __________________________</w:t>
      </w:r>
    </w:p>
    <w:p w14:paraId="1A861CCA" w14:textId="77777777" w:rsidR="00086AFB" w:rsidRDefault="00086AFB" w:rsidP="00F61F89">
      <w:pPr>
        <w:spacing w:after="0" w:line="240" w:lineRule="auto"/>
        <w:jc w:val="center"/>
        <w:rPr>
          <w:rFonts w:ascii="Times New Roman" w:hAnsi="Times New Roman" w:cs="Times New Roman"/>
          <w:sz w:val="24"/>
          <w:szCs w:val="24"/>
          <w:lang w:val="sr-Cyrl-BA"/>
        </w:rPr>
      </w:pPr>
    </w:p>
    <w:p w14:paraId="158072DD" w14:textId="77777777" w:rsidR="00086AFB" w:rsidRDefault="00086AFB" w:rsidP="00F61F89">
      <w:pPr>
        <w:spacing w:after="0" w:line="240" w:lineRule="auto"/>
        <w:jc w:val="center"/>
        <w:rPr>
          <w:rFonts w:ascii="Times New Roman" w:hAnsi="Times New Roman" w:cs="Times New Roman"/>
          <w:sz w:val="24"/>
          <w:szCs w:val="24"/>
          <w:lang w:val="sr-Cyrl-BA"/>
        </w:rPr>
      </w:pPr>
    </w:p>
    <w:p w14:paraId="0C42D4BB" w14:textId="77777777" w:rsidR="00086AFB" w:rsidRDefault="00086AFB" w:rsidP="00F61F89">
      <w:pPr>
        <w:spacing w:after="0" w:line="240" w:lineRule="auto"/>
        <w:jc w:val="center"/>
        <w:rPr>
          <w:rFonts w:ascii="Times New Roman" w:hAnsi="Times New Roman" w:cs="Times New Roman"/>
          <w:sz w:val="24"/>
          <w:szCs w:val="24"/>
          <w:lang w:val="sr-Cyrl-BA"/>
        </w:rPr>
      </w:pPr>
    </w:p>
    <w:p w14:paraId="277135C9" w14:textId="77777777" w:rsidR="00086AFB" w:rsidRDefault="00086AFB" w:rsidP="00F61F89">
      <w:pPr>
        <w:spacing w:after="0" w:line="240" w:lineRule="auto"/>
        <w:jc w:val="center"/>
        <w:rPr>
          <w:rFonts w:ascii="Times New Roman" w:hAnsi="Times New Roman" w:cs="Times New Roman"/>
          <w:sz w:val="24"/>
          <w:szCs w:val="24"/>
          <w:lang w:val="sr-Cyrl-BA"/>
        </w:rPr>
      </w:pPr>
    </w:p>
    <w:p w14:paraId="6CA13803" w14:textId="77777777" w:rsidR="00086AFB" w:rsidRDefault="00086AFB" w:rsidP="00F61F89">
      <w:pPr>
        <w:spacing w:after="0" w:line="240" w:lineRule="auto"/>
        <w:jc w:val="center"/>
        <w:rPr>
          <w:rFonts w:ascii="Times New Roman" w:hAnsi="Times New Roman" w:cs="Times New Roman"/>
          <w:sz w:val="24"/>
          <w:szCs w:val="24"/>
          <w:lang w:val="sr-Cyrl-BA"/>
        </w:rPr>
      </w:pPr>
    </w:p>
    <w:p w14:paraId="052822F3" w14:textId="77777777" w:rsidR="00086AFB" w:rsidRDefault="00086AFB" w:rsidP="00F61F89">
      <w:pPr>
        <w:spacing w:after="0" w:line="240" w:lineRule="auto"/>
        <w:jc w:val="center"/>
        <w:rPr>
          <w:rFonts w:ascii="Times New Roman" w:hAnsi="Times New Roman" w:cs="Times New Roman"/>
          <w:sz w:val="24"/>
          <w:szCs w:val="24"/>
          <w:lang w:val="sr-Cyrl-BA"/>
        </w:rPr>
      </w:pPr>
    </w:p>
    <w:p w14:paraId="4F7954FA" w14:textId="77777777" w:rsidR="00086AFB" w:rsidRDefault="00086AFB" w:rsidP="00F61F89">
      <w:pPr>
        <w:spacing w:after="0" w:line="240" w:lineRule="auto"/>
        <w:jc w:val="center"/>
        <w:rPr>
          <w:rFonts w:ascii="Times New Roman" w:hAnsi="Times New Roman" w:cs="Times New Roman"/>
          <w:sz w:val="24"/>
          <w:szCs w:val="24"/>
          <w:lang w:val="sr-Cyrl-BA"/>
        </w:rPr>
      </w:pPr>
    </w:p>
    <w:p w14:paraId="1BEA0E2B" w14:textId="77777777" w:rsidR="00086AFB" w:rsidRDefault="00086AFB" w:rsidP="00F61F89">
      <w:pPr>
        <w:spacing w:after="0" w:line="240" w:lineRule="auto"/>
        <w:jc w:val="center"/>
        <w:rPr>
          <w:rFonts w:ascii="Times New Roman" w:hAnsi="Times New Roman" w:cs="Times New Roman"/>
          <w:sz w:val="24"/>
          <w:szCs w:val="24"/>
          <w:lang w:val="sr-Cyrl-BA"/>
        </w:rPr>
      </w:pPr>
    </w:p>
    <w:p w14:paraId="755854D1" w14:textId="77777777" w:rsidR="00086AFB" w:rsidRDefault="00086AFB" w:rsidP="00F61F89">
      <w:pPr>
        <w:spacing w:after="0" w:line="240" w:lineRule="auto"/>
        <w:jc w:val="center"/>
        <w:rPr>
          <w:rFonts w:ascii="Times New Roman" w:hAnsi="Times New Roman" w:cs="Times New Roman"/>
          <w:sz w:val="24"/>
          <w:szCs w:val="24"/>
          <w:lang w:val="sr-Cyrl-BA"/>
        </w:rPr>
      </w:pPr>
    </w:p>
    <w:p w14:paraId="0ED8AE3A" w14:textId="77777777" w:rsidR="00086AFB" w:rsidRDefault="00086AFB" w:rsidP="00F61F89">
      <w:pPr>
        <w:spacing w:after="0" w:line="240" w:lineRule="auto"/>
        <w:jc w:val="center"/>
        <w:rPr>
          <w:rFonts w:ascii="Times New Roman" w:hAnsi="Times New Roman" w:cs="Times New Roman"/>
          <w:sz w:val="24"/>
          <w:szCs w:val="24"/>
          <w:lang w:val="sr-Cyrl-BA"/>
        </w:rPr>
      </w:pPr>
    </w:p>
    <w:p w14:paraId="120AD663" w14:textId="77777777" w:rsidR="00086AFB" w:rsidRDefault="00086AFB" w:rsidP="00F61F89">
      <w:pPr>
        <w:spacing w:after="0" w:line="240" w:lineRule="auto"/>
        <w:jc w:val="center"/>
        <w:rPr>
          <w:rFonts w:ascii="Times New Roman" w:hAnsi="Times New Roman" w:cs="Times New Roman"/>
          <w:sz w:val="24"/>
          <w:szCs w:val="24"/>
          <w:lang w:val="sr-Cyrl-BA"/>
        </w:rPr>
      </w:pPr>
    </w:p>
    <w:p w14:paraId="60395D1B" w14:textId="77777777" w:rsidR="00086AFB" w:rsidRDefault="00086AFB" w:rsidP="00F61F89">
      <w:pPr>
        <w:spacing w:after="0" w:line="240" w:lineRule="auto"/>
        <w:jc w:val="center"/>
        <w:rPr>
          <w:rFonts w:ascii="Times New Roman" w:hAnsi="Times New Roman" w:cs="Times New Roman"/>
          <w:sz w:val="24"/>
          <w:szCs w:val="24"/>
          <w:lang w:val="sr-Cyrl-BA"/>
        </w:rPr>
      </w:pPr>
    </w:p>
    <w:p w14:paraId="40DC4FB8" w14:textId="77777777" w:rsidR="00086AFB" w:rsidRDefault="00086AFB" w:rsidP="00F61F89">
      <w:pPr>
        <w:spacing w:after="0" w:line="240" w:lineRule="auto"/>
        <w:jc w:val="center"/>
        <w:rPr>
          <w:rFonts w:ascii="Times New Roman" w:hAnsi="Times New Roman" w:cs="Times New Roman"/>
          <w:sz w:val="24"/>
          <w:szCs w:val="24"/>
          <w:lang w:val="sr-Cyrl-BA"/>
        </w:rPr>
      </w:pPr>
    </w:p>
    <w:p w14:paraId="7EA99D0B" w14:textId="77777777" w:rsidR="00086AFB" w:rsidRDefault="00086AFB" w:rsidP="00F61F89">
      <w:pPr>
        <w:spacing w:after="0" w:line="240" w:lineRule="auto"/>
        <w:jc w:val="center"/>
        <w:rPr>
          <w:rFonts w:ascii="Times New Roman" w:hAnsi="Times New Roman" w:cs="Times New Roman"/>
          <w:sz w:val="24"/>
          <w:szCs w:val="24"/>
          <w:lang w:val="sr-Cyrl-BA"/>
        </w:rPr>
      </w:pPr>
    </w:p>
    <w:p w14:paraId="69683D22" w14:textId="77777777" w:rsidR="00086AFB" w:rsidRDefault="00086AFB" w:rsidP="00F61F89">
      <w:pPr>
        <w:spacing w:after="0" w:line="240" w:lineRule="auto"/>
        <w:jc w:val="center"/>
        <w:rPr>
          <w:rFonts w:ascii="Times New Roman" w:hAnsi="Times New Roman" w:cs="Times New Roman"/>
          <w:sz w:val="24"/>
          <w:szCs w:val="24"/>
          <w:lang w:val="sr-Cyrl-BA"/>
        </w:rPr>
      </w:pPr>
    </w:p>
    <w:p w14:paraId="59EC645A" w14:textId="77777777" w:rsidR="00086AFB" w:rsidRDefault="00086AFB" w:rsidP="00F61F89">
      <w:pPr>
        <w:spacing w:after="0" w:line="240" w:lineRule="auto"/>
        <w:jc w:val="center"/>
        <w:rPr>
          <w:rFonts w:ascii="Times New Roman" w:hAnsi="Times New Roman" w:cs="Times New Roman"/>
          <w:sz w:val="24"/>
          <w:szCs w:val="24"/>
          <w:lang w:val="sr-Cyrl-BA"/>
        </w:rPr>
      </w:pPr>
    </w:p>
    <w:p w14:paraId="1CE74D46" w14:textId="77777777" w:rsidR="00086AFB" w:rsidRDefault="00086AFB" w:rsidP="00F61F89">
      <w:pPr>
        <w:spacing w:after="0" w:line="240" w:lineRule="auto"/>
        <w:jc w:val="center"/>
        <w:rPr>
          <w:rFonts w:ascii="Times New Roman" w:hAnsi="Times New Roman" w:cs="Times New Roman"/>
          <w:sz w:val="24"/>
          <w:szCs w:val="24"/>
          <w:lang w:val="sr-Cyrl-BA"/>
        </w:rPr>
      </w:pPr>
    </w:p>
    <w:p w14:paraId="4FDC70AA" w14:textId="77777777" w:rsidR="00086AFB" w:rsidRDefault="00086AFB" w:rsidP="00F61F89">
      <w:pPr>
        <w:spacing w:after="0" w:line="240" w:lineRule="auto"/>
        <w:jc w:val="center"/>
        <w:rPr>
          <w:rFonts w:ascii="Times New Roman" w:hAnsi="Times New Roman" w:cs="Times New Roman"/>
          <w:sz w:val="24"/>
          <w:szCs w:val="24"/>
          <w:lang w:val="sr-Cyrl-BA"/>
        </w:rPr>
      </w:pPr>
    </w:p>
    <w:p w14:paraId="2A5C9F4F" w14:textId="77777777" w:rsidR="00086AFB" w:rsidRDefault="00086AFB" w:rsidP="00F61F89">
      <w:pPr>
        <w:spacing w:after="0" w:line="240" w:lineRule="auto"/>
        <w:jc w:val="center"/>
        <w:rPr>
          <w:rFonts w:ascii="Times New Roman" w:hAnsi="Times New Roman" w:cs="Times New Roman"/>
          <w:sz w:val="24"/>
          <w:szCs w:val="24"/>
          <w:lang w:val="sr-Cyrl-BA"/>
        </w:rPr>
      </w:pPr>
    </w:p>
    <w:p w14:paraId="5F80E765" w14:textId="77777777" w:rsidR="00086AFB" w:rsidRDefault="00086AFB" w:rsidP="00F61F89">
      <w:pPr>
        <w:spacing w:after="0" w:line="240" w:lineRule="auto"/>
        <w:jc w:val="center"/>
        <w:rPr>
          <w:rFonts w:ascii="Times New Roman" w:hAnsi="Times New Roman" w:cs="Times New Roman"/>
          <w:sz w:val="24"/>
          <w:szCs w:val="24"/>
          <w:lang w:val="sr-Latn-RS"/>
        </w:rPr>
      </w:pPr>
    </w:p>
    <w:p w14:paraId="2747469A" w14:textId="77777777" w:rsidR="004B798D" w:rsidRDefault="004B798D" w:rsidP="00F61F89">
      <w:pPr>
        <w:spacing w:after="0" w:line="240" w:lineRule="auto"/>
        <w:jc w:val="center"/>
        <w:rPr>
          <w:rFonts w:ascii="Times New Roman" w:hAnsi="Times New Roman" w:cs="Times New Roman"/>
          <w:sz w:val="24"/>
          <w:szCs w:val="24"/>
          <w:lang w:val="sr-Latn-RS"/>
        </w:rPr>
      </w:pPr>
    </w:p>
    <w:p w14:paraId="7733176E" w14:textId="77777777" w:rsidR="004B798D" w:rsidRDefault="004B798D" w:rsidP="00F61F89">
      <w:pPr>
        <w:spacing w:after="0" w:line="240" w:lineRule="auto"/>
        <w:jc w:val="center"/>
        <w:rPr>
          <w:rFonts w:ascii="Times New Roman" w:hAnsi="Times New Roman" w:cs="Times New Roman"/>
          <w:sz w:val="24"/>
          <w:szCs w:val="24"/>
          <w:lang w:val="sr-Latn-RS"/>
        </w:rPr>
      </w:pPr>
    </w:p>
    <w:p w14:paraId="4932E714" w14:textId="77777777" w:rsidR="004B798D" w:rsidRDefault="004B798D" w:rsidP="00F61F89">
      <w:pPr>
        <w:spacing w:after="0" w:line="240" w:lineRule="auto"/>
        <w:jc w:val="center"/>
        <w:rPr>
          <w:rFonts w:ascii="Times New Roman" w:hAnsi="Times New Roman" w:cs="Times New Roman"/>
          <w:sz w:val="24"/>
          <w:szCs w:val="24"/>
          <w:lang w:val="sr-Latn-RS"/>
        </w:rPr>
      </w:pPr>
    </w:p>
    <w:p w14:paraId="321D7F60" w14:textId="77777777" w:rsidR="004B798D" w:rsidRDefault="004B798D" w:rsidP="00F61F89">
      <w:pPr>
        <w:spacing w:after="0" w:line="240" w:lineRule="auto"/>
        <w:jc w:val="center"/>
        <w:rPr>
          <w:rFonts w:ascii="Times New Roman" w:hAnsi="Times New Roman" w:cs="Times New Roman"/>
          <w:sz w:val="24"/>
          <w:szCs w:val="24"/>
          <w:lang w:val="sr-Latn-RS"/>
        </w:rPr>
      </w:pPr>
    </w:p>
    <w:p w14:paraId="5F960483" w14:textId="77777777" w:rsidR="004B798D" w:rsidRDefault="004B798D" w:rsidP="00F61F89">
      <w:pPr>
        <w:spacing w:after="0" w:line="240" w:lineRule="auto"/>
        <w:jc w:val="center"/>
        <w:rPr>
          <w:rFonts w:ascii="Times New Roman" w:hAnsi="Times New Roman" w:cs="Times New Roman"/>
          <w:sz w:val="24"/>
          <w:szCs w:val="24"/>
          <w:lang w:val="sr-Latn-RS"/>
        </w:rPr>
      </w:pPr>
    </w:p>
    <w:p w14:paraId="6546FEA2" w14:textId="506A9899" w:rsidR="00B77AFC" w:rsidRDefault="004B798D" w:rsidP="004B798D">
      <w:pPr>
        <w:spacing w:after="0" w:line="240" w:lineRule="auto"/>
        <w:jc w:val="right"/>
        <w:rPr>
          <w:rFonts w:ascii="Times New Roman" w:hAnsi="Times New Roman" w:cs="Times New Roman"/>
          <w:b/>
          <w:bCs/>
          <w:sz w:val="24"/>
          <w:szCs w:val="24"/>
          <w:lang w:val="sr-Cyrl-RS"/>
        </w:rPr>
      </w:pPr>
      <w:r w:rsidRPr="004B798D">
        <w:rPr>
          <w:rFonts w:ascii="Times New Roman" w:hAnsi="Times New Roman" w:cs="Times New Roman"/>
          <w:b/>
          <w:bCs/>
          <w:sz w:val="24"/>
          <w:szCs w:val="24"/>
        </w:rPr>
        <w:t>ANNEX 1</w:t>
      </w:r>
    </w:p>
    <w:p w14:paraId="03A10EA5" w14:textId="77777777" w:rsidR="004B798D" w:rsidRPr="004B798D" w:rsidRDefault="004B798D" w:rsidP="004B798D">
      <w:pPr>
        <w:spacing w:after="0" w:line="240" w:lineRule="auto"/>
        <w:jc w:val="right"/>
        <w:rPr>
          <w:rFonts w:ascii="Times New Roman" w:hAnsi="Times New Roman" w:cs="Times New Roman"/>
          <w:b/>
          <w:bCs/>
          <w:sz w:val="24"/>
          <w:szCs w:val="24"/>
          <w:lang w:val="sr-Cyrl-RS"/>
        </w:rPr>
      </w:pPr>
    </w:p>
    <w:p w14:paraId="566D90C0" w14:textId="1CE10447" w:rsidR="005F6A44" w:rsidRDefault="005F6A44" w:rsidP="00D226F7">
      <w:pPr>
        <w:spacing w:after="0" w:line="240" w:lineRule="auto"/>
        <w:jc w:val="center"/>
        <w:rPr>
          <w:rFonts w:ascii="Times New Roman" w:hAnsi="Times New Roman" w:cs="Times New Roman"/>
          <w:b/>
          <w:sz w:val="24"/>
          <w:szCs w:val="24"/>
          <w:lang w:val="sr-Cyrl-BA"/>
        </w:rPr>
      </w:pPr>
      <w:r w:rsidRPr="005F6A44">
        <w:rPr>
          <w:rFonts w:ascii="Times New Roman" w:hAnsi="Times New Roman" w:cs="Times New Roman"/>
          <w:b/>
          <w:sz w:val="24"/>
          <w:szCs w:val="24"/>
        </w:rPr>
        <w:t>PRICE PROPOSAL FORM / TECHNICAL SPECIFICATION</w:t>
      </w:r>
    </w:p>
    <w:p w14:paraId="6D2B4900" w14:textId="77777777" w:rsidR="00B77AFC" w:rsidRPr="00B77AFC" w:rsidRDefault="00B77AFC" w:rsidP="00D226F7">
      <w:pPr>
        <w:spacing w:after="0" w:line="240" w:lineRule="auto"/>
        <w:jc w:val="center"/>
        <w:rPr>
          <w:rFonts w:ascii="Times New Roman" w:hAnsi="Times New Roman" w:cs="Times New Roman"/>
          <w:b/>
          <w:sz w:val="24"/>
          <w:szCs w:val="24"/>
          <w:lang w:val="sr-Cyrl-BA"/>
        </w:rPr>
      </w:pPr>
    </w:p>
    <w:p w14:paraId="55F1795F" w14:textId="6F061953" w:rsidR="005F6A44" w:rsidRPr="00B77AFC" w:rsidRDefault="005F6A44" w:rsidP="00D226F7">
      <w:pPr>
        <w:spacing w:after="0" w:line="240" w:lineRule="auto"/>
        <w:jc w:val="center"/>
        <w:rPr>
          <w:rFonts w:ascii="Times New Roman" w:hAnsi="Times New Roman" w:cs="Times New Roman"/>
          <w:b/>
          <w:sz w:val="24"/>
          <w:szCs w:val="24"/>
          <w:lang w:val="sr-Cyrl-BA"/>
        </w:rPr>
      </w:pPr>
      <w:r w:rsidRPr="005F6A44">
        <w:rPr>
          <w:rFonts w:ascii="Times New Roman" w:hAnsi="Times New Roman" w:cs="Times New Roman"/>
          <w:b/>
          <w:sz w:val="24"/>
          <w:szCs w:val="24"/>
        </w:rPr>
        <w:t>LOT 2: Procurement of auxiliary equipment for demonstration exercise</w:t>
      </w:r>
    </w:p>
    <w:p w14:paraId="02FE76E8" w14:textId="77777777" w:rsidR="00D226F7" w:rsidRPr="00B77AFC" w:rsidRDefault="00D226F7" w:rsidP="00D226F7">
      <w:pPr>
        <w:spacing w:after="0" w:line="240" w:lineRule="auto"/>
        <w:jc w:val="center"/>
        <w:rPr>
          <w:rFonts w:ascii="Times New Roman" w:hAnsi="Times New Roman" w:cs="Times New Roman"/>
          <w:b/>
          <w:sz w:val="24"/>
          <w:szCs w:val="24"/>
          <w:lang w:val="sr-Cyrl-BA"/>
        </w:rPr>
      </w:pPr>
    </w:p>
    <w:p w14:paraId="567C7734" w14:textId="77777777" w:rsidR="005F6A44" w:rsidRDefault="005F6A44" w:rsidP="005F6A44">
      <w:pPr>
        <w:spacing w:after="0" w:line="240" w:lineRule="auto"/>
        <w:jc w:val="both"/>
        <w:rPr>
          <w:rFonts w:ascii="Times New Roman" w:hAnsi="Times New Roman" w:cs="Times New Roman"/>
          <w:sz w:val="24"/>
          <w:szCs w:val="24"/>
          <w:lang w:val="sr-Cyrl-BA"/>
        </w:rPr>
      </w:pPr>
      <w:r w:rsidRPr="00086AFB">
        <w:rPr>
          <w:rFonts w:ascii="Times New Roman" w:hAnsi="Times New Roman" w:cs="Times New Roman"/>
          <w:sz w:val="24"/>
          <w:szCs w:val="24"/>
          <w:lang w:val="sr-Cyrl-BA"/>
        </w:rPr>
        <w:t>NAME OF THE BIDDER: ________________________________________</w:t>
      </w:r>
    </w:p>
    <w:p w14:paraId="7FF5E592" w14:textId="77777777" w:rsidR="005F6A44" w:rsidRDefault="005F6A44" w:rsidP="005F6A44">
      <w:pPr>
        <w:spacing w:after="0" w:line="240" w:lineRule="auto"/>
        <w:jc w:val="both"/>
        <w:rPr>
          <w:rFonts w:ascii="Times New Roman" w:hAnsi="Times New Roman" w:cs="Times New Roman"/>
          <w:sz w:val="24"/>
          <w:szCs w:val="24"/>
          <w:lang w:val="sr-Cyrl-BA"/>
        </w:rPr>
      </w:pPr>
      <w:r w:rsidRPr="00086AFB">
        <w:rPr>
          <w:rFonts w:ascii="Times New Roman" w:hAnsi="Times New Roman" w:cs="Times New Roman"/>
          <w:sz w:val="24"/>
          <w:szCs w:val="24"/>
          <w:lang w:val="sr-Cyrl-BA"/>
        </w:rPr>
        <w:t>Offer No.: _______________________</w:t>
      </w:r>
    </w:p>
    <w:p w14:paraId="17751085" w14:textId="77777777" w:rsidR="005F6A44" w:rsidRDefault="005F6A44" w:rsidP="005F6A44">
      <w:pPr>
        <w:spacing w:after="0" w:line="240" w:lineRule="auto"/>
        <w:jc w:val="both"/>
        <w:rPr>
          <w:rFonts w:ascii="Times New Roman" w:hAnsi="Times New Roman" w:cs="Times New Roman"/>
          <w:sz w:val="24"/>
          <w:szCs w:val="24"/>
          <w:lang w:val="sr-Cyrl-BA"/>
        </w:rPr>
      </w:pPr>
      <w:r w:rsidRPr="00086AFB">
        <w:rPr>
          <w:rFonts w:ascii="Times New Roman" w:hAnsi="Times New Roman" w:cs="Times New Roman"/>
          <w:sz w:val="24"/>
          <w:szCs w:val="24"/>
          <w:lang w:val="sr-Cyrl-BA"/>
        </w:rPr>
        <w:t>Date: ____________________________</w:t>
      </w:r>
    </w:p>
    <w:p w14:paraId="63509739" w14:textId="77777777" w:rsidR="00197840" w:rsidRPr="00962468" w:rsidRDefault="00197840" w:rsidP="003C69F3">
      <w:pPr>
        <w:spacing w:after="0" w:line="240" w:lineRule="auto"/>
        <w:jc w:val="center"/>
        <w:rPr>
          <w:rFonts w:ascii="Times New Roman" w:hAnsi="Times New Roman" w:cs="Times New Roman"/>
          <w:b/>
          <w:bCs/>
          <w:sz w:val="24"/>
          <w:szCs w:val="24"/>
          <w:lang w:val="sr-Cyrl-BA"/>
        </w:rPr>
      </w:pPr>
    </w:p>
    <w:tbl>
      <w:tblPr>
        <w:tblStyle w:val="TableGrid"/>
        <w:tblW w:w="0" w:type="auto"/>
        <w:tblLook w:val="04A0" w:firstRow="1" w:lastRow="0" w:firstColumn="1" w:lastColumn="0" w:noHBand="0" w:noVBand="1"/>
      </w:tblPr>
      <w:tblGrid>
        <w:gridCol w:w="846"/>
        <w:gridCol w:w="3356"/>
        <w:gridCol w:w="1234"/>
        <w:gridCol w:w="1300"/>
        <w:gridCol w:w="1375"/>
        <w:gridCol w:w="1239"/>
      </w:tblGrid>
      <w:tr w:rsidR="005F6A44" w:rsidRPr="00962468" w14:paraId="186A00DE" w14:textId="77777777" w:rsidTr="005F6A44">
        <w:tc>
          <w:tcPr>
            <w:tcW w:w="846" w:type="dxa"/>
            <w:vAlign w:val="center"/>
          </w:tcPr>
          <w:p w14:paraId="5BBDDEFB" w14:textId="3D1F64A9" w:rsidR="005F6A44" w:rsidRPr="00962468" w:rsidRDefault="005F6A44" w:rsidP="005F6A44">
            <w:pPr>
              <w:spacing w:after="0" w:line="240" w:lineRule="auto"/>
              <w:jc w:val="center"/>
              <w:rPr>
                <w:rFonts w:ascii="Times New Roman" w:hAnsi="Times New Roman" w:cs="Times New Roman"/>
                <w:b/>
                <w:bCs/>
                <w:sz w:val="24"/>
                <w:szCs w:val="24"/>
                <w:lang w:val="sr-Cyrl-BA"/>
              </w:rPr>
            </w:pPr>
            <w:r w:rsidRPr="00086AFB">
              <w:rPr>
                <w:rFonts w:ascii="Times New Roman" w:hAnsi="Times New Roman" w:cs="Times New Roman"/>
                <w:b/>
                <w:bCs/>
                <w:sz w:val="24"/>
                <w:szCs w:val="24"/>
                <w:lang w:val="sr-Cyrl-BA"/>
              </w:rPr>
              <w:t>No.</w:t>
            </w:r>
          </w:p>
        </w:tc>
        <w:tc>
          <w:tcPr>
            <w:tcW w:w="3356" w:type="dxa"/>
            <w:vAlign w:val="center"/>
          </w:tcPr>
          <w:p w14:paraId="1E2027E4" w14:textId="302F8EBA" w:rsidR="005F6A44" w:rsidRPr="00962468" w:rsidRDefault="005F6A44" w:rsidP="005F6A44">
            <w:pPr>
              <w:spacing w:after="0" w:line="240" w:lineRule="auto"/>
              <w:rPr>
                <w:rFonts w:ascii="Times New Roman" w:hAnsi="Times New Roman" w:cs="Times New Roman"/>
                <w:b/>
                <w:bCs/>
                <w:sz w:val="24"/>
                <w:szCs w:val="24"/>
                <w:lang w:val="sr-Cyrl-BA"/>
              </w:rPr>
            </w:pPr>
            <w:r w:rsidRPr="00086AFB">
              <w:rPr>
                <w:rFonts w:ascii="Times New Roman" w:hAnsi="Times New Roman" w:cs="Times New Roman"/>
                <w:b/>
                <w:bCs/>
                <w:sz w:val="24"/>
                <w:szCs w:val="24"/>
              </w:rPr>
              <w:t>Item Description</w:t>
            </w:r>
          </w:p>
        </w:tc>
        <w:tc>
          <w:tcPr>
            <w:tcW w:w="1234" w:type="dxa"/>
            <w:vAlign w:val="center"/>
          </w:tcPr>
          <w:p w14:paraId="52A70E19" w14:textId="65A476AC" w:rsidR="005F6A44" w:rsidRPr="00962468" w:rsidRDefault="005F6A44" w:rsidP="005F6A44">
            <w:pPr>
              <w:spacing w:after="0" w:line="240" w:lineRule="auto"/>
              <w:rPr>
                <w:rFonts w:ascii="Times New Roman" w:hAnsi="Times New Roman" w:cs="Times New Roman"/>
                <w:b/>
                <w:bCs/>
                <w:sz w:val="24"/>
                <w:szCs w:val="24"/>
                <w:lang w:val="sr-Cyrl-BA"/>
              </w:rPr>
            </w:pPr>
            <w:r w:rsidRPr="00086AFB">
              <w:rPr>
                <w:rFonts w:ascii="Times New Roman" w:hAnsi="Times New Roman" w:cs="Times New Roman"/>
                <w:b/>
                <w:bCs/>
                <w:sz w:val="24"/>
                <w:szCs w:val="24"/>
              </w:rPr>
              <w:t>Unit</w:t>
            </w:r>
          </w:p>
        </w:tc>
        <w:tc>
          <w:tcPr>
            <w:tcW w:w="1300" w:type="dxa"/>
            <w:vAlign w:val="center"/>
          </w:tcPr>
          <w:p w14:paraId="6DD4BEBA" w14:textId="77F1DE61" w:rsidR="005F6A44" w:rsidRPr="00962468" w:rsidRDefault="005F6A44" w:rsidP="005F6A44">
            <w:pPr>
              <w:spacing w:after="0" w:line="240" w:lineRule="auto"/>
              <w:rPr>
                <w:rFonts w:ascii="Times New Roman" w:hAnsi="Times New Roman" w:cs="Times New Roman"/>
                <w:b/>
                <w:bCs/>
                <w:sz w:val="24"/>
                <w:szCs w:val="24"/>
                <w:lang w:val="sr-Cyrl-BA"/>
              </w:rPr>
            </w:pPr>
            <w:r w:rsidRPr="00086AFB">
              <w:rPr>
                <w:rFonts w:ascii="Times New Roman" w:hAnsi="Times New Roman" w:cs="Times New Roman"/>
                <w:b/>
                <w:bCs/>
                <w:sz w:val="24"/>
                <w:szCs w:val="24"/>
              </w:rPr>
              <w:t>Quantity</w:t>
            </w:r>
          </w:p>
        </w:tc>
        <w:tc>
          <w:tcPr>
            <w:tcW w:w="1375" w:type="dxa"/>
            <w:vAlign w:val="center"/>
          </w:tcPr>
          <w:p w14:paraId="15A5EA1F" w14:textId="6B1C49F7" w:rsidR="005F6A44" w:rsidRPr="00962468" w:rsidRDefault="005F6A44" w:rsidP="005F6A44">
            <w:pPr>
              <w:spacing w:after="0" w:line="240" w:lineRule="auto"/>
              <w:rPr>
                <w:rFonts w:ascii="Times New Roman" w:hAnsi="Times New Roman" w:cs="Times New Roman"/>
                <w:b/>
                <w:bCs/>
                <w:sz w:val="24"/>
                <w:szCs w:val="24"/>
                <w:lang w:val="sr-Cyrl-BA"/>
              </w:rPr>
            </w:pPr>
            <w:r w:rsidRPr="00086AFB">
              <w:rPr>
                <w:rFonts w:ascii="Times New Roman" w:hAnsi="Times New Roman" w:cs="Times New Roman"/>
                <w:b/>
                <w:bCs/>
                <w:sz w:val="24"/>
                <w:szCs w:val="24"/>
              </w:rPr>
              <w:t xml:space="preserve">Unit </w:t>
            </w:r>
            <w:r>
              <w:rPr>
                <w:rFonts w:ascii="Times New Roman" w:hAnsi="Times New Roman" w:cs="Times New Roman"/>
                <w:b/>
                <w:bCs/>
                <w:sz w:val="24"/>
                <w:szCs w:val="24"/>
              </w:rPr>
              <w:t>p</w:t>
            </w:r>
            <w:r w:rsidRPr="00086AFB">
              <w:rPr>
                <w:rFonts w:ascii="Times New Roman" w:hAnsi="Times New Roman" w:cs="Times New Roman"/>
                <w:b/>
                <w:bCs/>
                <w:sz w:val="24"/>
                <w:szCs w:val="24"/>
              </w:rPr>
              <w:t xml:space="preserve">rice </w:t>
            </w:r>
            <w:r>
              <w:rPr>
                <w:rFonts w:ascii="Times New Roman" w:hAnsi="Times New Roman" w:cs="Times New Roman"/>
                <w:b/>
                <w:bCs/>
                <w:sz w:val="24"/>
                <w:szCs w:val="24"/>
                <w:lang w:val="sr-Cyrl-RS"/>
              </w:rPr>
              <w:t xml:space="preserve"> </w:t>
            </w:r>
            <w:r w:rsidRPr="00086AFB">
              <w:rPr>
                <w:rFonts w:ascii="Times New Roman" w:hAnsi="Times New Roman" w:cs="Times New Roman"/>
                <w:b/>
                <w:bCs/>
                <w:sz w:val="24"/>
                <w:szCs w:val="24"/>
                <w:lang w:val="sr-Cyrl-RS"/>
              </w:rPr>
              <w:t xml:space="preserve">per set </w:t>
            </w:r>
            <w:r w:rsidRPr="00086AFB">
              <w:rPr>
                <w:rFonts w:ascii="Times New Roman" w:hAnsi="Times New Roman" w:cs="Times New Roman"/>
                <w:b/>
                <w:bCs/>
                <w:sz w:val="24"/>
                <w:szCs w:val="24"/>
              </w:rPr>
              <w:t>(excl. VAT)</w:t>
            </w:r>
          </w:p>
        </w:tc>
        <w:tc>
          <w:tcPr>
            <w:tcW w:w="1239" w:type="dxa"/>
            <w:vAlign w:val="center"/>
          </w:tcPr>
          <w:p w14:paraId="1913672E" w14:textId="5AF0AA42" w:rsidR="005F6A44" w:rsidRPr="00962468" w:rsidRDefault="005F6A44" w:rsidP="005F6A44">
            <w:pPr>
              <w:spacing w:after="0" w:line="240" w:lineRule="auto"/>
              <w:rPr>
                <w:rFonts w:ascii="Times New Roman" w:hAnsi="Times New Roman" w:cs="Times New Roman"/>
                <w:b/>
                <w:bCs/>
                <w:sz w:val="24"/>
                <w:szCs w:val="24"/>
                <w:lang w:val="sr-Cyrl-BA"/>
              </w:rPr>
            </w:pPr>
            <w:r w:rsidRPr="00086AFB">
              <w:rPr>
                <w:rFonts w:ascii="Times New Roman" w:hAnsi="Times New Roman" w:cs="Times New Roman"/>
                <w:b/>
                <w:bCs/>
                <w:sz w:val="24"/>
                <w:szCs w:val="24"/>
              </w:rPr>
              <w:t xml:space="preserve">Total </w:t>
            </w:r>
            <w:r>
              <w:rPr>
                <w:rFonts w:ascii="Times New Roman" w:hAnsi="Times New Roman" w:cs="Times New Roman"/>
                <w:b/>
                <w:bCs/>
                <w:sz w:val="24"/>
                <w:szCs w:val="24"/>
              </w:rPr>
              <w:t>p</w:t>
            </w:r>
            <w:r w:rsidRPr="00086AFB">
              <w:rPr>
                <w:rFonts w:ascii="Times New Roman" w:hAnsi="Times New Roman" w:cs="Times New Roman"/>
                <w:b/>
                <w:bCs/>
                <w:sz w:val="24"/>
                <w:szCs w:val="24"/>
              </w:rPr>
              <w:t>rice (excl. VAT)</w:t>
            </w:r>
          </w:p>
        </w:tc>
      </w:tr>
      <w:tr w:rsidR="005F19AB" w:rsidRPr="005F19AB" w14:paraId="42B84FBA" w14:textId="77777777" w:rsidTr="005F6A44">
        <w:tc>
          <w:tcPr>
            <w:tcW w:w="846" w:type="dxa"/>
            <w:vAlign w:val="center"/>
          </w:tcPr>
          <w:p w14:paraId="35AFFE1F" w14:textId="5441E62F" w:rsidR="004C4C82" w:rsidRPr="005F6A44" w:rsidRDefault="004C4C82">
            <w:pPr>
              <w:pStyle w:val="ListParagraph"/>
              <w:numPr>
                <w:ilvl w:val="0"/>
                <w:numId w:val="19"/>
              </w:numPr>
              <w:spacing w:after="0" w:line="240" w:lineRule="auto"/>
              <w:ind w:left="452"/>
              <w:jc w:val="both"/>
              <w:rPr>
                <w:rFonts w:ascii="Times New Roman" w:hAnsi="Times New Roman" w:cs="Times New Roman"/>
                <w:color w:val="000000" w:themeColor="text1"/>
                <w:sz w:val="24"/>
                <w:szCs w:val="24"/>
                <w:lang w:val="sr-Cyrl-BA"/>
              </w:rPr>
            </w:pPr>
          </w:p>
        </w:tc>
        <w:tc>
          <w:tcPr>
            <w:tcW w:w="3356" w:type="dxa"/>
            <w:vAlign w:val="center"/>
          </w:tcPr>
          <w:p w14:paraId="3BB4AAF4" w14:textId="321C09DF" w:rsidR="005F6A44" w:rsidRPr="005F19AB" w:rsidRDefault="005F6A44" w:rsidP="003960DD">
            <w:pPr>
              <w:spacing w:after="0" w:line="240" w:lineRule="auto"/>
              <w:rPr>
                <w:rFonts w:ascii="Times New Roman" w:hAnsi="Times New Roman" w:cs="Times New Roman"/>
                <w:color w:val="000000" w:themeColor="text1"/>
                <w:sz w:val="24"/>
                <w:szCs w:val="24"/>
                <w:lang w:val="sr-Cyrl-BA"/>
              </w:rPr>
            </w:pPr>
            <w:r w:rsidRPr="005F6A44">
              <w:rPr>
                <w:rFonts w:ascii="Times New Roman" w:hAnsi="Times New Roman" w:cs="Times New Roman"/>
                <w:color w:val="000000" w:themeColor="text1"/>
                <w:sz w:val="24"/>
                <w:szCs w:val="24"/>
                <w:lang w:val="sr-Cyrl-BA"/>
              </w:rPr>
              <w:t>Metal (</w:t>
            </w:r>
            <w:r>
              <w:rPr>
                <w:rFonts w:ascii="Times New Roman" w:hAnsi="Times New Roman" w:cs="Times New Roman"/>
                <w:color w:val="000000" w:themeColor="text1"/>
                <w:sz w:val="24"/>
                <w:szCs w:val="24"/>
              </w:rPr>
              <w:t>s</w:t>
            </w:r>
            <w:r w:rsidRPr="005F6A44">
              <w:rPr>
                <w:rFonts w:ascii="Times New Roman" w:hAnsi="Times New Roman" w:cs="Times New Roman"/>
                <w:color w:val="000000" w:themeColor="text1"/>
                <w:sz w:val="24"/>
                <w:szCs w:val="24"/>
                <w:lang w:val="sr-Cyrl-BA"/>
              </w:rPr>
              <w:t xml:space="preserve">teel) </w:t>
            </w:r>
            <w:r>
              <w:rPr>
                <w:rFonts w:ascii="Times New Roman" w:hAnsi="Times New Roman" w:cs="Times New Roman"/>
                <w:color w:val="000000" w:themeColor="text1"/>
                <w:sz w:val="24"/>
                <w:szCs w:val="24"/>
              </w:rPr>
              <w:t>b</w:t>
            </w:r>
            <w:r w:rsidRPr="005F6A44">
              <w:rPr>
                <w:rFonts w:ascii="Times New Roman" w:hAnsi="Times New Roman" w:cs="Times New Roman"/>
                <w:color w:val="000000" w:themeColor="text1"/>
                <w:sz w:val="24"/>
                <w:szCs w:val="24"/>
                <w:lang w:val="sr-Cyrl-BA"/>
              </w:rPr>
              <w:t>arrel, minimum wall thickness 2 mm, heat-resistant, intended for fire demonstration purposes, with metal (steel) carrying handles. The minimum volume of the barrel shall be one-third of a 200-liter barrel. The barrel must have a project logo plate affixed in accordance with the Visibility Guidelines from Annex 4, with minimum dimensions of 10x20 cm.</w:t>
            </w:r>
          </w:p>
        </w:tc>
        <w:tc>
          <w:tcPr>
            <w:tcW w:w="1234" w:type="dxa"/>
            <w:vAlign w:val="center"/>
          </w:tcPr>
          <w:p w14:paraId="1D0F1541" w14:textId="18A973B5" w:rsidR="004C4C82" w:rsidRPr="005F19AB" w:rsidRDefault="001C2B25" w:rsidP="00027A1A">
            <w:pPr>
              <w:spacing w:after="0" w:line="240" w:lineRule="auto"/>
              <w:jc w:val="center"/>
              <w:rPr>
                <w:rFonts w:ascii="Times New Roman" w:hAnsi="Times New Roman" w:cs="Times New Roman"/>
                <w:color w:val="000000" w:themeColor="text1"/>
                <w:sz w:val="24"/>
                <w:szCs w:val="24"/>
                <w:lang w:val="sr-Cyrl-BA"/>
              </w:rPr>
            </w:pPr>
            <w:r w:rsidRPr="00B66557">
              <w:rPr>
                <w:rFonts w:ascii="Times New Roman" w:hAnsi="Times New Roman" w:cs="Times New Roman"/>
                <w:color w:val="000000" w:themeColor="text1"/>
                <w:sz w:val="24"/>
                <w:szCs w:val="24"/>
              </w:rPr>
              <w:t>pc</w:t>
            </w:r>
          </w:p>
        </w:tc>
        <w:tc>
          <w:tcPr>
            <w:tcW w:w="1300" w:type="dxa"/>
            <w:vAlign w:val="center"/>
          </w:tcPr>
          <w:p w14:paraId="66AF2472" w14:textId="77777777" w:rsidR="004C4C82" w:rsidRPr="005F19AB" w:rsidRDefault="004C4C82" w:rsidP="00027A1A">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1</w:t>
            </w:r>
          </w:p>
        </w:tc>
        <w:tc>
          <w:tcPr>
            <w:tcW w:w="1375" w:type="dxa"/>
            <w:vAlign w:val="center"/>
          </w:tcPr>
          <w:p w14:paraId="68160E57" w14:textId="4A35BDEB" w:rsidR="004C4C82" w:rsidRPr="005F19AB" w:rsidRDefault="004C4C82" w:rsidP="00027A1A">
            <w:pPr>
              <w:spacing w:after="0" w:line="240" w:lineRule="auto"/>
              <w:jc w:val="center"/>
              <w:rPr>
                <w:rFonts w:ascii="Times New Roman" w:hAnsi="Times New Roman" w:cs="Times New Roman"/>
                <w:color w:val="000000" w:themeColor="text1"/>
                <w:sz w:val="24"/>
                <w:szCs w:val="24"/>
                <w:lang w:val="sr-Cyrl-BA"/>
              </w:rPr>
            </w:pPr>
          </w:p>
        </w:tc>
        <w:tc>
          <w:tcPr>
            <w:tcW w:w="1239" w:type="dxa"/>
            <w:vAlign w:val="center"/>
          </w:tcPr>
          <w:p w14:paraId="31311325" w14:textId="61F68ABF" w:rsidR="004C4C82" w:rsidRPr="005F19AB" w:rsidRDefault="004C4C82" w:rsidP="00027A1A">
            <w:pPr>
              <w:spacing w:after="0" w:line="240" w:lineRule="auto"/>
              <w:jc w:val="center"/>
              <w:rPr>
                <w:rFonts w:ascii="Times New Roman" w:hAnsi="Times New Roman" w:cs="Times New Roman"/>
                <w:color w:val="000000" w:themeColor="text1"/>
                <w:sz w:val="24"/>
                <w:szCs w:val="24"/>
                <w:lang w:val="sr-Cyrl-BA"/>
              </w:rPr>
            </w:pPr>
          </w:p>
        </w:tc>
      </w:tr>
      <w:tr w:rsidR="005F19AB" w:rsidRPr="005F19AB" w14:paraId="5048C412" w14:textId="77777777" w:rsidTr="005F6A44">
        <w:tc>
          <w:tcPr>
            <w:tcW w:w="846" w:type="dxa"/>
            <w:vAlign w:val="center"/>
          </w:tcPr>
          <w:p w14:paraId="33D771E1" w14:textId="1422D547" w:rsidR="004C4C82" w:rsidRPr="005F6A44" w:rsidRDefault="004C4C82">
            <w:pPr>
              <w:pStyle w:val="ListParagraph"/>
              <w:numPr>
                <w:ilvl w:val="0"/>
                <w:numId w:val="19"/>
              </w:numPr>
              <w:spacing w:after="0" w:line="240" w:lineRule="auto"/>
              <w:ind w:left="452"/>
              <w:jc w:val="both"/>
              <w:rPr>
                <w:rFonts w:ascii="Times New Roman" w:hAnsi="Times New Roman" w:cs="Times New Roman"/>
                <w:color w:val="000000" w:themeColor="text1"/>
                <w:sz w:val="24"/>
                <w:szCs w:val="24"/>
                <w:lang w:val="sr-Cyrl-BA"/>
              </w:rPr>
            </w:pPr>
          </w:p>
        </w:tc>
        <w:tc>
          <w:tcPr>
            <w:tcW w:w="3356" w:type="dxa"/>
            <w:vAlign w:val="center"/>
          </w:tcPr>
          <w:p w14:paraId="6B38A060" w14:textId="1B50E029" w:rsidR="005F6A44" w:rsidRPr="005F6A44" w:rsidRDefault="005F6A44" w:rsidP="003960DD">
            <w:pPr>
              <w:spacing w:after="0" w:line="240" w:lineRule="auto"/>
              <w:rPr>
                <w:rFonts w:ascii="Times New Roman" w:hAnsi="Times New Roman" w:cs="Times New Roman"/>
                <w:color w:val="000000" w:themeColor="text1"/>
                <w:sz w:val="24"/>
                <w:szCs w:val="24"/>
                <w:lang w:val="sr-Latn-RS"/>
              </w:rPr>
            </w:pPr>
            <w:r w:rsidRPr="005F6A44">
              <w:rPr>
                <w:rFonts w:ascii="Times New Roman" w:hAnsi="Times New Roman" w:cs="Times New Roman"/>
                <w:color w:val="000000" w:themeColor="text1"/>
                <w:sz w:val="24"/>
                <w:szCs w:val="24"/>
                <w:lang w:val="sr-Cyrl-RS"/>
              </w:rPr>
              <w:t xml:space="preserve">Collapsible </w:t>
            </w:r>
            <w:r>
              <w:rPr>
                <w:rFonts w:ascii="Times New Roman" w:hAnsi="Times New Roman" w:cs="Times New Roman"/>
                <w:color w:val="000000" w:themeColor="text1"/>
                <w:sz w:val="24"/>
                <w:szCs w:val="24"/>
                <w:lang w:val="sr-Latn-RS"/>
              </w:rPr>
              <w:t>m</w:t>
            </w:r>
            <w:r w:rsidRPr="005F6A44">
              <w:rPr>
                <w:rFonts w:ascii="Times New Roman" w:hAnsi="Times New Roman" w:cs="Times New Roman"/>
                <w:color w:val="000000" w:themeColor="text1"/>
                <w:sz w:val="24"/>
                <w:szCs w:val="24"/>
                <w:lang w:val="sr-Cyrl-RS"/>
              </w:rPr>
              <w:t xml:space="preserve">etal </w:t>
            </w:r>
            <w:r>
              <w:rPr>
                <w:rFonts w:ascii="Times New Roman" w:hAnsi="Times New Roman" w:cs="Times New Roman"/>
                <w:color w:val="000000" w:themeColor="text1"/>
                <w:sz w:val="24"/>
                <w:szCs w:val="24"/>
                <w:lang w:val="sr-Latn-RS"/>
              </w:rPr>
              <w:t>t</w:t>
            </w:r>
            <w:r w:rsidRPr="005F6A44">
              <w:rPr>
                <w:rFonts w:ascii="Times New Roman" w:hAnsi="Times New Roman" w:cs="Times New Roman"/>
                <w:color w:val="000000" w:themeColor="text1"/>
                <w:sz w:val="24"/>
                <w:szCs w:val="24"/>
                <w:lang w:val="sr-Cyrl-RS"/>
              </w:rPr>
              <w:t>riangle, with three detachable sides, each with minimum dimensions of 5x60 cm, and waterproof inscriptions: heat, oxygen, and fuel material. The triangle must have a project logo plate affixed in accordance with the Visibility Guidelines from Annex 4, with minimum dimensions of 10x20 cm.</w:t>
            </w:r>
          </w:p>
        </w:tc>
        <w:tc>
          <w:tcPr>
            <w:tcW w:w="1234" w:type="dxa"/>
            <w:vAlign w:val="center"/>
          </w:tcPr>
          <w:p w14:paraId="766D6255" w14:textId="28837C12" w:rsidR="004C4C82" w:rsidRPr="005F19AB" w:rsidRDefault="001C2B25" w:rsidP="00027A1A">
            <w:pPr>
              <w:spacing w:after="0" w:line="240" w:lineRule="auto"/>
              <w:jc w:val="center"/>
              <w:rPr>
                <w:rFonts w:ascii="Times New Roman" w:hAnsi="Times New Roman" w:cs="Times New Roman"/>
                <w:color w:val="000000" w:themeColor="text1"/>
                <w:sz w:val="24"/>
                <w:szCs w:val="24"/>
                <w:lang w:val="sr-Cyrl-BA"/>
              </w:rPr>
            </w:pPr>
            <w:r w:rsidRPr="00B66557">
              <w:rPr>
                <w:rFonts w:ascii="Times New Roman" w:hAnsi="Times New Roman" w:cs="Times New Roman"/>
                <w:color w:val="000000" w:themeColor="text1"/>
                <w:sz w:val="24"/>
                <w:szCs w:val="24"/>
              </w:rPr>
              <w:t>pc</w:t>
            </w:r>
          </w:p>
        </w:tc>
        <w:tc>
          <w:tcPr>
            <w:tcW w:w="1300" w:type="dxa"/>
            <w:vAlign w:val="center"/>
          </w:tcPr>
          <w:p w14:paraId="5D62409A" w14:textId="77777777" w:rsidR="004C4C82" w:rsidRPr="005F19AB" w:rsidRDefault="004C4C82" w:rsidP="00027A1A">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1</w:t>
            </w:r>
          </w:p>
        </w:tc>
        <w:tc>
          <w:tcPr>
            <w:tcW w:w="1375" w:type="dxa"/>
            <w:vAlign w:val="center"/>
          </w:tcPr>
          <w:p w14:paraId="1D55392D" w14:textId="1124C2CB" w:rsidR="004C4C82" w:rsidRPr="005F19AB" w:rsidRDefault="004C4C82" w:rsidP="00027A1A">
            <w:pPr>
              <w:spacing w:after="0" w:line="240" w:lineRule="auto"/>
              <w:jc w:val="center"/>
              <w:rPr>
                <w:rFonts w:ascii="Times New Roman" w:hAnsi="Times New Roman" w:cs="Times New Roman"/>
                <w:color w:val="000000" w:themeColor="text1"/>
                <w:sz w:val="24"/>
                <w:szCs w:val="24"/>
                <w:lang w:val="sr-Cyrl-BA"/>
              </w:rPr>
            </w:pPr>
          </w:p>
        </w:tc>
        <w:tc>
          <w:tcPr>
            <w:tcW w:w="1239" w:type="dxa"/>
            <w:vAlign w:val="center"/>
          </w:tcPr>
          <w:p w14:paraId="697F3608" w14:textId="0AC3B5DE" w:rsidR="004C4C82" w:rsidRPr="005F19AB" w:rsidRDefault="004C4C82" w:rsidP="00027A1A">
            <w:pPr>
              <w:spacing w:after="0" w:line="240" w:lineRule="auto"/>
              <w:jc w:val="center"/>
              <w:rPr>
                <w:rFonts w:ascii="Times New Roman" w:hAnsi="Times New Roman" w:cs="Times New Roman"/>
                <w:color w:val="000000" w:themeColor="text1"/>
                <w:sz w:val="24"/>
                <w:szCs w:val="24"/>
                <w:lang w:val="sr-Cyrl-BA"/>
              </w:rPr>
            </w:pPr>
          </w:p>
        </w:tc>
      </w:tr>
      <w:tr w:rsidR="005F6A44" w:rsidRPr="005F19AB" w14:paraId="372CADDE" w14:textId="77777777" w:rsidTr="005F6A44">
        <w:tc>
          <w:tcPr>
            <w:tcW w:w="6736" w:type="dxa"/>
            <w:gridSpan w:val="4"/>
            <w:vAlign w:val="center"/>
          </w:tcPr>
          <w:p w14:paraId="1296C759" w14:textId="1EA7EB5D" w:rsidR="005F6A44" w:rsidRPr="005F19AB" w:rsidRDefault="005F6A44" w:rsidP="005F6A44">
            <w:pPr>
              <w:spacing w:after="0" w:line="240" w:lineRule="auto"/>
              <w:jc w:val="right"/>
              <w:rPr>
                <w:rFonts w:ascii="Times New Roman" w:hAnsi="Times New Roman" w:cs="Times New Roman"/>
                <w:b/>
                <w:bCs/>
                <w:color w:val="000000" w:themeColor="text1"/>
                <w:sz w:val="24"/>
                <w:szCs w:val="24"/>
                <w:lang w:val="sr-Cyrl-BA"/>
              </w:rPr>
            </w:pPr>
            <w:r w:rsidRPr="00B66557">
              <w:rPr>
                <w:rFonts w:ascii="Times New Roman" w:hAnsi="Times New Roman" w:cs="Times New Roman"/>
                <w:sz w:val="24"/>
                <w:szCs w:val="24"/>
                <w:lang w:val="sr-Cyrl-BA"/>
              </w:rPr>
              <w:t xml:space="preserve">Total </w:t>
            </w:r>
            <w:r>
              <w:rPr>
                <w:rFonts w:ascii="Times New Roman" w:hAnsi="Times New Roman" w:cs="Times New Roman"/>
                <w:sz w:val="24"/>
                <w:szCs w:val="24"/>
                <w:lang w:val="sr-Latn-RS"/>
              </w:rPr>
              <w:t>p</w:t>
            </w:r>
            <w:r w:rsidRPr="00B66557">
              <w:rPr>
                <w:rFonts w:ascii="Times New Roman" w:hAnsi="Times New Roman" w:cs="Times New Roman"/>
                <w:sz w:val="24"/>
                <w:szCs w:val="24"/>
                <w:lang w:val="sr-Cyrl-BA"/>
              </w:rPr>
              <w:t>rice (excl. VAT):</w:t>
            </w:r>
          </w:p>
        </w:tc>
        <w:tc>
          <w:tcPr>
            <w:tcW w:w="2614" w:type="dxa"/>
            <w:gridSpan w:val="2"/>
            <w:vAlign w:val="center"/>
          </w:tcPr>
          <w:p w14:paraId="3D6A6EE2" w14:textId="6A42AFA1" w:rsidR="005F6A44" w:rsidRPr="005F19AB" w:rsidRDefault="005F6A44" w:rsidP="005F6A44">
            <w:pPr>
              <w:spacing w:after="0" w:line="240" w:lineRule="auto"/>
              <w:rPr>
                <w:rFonts w:ascii="Times New Roman" w:hAnsi="Times New Roman" w:cs="Times New Roman"/>
                <w:b/>
                <w:bCs/>
                <w:color w:val="000000" w:themeColor="text1"/>
                <w:sz w:val="24"/>
                <w:szCs w:val="24"/>
                <w:lang w:val="sr-Cyrl-BA"/>
              </w:rPr>
            </w:pPr>
          </w:p>
        </w:tc>
      </w:tr>
      <w:tr w:rsidR="005F6A44" w:rsidRPr="005F19AB" w14:paraId="1712EB88" w14:textId="77777777" w:rsidTr="005F6A44">
        <w:tc>
          <w:tcPr>
            <w:tcW w:w="6736" w:type="dxa"/>
            <w:gridSpan w:val="4"/>
            <w:vAlign w:val="center"/>
          </w:tcPr>
          <w:p w14:paraId="35B11657" w14:textId="47FBEE1F" w:rsidR="005F6A44" w:rsidRPr="005F19AB" w:rsidRDefault="005F6A44" w:rsidP="005F6A44">
            <w:pPr>
              <w:spacing w:after="0" w:line="240" w:lineRule="auto"/>
              <w:jc w:val="right"/>
              <w:rPr>
                <w:rFonts w:ascii="Times New Roman" w:hAnsi="Times New Roman" w:cs="Times New Roman"/>
                <w:b/>
                <w:bCs/>
                <w:color w:val="000000" w:themeColor="text1"/>
                <w:sz w:val="24"/>
                <w:szCs w:val="24"/>
                <w:lang w:val="sr-Cyrl-BA"/>
              </w:rPr>
            </w:pPr>
            <w:r w:rsidRPr="00B66557">
              <w:rPr>
                <w:rFonts w:ascii="Times New Roman" w:hAnsi="Times New Roman" w:cs="Times New Roman"/>
                <w:sz w:val="24"/>
                <w:szCs w:val="24"/>
              </w:rPr>
              <w:t>Discount</w:t>
            </w:r>
            <w:r w:rsidRPr="00962468">
              <w:rPr>
                <w:rFonts w:ascii="Times New Roman" w:hAnsi="Times New Roman" w:cs="Times New Roman"/>
                <w:sz w:val="24"/>
                <w:szCs w:val="24"/>
                <w:lang w:val="sr-Cyrl-BA"/>
              </w:rPr>
              <w:t xml:space="preserve"> (____ %):</w:t>
            </w:r>
          </w:p>
        </w:tc>
        <w:tc>
          <w:tcPr>
            <w:tcW w:w="2614" w:type="dxa"/>
            <w:gridSpan w:val="2"/>
            <w:vAlign w:val="center"/>
          </w:tcPr>
          <w:p w14:paraId="65B2CA97" w14:textId="2F80EF90" w:rsidR="005F6A44" w:rsidRPr="005F19AB" w:rsidRDefault="005F6A44" w:rsidP="005F6A44">
            <w:pPr>
              <w:spacing w:after="0" w:line="240" w:lineRule="auto"/>
              <w:rPr>
                <w:rFonts w:ascii="Times New Roman" w:hAnsi="Times New Roman" w:cs="Times New Roman"/>
                <w:b/>
                <w:bCs/>
                <w:color w:val="000000" w:themeColor="text1"/>
                <w:sz w:val="24"/>
                <w:szCs w:val="24"/>
                <w:lang w:val="sr-Cyrl-BA"/>
              </w:rPr>
            </w:pPr>
          </w:p>
        </w:tc>
      </w:tr>
      <w:tr w:rsidR="005F6A44" w:rsidRPr="005F19AB" w14:paraId="45F8BD45" w14:textId="77777777" w:rsidTr="005F6A44">
        <w:tc>
          <w:tcPr>
            <w:tcW w:w="6736" w:type="dxa"/>
            <w:gridSpan w:val="4"/>
            <w:vAlign w:val="center"/>
          </w:tcPr>
          <w:p w14:paraId="51B2A339" w14:textId="214ABB48" w:rsidR="005F6A44" w:rsidRPr="005F19AB" w:rsidRDefault="005F6A44" w:rsidP="005F6A44">
            <w:pPr>
              <w:spacing w:after="0" w:line="240" w:lineRule="auto"/>
              <w:jc w:val="right"/>
              <w:rPr>
                <w:rFonts w:ascii="Times New Roman" w:hAnsi="Times New Roman" w:cs="Times New Roman"/>
                <w:b/>
                <w:bCs/>
                <w:color w:val="000000" w:themeColor="text1"/>
                <w:sz w:val="24"/>
                <w:szCs w:val="24"/>
                <w:lang w:val="sr-Cyrl-BA"/>
              </w:rPr>
            </w:pPr>
            <w:r w:rsidRPr="00B23A73">
              <w:rPr>
                <w:rFonts w:ascii="Times New Roman" w:hAnsi="Times New Roman" w:cs="Times New Roman"/>
                <w:sz w:val="24"/>
                <w:szCs w:val="24"/>
              </w:rPr>
              <w:t xml:space="preserve">Total Price with </w:t>
            </w:r>
            <w:r>
              <w:rPr>
                <w:rFonts w:ascii="Times New Roman" w:hAnsi="Times New Roman" w:cs="Times New Roman"/>
                <w:sz w:val="24"/>
                <w:szCs w:val="24"/>
              </w:rPr>
              <w:t>d</w:t>
            </w:r>
            <w:r w:rsidRPr="00B23A73">
              <w:rPr>
                <w:rFonts w:ascii="Times New Roman" w:hAnsi="Times New Roman" w:cs="Times New Roman"/>
                <w:sz w:val="24"/>
                <w:szCs w:val="24"/>
              </w:rPr>
              <w:t>iscount (excl. VAT):</w:t>
            </w:r>
          </w:p>
        </w:tc>
        <w:tc>
          <w:tcPr>
            <w:tcW w:w="2614" w:type="dxa"/>
            <w:gridSpan w:val="2"/>
            <w:vAlign w:val="center"/>
          </w:tcPr>
          <w:p w14:paraId="4D2CAD14" w14:textId="7C5F224A" w:rsidR="005F6A44" w:rsidRPr="005F19AB" w:rsidRDefault="005F6A44" w:rsidP="005F6A44">
            <w:pPr>
              <w:spacing w:after="0" w:line="240" w:lineRule="auto"/>
              <w:rPr>
                <w:rFonts w:ascii="Times New Roman" w:hAnsi="Times New Roman" w:cs="Times New Roman"/>
                <w:b/>
                <w:bCs/>
                <w:color w:val="000000" w:themeColor="text1"/>
                <w:sz w:val="24"/>
                <w:szCs w:val="24"/>
                <w:lang w:val="sr-Cyrl-BA"/>
              </w:rPr>
            </w:pPr>
          </w:p>
        </w:tc>
      </w:tr>
      <w:tr w:rsidR="005F6A44" w:rsidRPr="005F19AB" w14:paraId="726B4411" w14:textId="3DCBD7DD" w:rsidTr="005F6A44">
        <w:tc>
          <w:tcPr>
            <w:tcW w:w="6736" w:type="dxa"/>
            <w:gridSpan w:val="4"/>
            <w:vAlign w:val="center"/>
          </w:tcPr>
          <w:p w14:paraId="38AD7B98" w14:textId="44283253" w:rsidR="005F6A44" w:rsidRPr="005F19AB" w:rsidRDefault="005F6A44" w:rsidP="005F6A44">
            <w:pPr>
              <w:spacing w:after="0" w:line="240" w:lineRule="auto"/>
              <w:jc w:val="right"/>
              <w:rPr>
                <w:rFonts w:ascii="Times New Roman" w:hAnsi="Times New Roman" w:cs="Times New Roman"/>
                <w:b/>
                <w:bCs/>
                <w:color w:val="000000" w:themeColor="text1"/>
                <w:sz w:val="24"/>
                <w:szCs w:val="24"/>
                <w:lang w:val="sr-Cyrl-BA"/>
              </w:rPr>
            </w:pPr>
            <w:r w:rsidRPr="00B23A73">
              <w:rPr>
                <w:rFonts w:ascii="Times New Roman" w:hAnsi="Times New Roman" w:cs="Times New Roman"/>
                <w:sz w:val="24"/>
                <w:szCs w:val="24"/>
              </w:rPr>
              <w:t xml:space="preserve">Total </w:t>
            </w:r>
            <w:r>
              <w:rPr>
                <w:rFonts w:ascii="Times New Roman" w:hAnsi="Times New Roman" w:cs="Times New Roman"/>
                <w:sz w:val="24"/>
                <w:szCs w:val="24"/>
              </w:rPr>
              <w:t>p</w:t>
            </w:r>
            <w:r w:rsidRPr="00B23A73">
              <w:rPr>
                <w:rFonts w:ascii="Times New Roman" w:hAnsi="Times New Roman" w:cs="Times New Roman"/>
                <w:sz w:val="24"/>
                <w:szCs w:val="24"/>
              </w:rPr>
              <w:t xml:space="preserve">rice with </w:t>
            </w:r>
            <w:r>
              <w:rPr>
                <w:rFonts w:ascii="Times New Roman" w:hAnsi="Times New Roman" w:cs="Times New Roman"/>
                <w:sz w:val="24"/>
                <w:szCs w:val="24"/>
              </w:rPr>
              <w:t>d</w:t>
            </w:r>
            <w:r w:rsidRPr="00B23A73">
              <w:rPr>
                <w:rFonts w:ascii="Times New Roman" w:hAnsi="Times New Roman" w:cs="Times New Roman"/>
                <w:sz w:val="24"/>
                <w:szCs w:val="24"/>
              </w:rPr>
              <w:t>iscount (excl. VAT) in words:</w:t>
            </w:r>
          </w:p>
        </w:tc>
        <w:tc>
          <w:tcPr>
            <w:tcW w:w="2614" w:type="dxa"/>
            <w:gridSpan w:val="2"/>
            <w:vAlign w:val="center"/>
          </w:tcPr>
          <w:p w14:paraId="50251239" w14:textId="77777777" w:rsidR="005F6A44" w:rsidRPr="005F19AB" w:rsidRDefault="005F6A44" w:rsidP="005F6A44">
            <w:pPr>
              <w:spacing w:after="0" w:line="240" w:lineRule="auto"/>
              <w:rPr>
                <w:rFonts w:ascii="Times New Roman" w:hAnsi="Times New Roman" w:cs="Times New Roman"/>
                <w:b/>
                <w:bCs/>
                <w:color w:val="000000" w:themeColor="text1"/>
                <w:sz w:val="24"/>
                <w:szCs w:val="24"/>
                <w:lang w:val="sr-Cyrl-BA"/>
              </w:rPr>
            </w:pPr>
          </w:p>
        </w:tc>
      </w:tr>
    </w:tbl>
    <w:p w14:paraId="7D1F3DD1" w14:textId="77777777" w:rsidR="00231A6A" w:rsidRPr="005F19AB" w:rsidRDefault="00231A6A" w:rsidP="00D226F7">
      <w:pPr>
        <w:spacing w:after="0" w:line="240" w:lineRule="auto"/>
        <w:jc w:val="both"/>
        <w:rPr>
          <w:rFonts w:ascii="Times New Roman" w:hAnsi="Times New Roman" w:cs="Times New Roman"/>
          <w:color w:val="000000" w:themeColor="text1"/>
          <w:sz w:val="24"/>
          <w:szCs w:val="24"/>
          <w:lang w:val="sr-Cyrl-BA"/>
        </w:rPr>
      </w:pPr>
    </w:p>
    <w:p w14:paraId="2680F064" w14:textId="77777777" w:rsidR="005F6A44" w:rsidRPr="00B23A73" w:rsidRDefault="005F6A44" w:rsidP="005F6A44">
      <w:pPr>
        <w:spacing w:after="0" w:line="240" w:lineRule="auto"/>
        <w:jc w:val="both"/>
        <w:rPr>
          <w:rFonts w:ascii="Times New Roman" w:hAnsi="Times New Roman"/>
          <w:sz w:val="24"/>
          <w:szCs w:val="24"/>
          <w:lang w:val="hr-HR"/>
        </w:rPr>
      </w:pPr>
      <w:r w:rsidRPr="00B23A73">
        <w:rPr>
          <w:rFonts w:ascii="Times New Roman" w:hAnsi="Times New Roman"/>
          <w:sz w:val="24"/>
          <w:szCs w:val="24"/>
          <w:lang w:val="hr-HR"/>
        </w:rPr>
        <w:t>Execution deadline: ______________ (maximum 25 days from the date of contract signing)</w:t>
      </w:r>
      <w:r>
        <w:rPr>
          <w:rFonts w:ascii="Times New Roman" w:hAnsi="Times New Roman"/>
          <w:sz w:val="24"/>
          <w:szCs w:val="24"/>
          <w:lang w:val="hr-HR"/>
        </w:rPr>
        <w:t>.</w:t>
      </w:r>
    </w:p>
    <w:p w14:paraId="257F7A3B" w14:textId="77777777" w:rsidR="005F6A44" w:rsidRPr="005F6A44" w:rsidRDefault="005F6A44" w:rsidP="00D226F7">
      <w:pPr>
        <w:spacing w:after="0" w:line="240" w:lineRule="auto"/>
        <w:jc w:val="both"/>
        <w:rPr>
          <w:rFonts w:ascii="Times New Roman" w:hAnsi="Times New Roman" w:cs="Times New Roman"/>
          <w:color w:val="000000" w:themeColor="text1"/>
          <w:sz w:val="24"/>
          <w:szCs w:val="24"/>
          <w:lang w:val="sr-Latn-RS"/>
        </w:rPr>
      </w:pPr>
    </w:p>
    <w:p w14:paraId="1FFFA452" w14:textId="77777777" w:rsidR="00D226F7" w:rsidRPr="005F19AB" w:rsidRDefault="00D226F7" w:rsidP="008C0E5C">
      <w:pPr>
        <w:spacing w:after="0" w:line="240" w:lineRule="auto"/>
        <w:jc w:val="both"/>
        <w:rPr>
          <w:rFonts w:ascii="Times New Roman" w:hAnsi="Times New Roman" w:cs="Times New Roman"/>
          <w:color w:val="000000" w:themeColor="text1"/>
          <w:sz w:val="24"/>
          <w:szCs w:val="24"/>
          <w:lang w:val="sr-Cyrl-BA"/>
        </w:rPr>
      </w:pPr>
    </w:p>
    <w:p w14:paraId="64D74CCC" w14:textId="4FA79D92" w:rsidR="00774169" w:rsidRPr="00774169" w:rsidRDefault="00774169" w:rsidP="008C0E5C">
      <w:pPr>
        <w:spacing w:after="0" w:line="240" w:lineRule="auto"/>
        <w:jc w:val="both"/>
        <w:rPr>
          <w:rFonts w:ascii="Times New Roman" w:hAnsi="Times New Roman" w:cs="Times New Roman"/>
          <w:color w:val="000000" w:themeColor="text1"/>
          <w:sz w:val="24"/>
          <w:szCs w:val="24"/>
          <w:lang w:val="sr-Latn-RS"/>
        </w:rPr>
      </w:pPr>
      <w:r w:rsidRPr="00774169">
        <w:rPr>
          <w:rFonts w:ascii="Times New Roman" w:hAnsi="Times New Roman" w:cs="Times New Roman"/>
          <w:color w:val="000000" w:themeColor="text1"/>
          <w:sz w:val="24"/>
          <w:szCs w:val="24"/>
        </w:rPr>
        <w:t>Notes:</w:t>
      </w:r>
    </w:p>
    <w:p w14:paraId="180E36AB" w14:textId="06ADC0F9" w:rsidR="00774169" w:rsidRPr="00774169" w:rsidRDefault="00774169" w:rsidP="00774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774169">
        <w:rPr>
          <w:rFonts w:ascii="Times New Roman" w:hAnsi="Times New Roman" w:cs="Times New Roman"/>
          <w:sz w:val="24"/>
          <w:szCs w:val="24"/>
        </w:rPr>
        <w:t xml:space="preserve">  Prices must be clearly stated in BAM. For each item in the offer, both unit and total price must be indicated; otherwise, the offer will be rejected as irregular.</w:t>
      </w:r>
    </w:p>
    <w:p w14:paraId="74540C45" w14:textId="4D154519" w:rsidR="00774169" w:rsidRPr="00774169" w:rsidRDefault="00774169" w:rsidP="00774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774169">
        <w:rPr>
          <w:rFonts w:ascii="Times New Roman" w:hAnsi="Times New Roman" w:cs="Times New Roman"/>
          <w:sz w:val="24"/>
          <w:szCs w:val="24"/>
        </w:rPr>
        <w:t xml:space="preserve">  The offer price shall be expressed in accordance with the above form and must include all fees the contracting authority is to pay to the bidder, </w:t>
      </w:r>
      <w:r w:rsidRPr="00774169">
        <w:rPr>
          <w:rFonts w:ascii="Times New Roman" w:hAnsi="Times New Roman" w:cs="Times New Roman"/>
          <w:b/>
          <w:bCs/>
          <w:sz w:val="24"/>
          <w:szCs w:val="24"/>
        </w:rPr>
        <w:t>including material costs and product manufacturing costs</w:t>
      </w:r>
      <w:r w:rsidRPr="00774169">
        <w:rPr>
          <w:rFonts w:ascii="Times New Roman" w:hAnsi="Times New Roman" w:cs="Times New Roman"/>
          <w:sz w:val="24"/>
          <w:szCs w:val="24"/>
        </w:rPr>
        <w:t>. The contracting authority must not bear any additional costs other than those stated in this form.</w:t>
      </w:r>
    </w:p>
    <w:p w14:paraId="57679E36" w14:textId="2E06CF07" w:rsidR="00774169" w:rsidRPr="00774169" w:rsidRDefault="00774169" w:rsidP="00774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774169">
        <w:rPr>
          <w:rFonts w:ascii="Times New Roman" w:hAnsi="Times New Roman" w:cs="Times New Roman"/>
          <w:sz w:val="24"/>
          <w:szCs w:val="24"/>
        </w:rPr>
        <w:t xml:space="preserve">  In case of discrepancies between unit prices and the total amount, the correction will be made in accordance with the unit prices.</w:t>
      </w:r>
    </w:p>
    <w:p w14:paraId="3D2D743B" w14:textId="46036AFC" w:rsidR="00774169" w:rsidRPr="00774169" w:rsidRDefault="00774169" w:rsidP="00774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774169">
        <w:rPr>
          <w:rFonts w:ascii="Times New Roman" w:hAnsi="Times New Roman" w:cs="Times New Roman"/>
          <w:sz w:val="24"/>
          <w:szCs w:val="24"/>
        </w:rPr>
        <w:t xml:space="preserve">  The unit price of an item is not considered a calculation error and cannot be corrected. Discounts expressed in percentages also cannot be corrected, and in the case of discrepancies between the discount expressed in percentages and in monetary amount, the correction will be made in accordance with the percentage value.</w:t>
      </w:r>
    </w:p>
    <w:p w14:paraId="13D0C385" w14:textId="2898AA69" w:rsidR="00774169" w:rsidRPr="00774169" w:rsidRDefault="00774169" w:rsidP="00774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774169">
        <w:rPr>
          <w:rFonts w:ascii="Times New Roman" w:hAnsi="Times New Roman" w:cs="Times New Roman"/>
          <w:sz w:val="24"/>
          <w:szCs w:val="24"/>
        </w:rPr>
        <w:t xml:space="preserve">  The stated prices are fixed and unchangeable during the contract period.</w:t>
      </w:r>
    </w:p>
    <w:p w14:paraId="28FB3F19" w14:textId="77777777" w:rsidR="00774169" w:rsidRDefault="00774169" w:rsidP="008C0E5C">
      <w:pPr>
        <w:spacing w:after="0" w:line="240" w:lineRule="auto"/>
        <w:jc w:val="both"/>
        <w:rPr>
          <w:rFonts w:ascii="Times New Roman" w:hAnsi="Times New Roman" w:cs="Times New Roman"/>
          <w:sz w:val="24"/>
          <w:szCs w:val="24"/>
          <w:lang w:val="sr-Latn-RS"/>
        </w:rPr>
      </w:pPr>
    </w:p>
    <w:p w14:paraId="0D4D9AEF" w14:textId="77777777" w:rsidR="00774169" w:rsidRPr="00774169" w:rsidRDefault="00774169" w:rsidP="008C0E5C">
      <w:pPr>
        <w:spacing w:after="0" w:line="240" w:lineRule="auto"/>
        <w:jc w:val="both"/>
        <w:rPr>
          <w:rFonts w:ascii="Times New Roman" w:hAnsi="Times New Roman" w:cs="Times New Roman"/>
          <w:sz w:val="24"/>
          <w:szCs w:val="24"/>
          <w:lang w:val="sr-Latn-RS"/>
        </w:rPr>
      </w:pPr>
    </w:p>
    <w:p w14:paraId="70F06476" w14:textId="77777777" w:rsidR="00774169" w:rsidRPr="00B23A73" w:rsidRDefault="00774169" w:rsidP="00774169">
      <w:pPr>
        <w:spacing w:after="0" w:line="240" w:lineRule="auto"/>
        <w:ind w:left="3600"/>
        <w:jc w:val="both"/>
        <w:rPr>
          <w:rFonts w:ascii="Times New Roman" w:hAnsi="Times New Roman" w:cs="Times New Roman"/>
          <w:sz w:val="24"/>
          <w:szCs w:val="24"/>
          <w:lang w:val="sr-Cyrl-BA"/>
        </w:rPr>
      </w:pPr>
      <w:r w:rsidRPr="00B23A73">
        <w:rPr>
          <w:rFonts w:ascii="Times New Roman" w:hAnsi="Times New Roman" w:cs="Times New Roman"/>
          <w:sz w:val="24"/>
          <w:szCs w:val="24"/>
          <w:lang w:val="sr-Cyrl-BA"/>
        </w:rPr>
        <w:t>Signature and stamp of the bidder:</w:t>
      </w:r>
      <w:r>
        <w:rPr>
          <w:rFonts w:ascii="Times New Roman" w:hAnsi="Times New Roman" w:cs="Times New Roman"/>
          <w:sz w:val="24"/>
          <w:szCs w:val="24"/>
          <w:lang w:val="sr-Latn-RS"/>
        </w:rPr>
        <w:t xml:space="preserve"> </w:t>
      </w:r>
      <w:r w:rsidRPr="00B23A73">
        <w:rPr>
          <w:rFonts w:ascii="Times New Roman" w:hAnsi="Times New Roman" w:cs="Times New Roman"/>
          <w:sz w:val="24"/>
          <w:szCs w:val="24"/>
          <w:lang w:val="sr-Cyrl-BA"/>
        </w:rPr>
        <w:t>____________________</w:t>
      </w:r>
    </w:p>
    <w:p w14:paraId="25B91A77" w14:textId="1A943871" w:rsidR="00027A1A" w:rsidRPr="006A1EB6" w:rsidRDefault="00027A1A" w:rsidP="006A1EB6">
      <w:pPr>
        <w:spacing w:after="0" w:line="240" w:lineRule="auto"/>
        <w:ind w:left="3600"/>
        <w:jc w:val="both"/>
        <w:rPr>
          <w:rFonts w:ascii="Times New Roman" w:hAnsi="Times New Roman" w:cs="Times New Roman"/>
          <w:sz w:val="24"/>
          <w:szCs w:val="24"/>
          <w:lang w:val="sr-Cyrl-BA"/>
        </w:rPr>
      </w:pPr>
      <w:r w:rsidRPr="00962468">
        <w:rPr>
          <w:rFonts w:ascii="Times New Roman" w:hAnsi="Times New Roman" w:cs="Times New Roman"/>
          <w:color w:val="FF0000"/>
          <w:sz w:val="24"/>
          <w:szCs w:val="24"/>
          <w:lang w:val="sr-Cyrl-BA"/>
        </w:rPr>
        <w:br w:type="page"/>
      </w:r>
    </w:p>
    <w:p w14:paraId="27C93C3D" w14:textId="6E18AB93" w:rsidR="00B77AFC" w:rsidRDefault="00B77AFC" w:rsidP="00B77AFC">
      <w:pPr>
        <w:spacing w:after="0" w:line="240" w:lineRule="auto"/>
        <w:jc w:val="right"/>
        <w:rPr>
          <w:rFonts w:ascii="Times New Roman" w:hAnsi="Times New Roman" w:cs="Times New Roman"/>
          <w:b/>
          <w:color w:val="000000" w:themeColor="text1"/>
          <w:sz w:val="24"/>
          <w:szCs w:val="24"/>
          <w:lang w:val="sr-Latn-RS"/>
        </w:rPr>
      </w:pPr>
      <w:r w:rsidRPr="005F19AB">
        <w:rPr>
          <w:rFonts w:ascii="Times New Roman" w:hAnsi="Times New Roman" w:cs="Times New Roman"/>
          <w:b/>
          <w:color w:val="000000" w:themeColor="text1"/>
          <w:sz w:val="24"/>
          <w:szCs w:val="24"/>
          <w:lang w:val="sr-Cyrl-BA"/>
        </w:rPr>
        <w:lastRenderedPageBreak/>
        <w:t>ПРИЛОГ 1</w:t>
      </w:r>
    </w:p>
    <w:p w14:paraId="410D3166" w14:textId="77777777" w:rsidR="00774169" w:rsidRPr="00774169" w:rsidRDefault="00774169" w:rsidP="00B77AFC">
      <w:pPr>
        <w:spacing w:after="0" w:line="240" w:lineRule="auto"/>
        <w:jc w:val="right"/>
        <w:rPr>
          <w:rFonts w:ascii="Times New Roman" w:hAnsi="Times New Roman" w:cs="Times New Roman"/>
          <w:b/>
          <w:color w:val="000000" w:themeColor="text1"/>
          <w:sz w:val="24"/>
          <w:szCs w:val="24"/>
          <w:lang w:val="sr-Latn-RS"/>
        </w:rPr>
      </w:pPr>
    </w:p>
    <w:p w14:paraId="2208A4B1" w14:textId="1339B45E" w:rsidR="008C0E5C" w:rsidRPr="005F19AB" w:rsidRDefault="00011AD1" w:rsidP="00B77AFC">
      <w:pPr>
        <w:spacing w:after="0" w:line="240" w:lineRule="auto"/>
        <w:jc w:val="center"/>
        <w:rPr>
          <w:rFonts w:ascii="Times New Roman" w:hAnsi="Times New Roman" w:cs="Times New Roman"/>
          <w:b/>
          <w:color w:val="000000" w:themeColor="text1"/>
          <w:sz w:val="24"/>
          <w:szCs w:val="24"/>
          <w:lang w:val="sr-Cyrl-BA"/>
        </w:rPr>
      </w:pPr>
      <w:r w:rsidRPr="005F19AB">
        <w:rPr>
          <w:rFonts w:ascii="Times New Roman" w:hAnsi="Times New Roman" w:cs="Times New Roman"/>
          <w:b/>
          <w:color w:val="000000" w:themeColor="text1"/>
          <w:sz w:val="24"/>
          <w:szCs w:val="24"/>
          <w:lang w:val="sr-Cyrl-BA"/>
        </w:rPr>
        <w:t>ОБРАЗАЦ</w:t>
      </w:r>
      <w:r w:rsidR="008C0E5C" w:rsidRPr="005F19AB">
        <w:rPr>
          <w:rFonts w:ascii="Times New Roman" w:hAnsi="Times New Roman" w:cs="Times New Roman"/>
          <w:b/>
          <w:color w:val="000000" w:themeColor="text1"/>
          <w:sz w:val="24"/>
          <w:szCs w:val="24"/>
          <w:lang w:val="sr-Cyrl-BA"/>
        </w:rPr>
        <w:t xml:space="preserve"> </w:t>
      </w:r>
      <w:r w:rsidRPr="005F19AB">
        <w:rPr>
          <w:rFonts w:ascii="Times New Roman" w:hAnsi="Times New Roman" w:cs="Times New Roman"/>
          <w:b/>
          <w:color w:val="000000" w:themeColor="text1"/>
          <w:sz w:val="24"/>
          <w:szCs w:val="24"/>
          <w:lang w:val="sr-Cyrl-BA"/>
        </w:rPr>
        <w:t>ЗА</w:t>
      </w:r>
      <w:r w:rsidR="008C0E5C" w:rsidRPr="005F19AB">
        <w:rPr>
          <w:rFonts w:ascii="Times New Roman" w:hAnsi="Times New Roman" w:cs="Times New Roman"/>
          <w:b/>
          <w:color w:val="000000" w:themeColor="text1"/>
          <w:sz w:val="24"/>
          <w:szCs w:val="24"/>
          <w:lang w:val="sr-Cyrl-BA"/>
        </w:rPr>
        <w:t xml:space="preserve"> </w:t>
      </w:r>
      <w:r w:rsidRPr="005F19AB">
        <w:rPr>
          <w:rFonts w:ascii="Times New Roman" w:hAnsi="Times New Roman" w:cs="Times New Roman"/>
          <w:b/>
          <w:color w:val="000000" w:themeColor="text1"/>
          <w:sz w:val="24"/>
          <w:szCs w:val="24"/>
          <w:lang w:val="sr-Cyrl-BA"/>
        </w:rPr>
        <w:t>ЦИЈЕНУ</w:t>
      </w:r>
      <w:r w:rsidR="008C0E5C" w:rsidRPr="005F19AB">
        <w:rPr>
          <w:rFonts w:ascii="Times New Roman" w:hAnsi="Times New Roman" w:cs="Times New Roman"/>
          <w:b/>
          <w:color w:val="000000" w:themeColor="text1"/>
          <w:sz w:val="24"/>
          <w:szCs w:val="24"/>
          <w:lang w:val="sr-Cyrl-BA"/>
        </w:rPr>
        <w:t xml:space="preserve"> </w:t>
      </w:r>
      <w:r w:rsidRPr="005F19AB">
        <w:rPr>
          <w:rFonts w:ascii="Times New Roman" w:hAnsi="Times New Roman" w:cs="Times New Roman"/>
          <w:b/>
          <w:color w:val="000000" w:themeColor="text1"/>
          <w:sz w:val="24"/>
          <w:szCs w:val="24"/>
          <w:lang w:val="sr-Cyrl-BA"/>
        </w:rPr>
        <w:t>ПОНУДЕ</w:t>
      </w:r>
      <w:r w:rsidR="00D226F7" w:rsidRPr="005F19AB">
        <w:rPr>
          <w:rFonts w:ascii="Times New Roman" w:hAnsi="Times New Roman" w:cs="Times New Roman"/>
          <w:b/>
          <w:color w:val="000000" w:themeColor="text1"/>
          <w:sz w:val="24"/>
          <w:szCs w:val="24"/>
          <w:lang w:val="sr-Cyrl-BA"/>
        </w:rPr>
        <w:t>/ТЕХНИЧКА СПЕЦИФИКАЦИЈА</w:t>
      </w:r>
      <w:r w:rsidR="00B77AFC" w:rsidRPr="005F19AB">
        <w:rPr>
          <w:rFonts w:ascii="Times New Roman" w:hAnsi="Times New Roman" w:cs="Times New Roman"/>
          <w:b/>
          <w:color w:val="000000" w:themeColor="text1"/>
          <w:sz w:val="24"/>
          <w:szCs w:val="24"/>
          <w:lang w:val="sr-Cyrl-BA"/>
        </w:rPr>
        <w:t xml:space="preserve"> </w:t>
      </w:r>
    </w:p>
    <w:p w14:paraId="219F8912" w14:textId="77777777" w:rsidR="00B77AFC" w:rsidRPr="005F19AB" w:rsidRDefault="00B77AFC" w:rsidP="00B77AFC">
      <w:pPr>
        <w:spacing w:after="0" w:line="240" w:lineRule="auto"/>
        <w:jc w:val="center"/>
        <w:rPr>
          <w:rFonts w:ascii="Times New Roman" w:hAnsi="Times New Roman" w:cs="Times New Roman"/>
          <w:b/>
          <w:color w:val="000000" w:themeColor="text1"/>
          <w:sz w:val="24"/>
          <w:szCs w:val="24"/>
          <w:lang w:val="sr-Cyrl-BA"/>
        </w:rPr>
      </w:pPr>
    </w:p>
    <w:p w14:paraId="40A2E395" w14:textId="42938110" w:rsidR="008C0E5C" w:rsidRPr="005F19AB" w:rsidRDefault="00B77AFC" w:rsidP="00B77AFC">
      <w:pPr>
        <w:spacing w:after="0" w:line="240" w:lineRule="auto"/>
        <w:jc w:val="center"/>
        <w:rPr>
          <w:rFonts w:ascii="Times New Roman" w:hAnsi="Times New Roman" w:cs="Times New Roman"/>
          <w:b/>
          <w:color w:val="000000" w:themeColor="text1"/>
          <w:sz w:val="24"/>
          <w:szCs w:val="24"/>
          <w:lang w:val="sr-Cyrl-BA"/>
        </w:rPr>
      </w:pPr>
      <w:r w:rsidRPr="005F19AB">
        <w:rPr>
          <w:rFonts w:ascii="Times New Roman" w:hAnsi="Times New Roman" w:cs="Times New Roman"/>
          <w:b/>
          <w:bCs/>
          <w:color w:val="000000" w:themeColor="text1"/>
          <w:sz w:val="24"/>
          <w:szCs w:val="24"/>
          <w:lang w:val="sr-Cyrl-BA"/>
        </w:rPr>
        <w:t>ЛОТ 3:</w:t>
      </w:r>
      <w:r w:rsidRPr="005F19AB">
        <w:rPr>
          <w:rFonts w:ascii="Times New Roman" w:hAnsi="Times New Roman" w:cs="Times New Roman"/>
          <w:b/>
          <w:color w:val="000000" w:themeColor="text1"/>
          <w:sz w:val="24"/>
          <w:szCs w:val="24"/>
          <w:lang w:val="sr-Cyrl-BA"/>
        </w:rPr>
        <w:t xml:space="preserve"> Набавка опреме за прву помоћ за демонстрацију показне вјежбе</w:t>
      </w:r>
    </w:p>
    <w:p w14:paraId="2FCB11A3" w14:textId="77777777" w:rsidR="00B77AFC" w:rsidRPr="005F19AB" w:rsidRDefault="00B77AFC" w:rsidP="00B77AFC">
      <w:pPr>
        <w:spacing w:after="0" w:line="240" w:lineRule="auto"/>
        <w:jc w:val="center"/>
        <w:rPr>
          <w:rFonts w:ascii="Times New Roman" w:hAnsi="Times New Roman" w:cs="Times New Roman"/>
          <w:color w:val="000000" w:themeColor="text1"/>
          <w:sz w:val="24"/>
          <w:szCs w:val="24"/>
          <w:lang w:val="sr-Cyrl-BA"/>
        </w:rPr>
      </w:pPr>
    </w:p>
    <w:p w14:paraId="44019755" w14:textId="46CE2FE4" w:rsidR="008C0E5C" w:rsidRPr="005F19AB" w:rsidRDefault="00011AD1" w:rsidP="008C0E5C">
      <w:pPr>
        <w:spacing w:after="0" w:line="240" w:lineRule="auto"/>
        <w:jc w:val="both"/>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НАЗИВ</w:t>
      </w:r>
      <w:r w:rsidR="008C0E5C"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ПОНУЂАЧА</w:t>
      </w:r>
      <w:r w:rsidR="008C0E5C" w:rsidRPr="005F19AB">
        <w:rPr>
          <w:rFonts w:ascii="Times New Roman" w:hAnsi="Times New Roman" w:cs="Times New Roman"/>
          <w:color w:val="000000" w:themeColor="text1"/>
          <w:sz w:val="24"/>
          <w:szCs w:val="24"/>
          <w:lang w:val="sr-Cyrl-BA"/>
        </w:rPr>
        <w:t xml:space="preserve">: ________________________________________ </w:t>
      </w:r>
    </w:p>
    <w:p w14:paraId="0C17674E" w14:textId="56490772" w:rsidR="008C0E5C" w:rsidRPr="005F19AB" w:rsidRDefault="00011AD1" w:rsidP="008C0E5C">
      <w:pPr>
        <w:spacing w:after="0" w:line="240" w:lineRule="auto"/>
        <w:jc w:val="both"/>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Број</w:t>
      </w:r>
      <w:r w:rsidR="008C0E5C"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понуде</w:t>
      </w:r>
      <w:r w:rsidR="008C0E5C" w:rsidRPr="005F19AB">
        <w:rPr>
          <w:rFonts w:ascii="Times New Roman" w:hAnsi="Times New Roman" w:cs="Times New Roman"/>
          <w:color w:val="000000" w:themeColor="text1"/>
          <w:sz w:val="24"/>
          <w:szCs w:val="24"/>
          <w:lang w:val="sr-Cyrl-BA"/>
        </w:rPr>
        <w:t xml:space="preserve">: _______________________ </w:t>
      </w:r>
    </w:p>
    <w:p w14:paraId="78E2E37D" w14:textId="4C1C7CD1" w:rsidR="008C0E5C" w:rsidRPr="005F19AB" w:rsidRDefault="00011AD1" w:rsidP="008C0E5C">
      <w:pPr>
        <w:spacing w:after="0" w:line="240" w:lineRule="auto"/>
        <w:jc w:val="both"/>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Датум</w:t>
      </w:r>
      <w:r w:rsidR="008C0E5C" w:rsidRPr="005F19AB">
        <w:rPr>
          <w:rFonts w:ascii="Times New Roman" w:hAnsi="Times New Roman" w:cs="Times New Roman"/>
          <w:color w:val="000000" w:themeColor="text1"/>
          <w:sz w:val="24"/>
          <w:szCs w:val="24"/>
          <w:lang w:val="sr-Cyrl-BA"/>
        </w:rPr>
        <w:t xml:space="preserve">: ____________________________ </w:t>
      </w:r>
    </w:p>
    <w:p w14:paraId="2142F188" w14:textId="77777777" w:rsidR="008C0E5C" w:rsidRPr="005F19AB" w:rsidRDefault="008C0E5C" w:rsidP="008C0E5C">
      <w:pPr>
        <w:spacing w:after="0" w:line="240" w:lineRule="auto"/>
        <w:jc w:val="both"/>
        <w:rPr>
          <w:rFonts w:ascii="Times New Roman" w:hAnsi="Times New Roman" w:cs="Times New Roman"/>
          <w:color w:val="000000" w:themeColor="text1"/>
          <w:sz w:val="24"/>
          <w:szCs w:val="24"/>
          <w:lang w:val="sr-Cyrl-BA"/>
        </w:rPr>
      </w:pPr>
    </w:p>
    <w:tbl>
      <w:tblPr>
        <w:tblStyle w:val="TableGrid"/>
        <w:tblW w:w="0" w:type="auto"/>
        <w:tblLook w:val="04A0" w:firstRow="1" w:lastRow="0" w:firstColumn="1" w:lastColumn="0" w:noHBand="0" w:noVBand="1"/>
      </w:tblPr>
      <w:tblGrid>
        <w:gridCol w:w="682"/>
        <w:gridCol w:w="3507"/>
        <w:gridCol w:w="1234"/>
        <w:gridCol w:w="1300"/>
        <w:gridCol w:w="1370"/>
        <w:gridCol w:w="1255"/>
      </w:tblGrid>
      <w:tr w:rsidR="005F19AB" w:rsidRPr="005F19AB" w14:paraId="75CAF8B2" w14:textId="77777777" w:rsidTr="00FC2CE2">
        <w:tc>
          <w:tcPr>
            <w:tcW w:w="682" w:type="dxa"/>
            <w:vAlign w:val="center"/>
          </w:tcPr>
          <w:p w14:paraId="21C6297C" w14:textId="4C71F565" w:rsidR="00A80AEA" w:rsidRPr="005F19AB" w:rsidRDefault="00011AD1" w:rsidP="00A80AEA">
            <w:pPr>
              <w:spacing w:after="0" w:line="240" w:lineRule="auto"/>
              <w:rPr>
                <w:rFonts w:ascii="Times New Roman" w:hAnsi="Times New Roman" w:cs="Times New Roman"/>
                <w:b/>
                <w:bCs/>
                <w:color w:val="000000" w:themeColor="text1"/>
                <w:sz w:val="24"/>
                <w:szCs w:val="24"/>
                <w:lang w:val="sr-Cyrl-BA"/>
              </w:rPr>
            </w:pPr>
            <w:r w:rsidRPr="005F19AB">
              <w:rPr>
                <w:rFonts w:ascii="Times New Roman" w:hAnsi="Times New Roman" w:cs="Times New Roman"/>
                <w:b/>
                <w:bCs/>
                <w:color w:val="000000" w:themeColor="text1"/>
                <w:sz w:val="24"/>
                <w:szCs w:val="24"/>
                <w:lang w:val="sr-Cyrl-BA"/>
              </w:rPr>
              <w:t>Ред</w:t>
            </w:r>
            <w:r w:rsidR="00A80AEA" w:rsidRPr="005F19AB">
              <w:rPr>
                <w:rFonts w:ascii="Times New Roman" w:hAnsi="Times New Roman" w:cs="Times New Roman"/>
                <w:b/>
                <w:bCs/>
                <w:color w:val="000000" w:themeColor="text1"/>
                <w:sz w:val="24"/>
                <w:szCs w:val="24"/>
                <w:lang w:val="sr-Cyrl-BA"/>
              </w:rPr>
              <w:t xml:space="preserve">. </w:t>
            </w:r>
            <w:r w:rsidRPr="005F19AB">
              <w:rPr>
                <w:rFonts w:ascii="Times New Roman" w:hAnsi="Times New Roman" w:cs="Times New Roman"/>
                <w:b/>
                <w:bCs/>
                <w:color w:val="000000" w:themeColor="text1"/>
                <w:sz w:val="24"/>
                <w:szCs w:val="24"/>
                <w:lang w:val="sr-Cyrl-BA"/>
              </w:rPr>
              <w:t>бр</w:t>
            </w:r>
            <w:r w:rsidR="00A80AEA" w:rsidRPr="005F19AB">
              <w:rPr>
                <w:rFonts w:ascii="Times New Roman" w:hAnsi="Times New Roman" w:cs="Times New Roman"/>
                <w:b/>
                <w:bCs/>
                <w:color w:val="000000" w:themeColor="text1"/>
                <w:sz w:val="24"/>
                <w:szCs w:val="24"/>
                <w:lang w:val="sr-Cyrl-BA"/>
              </w:rPr>
              <w:t>.</w:t>
            </w:r>
          </w:p>
        </w:tc>
        <w:tc>
          <w:tcPr>
            <w:tcW w:w="3507" w:type="dxa"/>
            <w:vAlign w:val="center"/>
          </w:tcPr>
          <w:p w14:paraId="4A323F6E" w14:textId="122D2348" w:rsidR="00A80AEA" w:rsidRPr="005F19AB" w:rsidRDefault="00011AD1" w:rsidP="00A80AEA">
            <w:pPr>
              <w:spacing w:after="0" w:line="240" w:lineRule="auto"/>
              <w:rPr>
                <w:rFonts w:ascii="Times New Roman" w:hAnsi="Times New Roman" w:cs="Times New Roman"/>
                <w:b/>
                <w:bCs/>
                <w:color w:val="000000" w:themeColor="text1"/>
                <w:sz w:val="24"/>
                <w:szCs w:val="24"/>
                <w:lang w:val="sr-Cyrl-BA"/>
              </w:rPr>
            </w:pPr>
            <w:r w:rsidRPr="005F19AB">
              <w:rPr>
                <w:rFonts w:ascii="Times New Roman" w:hAnsi="Times New Roman" w:cs="Times New Roman"/>
                <w:b/>
                <w:bCs/>
                <w:color w:val="000000" w:themeColor="text1"/>
                <w:sz w:val="24"/>
                <w:szCs w:val="24"/>
                <w:lang w:val="sr-Cyrl-BA"/>
              </w:rPr>
              <w:t>Назив</w:t>
            </w:r>
          </w:p>
        </w:tc>
        <w:tc>
          <w:tcPr>
            <w:tcW w:w="1234" w:type="dxa"/>
            <w:vAlign w:val="center"/>
          </w:tcPr>
          <w:p w14:paraId="04B84072" w14:textId="3E76F2BA" w:rsidR="00A80AEA" w:rsidRPr="005F19AB" w:rsidRDefault="00011AD1" w:rsidP="00A80AEA">
            <w:pPr>
              <w:spacing w:after="0" w:line="240" w:lineRule="auto"/>
              <w:rPr>
                <w:rFonts w:ascii="Times New Roman" w:hAnsi="Times New Roman" w:cs="Times New Roman"/>
                <w:b/>
                <w:bCs/>
                <w:color w:val="000000" w:themeColor="text1"/>
                <w:sz w:val="24"/>
                <w:szCs w:val="24"/>
                <w:lang w:val="sr-Cyrl-BA"/>
              </w:rPr>
            </w:pPr>
            <w:r w:rsidRPr="005F19AB">
              <w:rPr>
                <w:rFonts w:ascii="Times New Roman" w:hAnsi="Times New Roman" w:cs="Times New Roman"/>
                <w:b/>
                <w:bCs/>
                <w:color w:val="000000" w:themeColor="text1"/>
                <w:sz w:val="24"/>
                <w:szCs w:val="24"/>
                <w:lang w:val="sr-Cyrl-BA"/>
              </w:rPr>
              <w:t>Јединица</w:t>
            </w:r>
            <w:r w:rsidR="00A80AEA" w:rsidRPr="005F19AB">
              <w:rPr>
                <w:rFonts w:ascii="Times New Roman" w:hAnsi="Times New Roman" w:cs="Times New Roman"/>
                <w:b/>
                <w:bCs/>
                <w:color w:val="000000" w:themeColor="text1"/>
                <w:sz w:val="24"/>
                <w:szCs w:val="24"/>
                <w:lang w:val="sr-Cyrl-BA"/>
              </w:rPr>
              <w:t xml:space="preserve"> </w:t>
            </w:r>
            <w:r w:rsidRPr="005F19AB">
              <w:rPr>
                <w:rFonts w:ascii="Times New Roman" w:hAnsi="Times New Roman" w:cs="Times New Roman"/>
                <w:b/>
                <w:bCs/>
                <w:color w:val="000000" w:themeColor="text1"/>
                <w:sz w:val="24"/>
                <w:szCs w:val="24"/>
                <w:lang w:val="sr-Cyrl-BA"/>
              </w:rPr>
              <w:t>мјере</w:t>
            </w:r>
          </w:p>
        </w:tc>
        <w:tc>
          <w:tcPr>
            <w:tcW w:w="1300" w:type="dxa"/>
            <w:vAlign w:val="center"/>
          </w:tcPr>
          <w:p w14:paraId="2B8D14F4" w14:textId="04FCB99B" w:rsidR="00A80AEA" w:rsidRPr="005F19AB" w:rsidRDefault="00011AD1" w:rsidP="00A80AEA">
            <w:pPr>
              <w:spacing w:after="0" w:line="240" w:lineRule="auto"/>
              <w:rPr>
                <w:rFonts w:ascii="Times New Roman" w:hAnsi="Times New Roman" w:cs="Times New Roman"/>
                <w:b/>
                <w:bCs/>
                <w:color w:val="000000" w:themeColor="text1"/>
                <w:sz w:val="24"/>
                <w:szCs w:val="24"/>
                <w:lang w:val="sr-Cyrl-BA"/>
              </w:rPr>
            </w:pPr>
            <w:r w:rsidRPr="005F19AB">
              <w:rPr>
                <w:rFonts w:ascii="Times New Roman" w:hAnsi="Times New Roman" w:cs="Times New Roman"/>
                <w:b/>
                <w:bCs/>
                <w:color w:val="000000" w:themeColor="text1"/>
                <w:sz w:val="24"/>
                <w:szCs w:val="24"/>
                <w:lang w:val="sr-Cyrl-BA"/>
              </w:rPr>
              <w:t>Количина</w:t>
            </w:r>
          </w:p>
        </w:tc>
        <w:tc>
          <w:tcPr>
            <w:tcW w:w="1370" w:type="dxa"/>
            <w:vAlign w:val="center"/>
          </w:tcPr>
          <w:p w14:paraId="5E69AFAD" w14:textId="542B9663" w:rsidR="00A80AEA" w:rsidRPr="005F19AB" w:rsidRDefault="00011AD1" w:rsidP="00A80AEA">
            <w:pPr>
              <w:spacing w:after="0" w:line="240" w:lineRule="auto"/>
              <w:rPr>
                <w:rFonts w:ascii="Times New Roman" w:hAnsi="Times New Roman" w:cs="Times New Roman"/>
                <w:b/>
                <w:bCs/>
                <w:color w:val="000000" w:themeColor="text1"/>
                <w:sz w:val="24"/>
                <w:szCs w:val="24"/>
                <w:lang w:val="sr-Cyrl-BA"/>
              </w:rPr>
            </w:pPr>
            <w:r w:rsidRPr="005F19AB">
              <w:rPr>
                <w:rFonts w:ascii="Times New Roman" w:hAnsi="Times New Roman" w:cs="Times New Roman"/>
                <w:b/>
                <w:bCs/>
                <w:color w:val="000000" w:themeColor="text1"/>
                <w:sz w:val="24"/>
                <w:szCs w:val="24"/>
                <w:lang w:val="sr-Cyrl-BA"/>
              </w:rPr>
              <w:t>Јединична</w:t>
            </w:r>
            <w:r w:rsidR="00A80AEA" w:rsidRPr="005F19AB">
              <w:rPr>
                <w:rFonts w:ascii="Times New Roman" w:hAnsi="Times New Roman" w:cs="Times New Roman"/>
                <w:b/>
                <w:bCs/>
                <w:color w:val="000000" w:themeColor="text1"/>
                <w:sz w:val="24"/>
                <w:szCs w:val="24"/>
                <w:lang w:val="sr-Cyrl-BA"/>
              </w:rPr>
              <w:t xml:space="preserve"> </w:t>
            </w:r>
            <w:r w:rsidRPr="005F19AB">
              <w:rPr>
                <w:rFonts w:ascii="Times New Roman" w:hAnsi="Times New Roman" w:cs="Times New Roman"/>
                <w:b/>
                <w:bCs/>
                <w:color w:val="000000" w:themeColor="text1"/>
                <w:sz w:val="24"/>
                <w:szCs w:val="24"/>
                <w:lang w:val="sr-Cyrl-BA"/>
              </w:rPr>
              <w:t>цијена</w:t>
            </w:r>
            <w:r w:rsidR="00A80AEA" w:rsidRPr="005F19AB">
              <w:rPr>
                <w:rFonts w:ascii="Times New Roman" w:hAnsi="Times New Roman" w:cs="Times New Roman"/>
                <w:b/>
                <w:bCs/>
                <w:color w:val="000000" w:themeColor="text1"/>
                <w:sz w:val="24"/>
                <w:szCs w:val="24"/>
                <w:lang w:val="sr-Cyrl-BA"/>
              </w:rPr>
              <w:t xml:space="preserve"> </w:t>
            </w:r>
            <w:r w:rsidRPr="005F19AB">
              <w:rPr>
                <w:rFonts w:ascii="Times New Roman" w:hAnsi="Times New Roman" w:cs="Times New Roman"/>
                <w:b/>
                <w:bCs/>
                <w:color w:val="000000" w:themeColor="text1"/>
                <w:sz w:val="24"/>
                <w:szCs w:val="24"/>
                <w:lang w:val="sr-Cyrl-BA"/>
              </w:rPr>
              <w:t>по</w:t>
            </w:r>
            <w:r w:rsidR="00A80AEA" w:rsidRPr="005F19AB">
              <w:rPr>
                <w:rFonts w:ascii="Times New Roman" w:hAnsi="Times New Roman" w:cs="Times New Roman"/>
                <w:b/>
                <w:bCs/>
                <w:color w:val="000000" w:themeColor="text1"/>
                <w:sz w:val="24"/>
                <w:szCs w:val="24"/>
                <w:lang w:val="sr-Cyrl-BA"/>
              </w:rPr>
              <w:t xml:space="preserve"> </w:t>
            </w:r>
            <w:r w:rsidRPr="005F19AB">
              <w:rPr>
                <w:rFonts w:ascii="Times New Roman" w:hAnsi="Times New Roman" w:cs="Times New Roman"/>
                <w:b/>
                <w:bCs/>
                <w:color w:val="000000" w:themeColor="text1"/>
                <w:sz w:val="24"/>
                <w:szCs w:val="24"/>
                <w:lang w:val="sr-Cyrl-BA"/>
              </w:rPr>
              <w:t>ставки</w:t>
            </w:r>
            <w:r w:rsidR="00A80AEA" w:rsidRPr="005F19AB">
              <w:rPr>
                <w:rFonts w:ascii="Times New Roman" w:hAnsi="Times New Roman" w:cs="Times New Roman"/>
                <w:b/>
                <w:bCs/>
                <w:color w:val="000000" w:themeColor="text1"/>
                <w:sz w:val="24"/>
                <w:szCs w:val="24"/>
                <w:lang w:val="sr-Cyrl-BA"/>
              </w:rPr>
              <w:t xml:space="preserve"> </w:t>
            </w:r>
            <w:r w:rsidRPr="005F19AB">
              <w:rPr>
                <w:rFonts w:ascii="Times New Roman" w:hAnsi="Times New Roman" w:cs="Times New Roman"/>
                <w:b/>
                <w:bCs/>
                <w:color w:val="000000" w:themeColor="text1"/>
                <w:sz w:val="24"/>
                <w:szCs w:val="24"/>
                <w:lang w:val="sr-Cyrl-BA"/>
              </w:rPr>
              <w:t>без</w:t>
            </w:r>
            <w:r w:rsidR="00A80AEA" w:rsidRPr="005F19AB">
              <w:rPr>
                <w:rFonts w:ascii="Times New Roman" w:hAnsi="Times New Roman" w:cs="Times New Roman"/>
                <w:b/>
                <w:bCs/>
                <w:color w:val="000000" w:themeColor="text1"/>
                <w:sz w:val="24"/>
                <w:szCs w:val="24"/>
                <w:lang w:val="sr-Cyrl-BA"/>
              </w:rPr>
              <w:t xml:space="preserve"> </w:t>
            </w:r>
            <w:r w:rsidRPr="005F19AB">
              <w:rPr>
                <w:rFonts w:ascii="Times New Roman" w:hAnsi="Times New Roman" w:cs="Times New Roman"/>
                <w:b/>
                <w:bCs/>
                <w:color w:val="000000" w:themeColor="text1"/>
                <w:sz w:val="24"/>
                <w:szCs w:val="24"/>
                <w:lang w:val="sr-Cyrl-BA"/>
              </w:rPr>
              <w:t>ПДВ</w:t>
            </w:r>
            <w:r w:rsidR="00A80AEA" w:rsidRPr="005F19AB">
              <w:rPr>
                <w:rFonts w:ascii="Times New Roman" w:hAnsi="Times New Roman" w:cs="Times New Roman"/>
                <w:b/>
                <w:bCs/>
                <w:color w:val="000000" w:themeColor="text1"/>
                <w:sz w:val="24"/>
                <w:szCs w:val="24"/>
                <w:lang w:val="sr-Cyrl-BA"/>
              </w:rPr>
              <w:t>-</w:t>
            </w:r>
            <w:r w:rsidRPr="005F19AB">
              <w:rPr>
                <w:rFonts w:ascii="Times New Roman" w:hAnsi="Times New Roman" w:cs="Times New Roman"/>
                <w:b/>
                <w:bCs/>
                <w:color w:val="000000" w:themeColor="text1"/>
                <w:sz w:val="24"/>
                <w:szCs w:val="24"/>
                <w:lang w:val="sr-Cyrl-BA"/>
              </w:rPr>
              <w:t>а</w:t>
            </w:r>
          </w:p>
        </w:tc>
        <w:tc>
          <w:tcPr>
            <w:tcW w:w="1255" w:type="dxa"/>
            <w:vAlign w:val="center"/>
          </w:tcPr>
          <w:p w14:paraId="1785744A" w14:textId="1021ED2C" w:rsidR="00A80AEA" w:rsidRPr="005F19AB" w:rsidRDefault="00011AD1" w:rsidP="00A80AEA">
            <w:pPr>
              <w:spacing w:after="0" w:line="240" w:lineRule="auto"/>
              <w:rPr>
                <w:rFonts w:ascii="Times New Roman" w:hAnsi="Times New Roman" w:cs="Times New Roman"/>
                <w:b/>
                <w:bCs/>
                <w:color w:val="000000" w:themeColor="text1"/>
                <w:sz w:val="24"/>
                <w:szCs w:val="24"/>
                <w:lang w:val="sr-Cyrl-BA"/>
              </w:rPr>
            </w:pPr>
            <w:r w:rsidRPr="005F19AB">
              <w:rPr>
                <w:rFonts w:ascii="Times New Roman" w:hAnsi="Times New Roman" w:cs="Times New Roman"/>
                <w:b/>
                <w:bCs/>
                <w:color w:val="000000" w:themeColor="text1"/>
                <w:sz w:val="24"/>
                <w:szCs w:val="24"/>
                <w:lang w:val="sr-Cyrl-BA"/>
              </w:rPr>
              <w:t>Укупна</w:t>
            </w:r>
            <w:r w:rsidR="00A80AEA" w:rsidRPr="005F19AB">
              <w:rPr>
                <w:rFonts w:ascii="Times New Roman" w:hAnsi="Times New Roman" w:cs="Times New Roman"/>
                <w:b/>
                <w:bCs/>
                <w:color w:val="000000" w:themeColor="text1"/>
                <w:sz w:val="24"/>
                <w:szCs w:val="24"/>
                <w:lang w:val="sr-Cyrl-BA"/>
              </w:rPr>
              <w:t xml:space="preserve"> </w:t>
            </w:r>
            <w:r w:rsidRPr="005F19AB">
              <w:rPr>
                <w:rFonts w:ascii="Times New Roman" w:hAnsi="Times New Roman" w:cs="Times New Roman"/>
                <w:b/>
                <w:bCs/>
                <w:color w:val="000000" w:themeColor="text1"/>
                <w:sz w:val="24"/>
                <w:szCs w:val="24"/>
                <w:lang w:val="sr-Cyrl-BA"/>
              </w:rPr>
              <w:t>цијена</w:t>
            </w:r>
            <w:r w:rsidR="00A80AEA" w:rsidRPr="005F19AB">
              <w:rPr>
                <w:rFonts w:ascii="Times New Roman" w:hAnsi="Times New Roman" w:cs="Times New Roman"/>
                <w:b/>
                <w:bCs/>
                <w:color w:val="000000" w:themeColor="text1"/>
                <w:sz w:val="24"/>
                <w:szCs w:val="24"/>
                <w:lang w:val="sr-Cyrl-BA"/>
              </w:rPr>
              <w:t xml:space="preserve"> </w:t>
            </w:r>
            <w:r w:rsidRPr="005F19AB">
              <w:rPr>
                <w:rFonts w:ascii="Times New Roman" w:hAnsi="Times New Roman" w:cs="Times New Roman"/>
                <w:b/>
                <w:bCs/>
                <w:color w:val="000000" w:themeColor="text1"/>
                <w:sz w:val="24"/>
                <w:szCs w:val="24"/>
                <w:lang w:val="sr-Cyrl-BA"/>
              </w:rPr>
              <w:t>по</w:t>
            </w:r>
            <w:r w:rsidR="00A80AEA" w:rsidRPr="005F19AB">
              <w:rPr>
                <w:rFonts w:ascii="Times New Roman" w:hAnsi="Times New Roman" w:cs="Times New Roman"/>
                <w:b/>
                <w:bCs/>
                <w:color w:val="000000" w:themeColor="text1"/>
                <w:sz w:val="24"/>
                <w:szCs w:val="24"/>
                <w:lang w:val="sr-Cyrl-BA"/>
              </w:rPr>
              <w:t xml:space="preserve"> </w:t>
            </w:r>
            <w:r w:rsidRPr="005F19AB">
              <w:rPr>
                <w:rFonts w:ascii="Times New Roman" w:hAnsi="Times New Roman" w:cs="Times New Roman"/>
                <w:b/>
                <w:bCs/>
                <w:color w:val="000000" w:themeColor="text1"/>
                <w:sz w:val="24"/>
                <w:szCs w:val="24"/>
                <w:lang w:val="sr-Cyrl-BA"/>
              </w:rPr>
              <w:t>ставки</w:t>
            </w:r>
            <w:r w:rsidR="00A80AEA" w:rsidRPr="005F19AB">
              <w:rPr>
                <w:rFonts w:ascii="Times New Roman" w:hAnsi="Times New Roman" w:cs="Times New Roman"/>
                <w:b/>
                <w:bCs/>
                <w:color w:val="000000" w:themeColor="text1"/>
                <w:sz w:val="24"/>
                <w:szCs w:val="24"/>
                <w:lang w:val="sr-Cyrl-BA"/>
              </w:rPr>
              <w:t xml:space="preserve"> </w:t>
            </w:r>
            <w:r w:rsidRPr="005F19AB">
              <w:rPr>
                <w:rFonts w:ascii="Times New Roman" w:hAnsi="Times New Roman" w:cs="Times New Roman"/>
                <w:b/>
                <w:bCs/>
                <w:color w:val="000000" w:themeColor="text1"/>
                <w:sz w:val="24"/>
                <w:szCs w:val="24"/>
                <w:lang w:val="sr-Cyrl-BA"/>
              </w:rPr>
              <w:t>без</w:t>
            </w:r>
            <w:r w:rsidR="00A80AEA" w:rsidRPr="005F19AB">
              <w:rPr>
                <w:rFonts w:ascii="Times New Roman" w:hAnsi="Times New Roman" w:cs="Times New Roman"/>
                <w:b/>
                <w:bCs/>
                <w:color w:val="000000" w:themeColor="text1"/>
                <w:sz w:val="24"/>
                <w:szCs w:val="24"/>
                <w:lang w:val="sr-Cyrl-BA"/>
              </w:rPr>
              <w:t xml:space="preserve"> </w:t>
            </w:r>
            <w:r w:rsidRPr="005F19AB">
              <w:rPr>
                <w:rFonts w:ascii="Times New Roman" w:hAnsi="Times New Roman" w:cs="Times New Roman"/>
                <w:b/>
                <w:bCs/>
                <w:color w:val="000000" w:themeColor="text1"/>
                <w:sz w:val="24"/>
                <w:szCs w:val="24"/>
                <w:lang w:val="sr-Cyrl-BA"/>
              </w:rPr>
              <w:t>ПДВ</w:t>
            </w:r>
            <w:r w:rsidR="00A80AEA" w:rsidRPr="005F19AB">
              <w:rPr>
                <w:rFonts w:ascii="Times New Roman" w:hAnsi="Times New Roman" w:cs="Times New Roman"/>
                <w:b/>
                <w:bCs/>
                <w:color w:val="000000" w:themeColor="text1"/>
                <w:sz w:val="24"/>
                <w:szCs w:val="24"/>
                <w:lang w:val="sr-Cyrl-BA"/>
              </w:rPr>
              <w:t>-</w:t>
            </w:r>
            <w:r w:rsidRPr="005F19AB">
              <w:rPr>
                <w:rFonts w:ascii="Times New Roman" w:hAnsi="Times New Roman" w:cs="Times New Roman"/>
                <w:b/>
                <w:bCs/>
                <w:color w:val="000000" w:themeColor="text1"/>
                <w:sz w:val="24"/>
                <w:szCs w:val="24"/>
                <w:lang w:val="sr-Cyrl-BA"/>
              </w:rPr>
              <w:t>а</w:t>
            </w:r>
          </w:p>
        </w:tc>
      </w:tr>
      <w:tr w:rsidR="005F19AB" w:rsidRPr="005F19AB" w14:paraId="03975658" w14:textId="77777777" w:rsidTr="00FC2CE2">
        <w:tc>
          <w:tcPr>
            <w:tcW w:w="682" w:type="dxa"/>
            <w:vAlign w:val="center"/>
          </w:tcPr>
          <w:p w14:paraId="06B3BF40" w14:textId="77777777" w:rsidR="008C0E5C" w:rsidRPr="005F19AB" w:rsidRDefault="008C0E5C">
            <w:pPr>
              <w:pStyle w:val="ListParagraph"/>
              <w:numPr>
                <w:ilvl w:val="0"/>
                <w:numId w:val="6"/>
              </w:numPr>
              <w:spacing w:after="0" w:line="240" w:lineRule="auto"/>
              <w:contextualSpacing w:val="0"/>
              <w:jc w:val="both"/>
              <w:rPr>
                <w:rFonts w:ascii="Times New Roman" w:hAnsi="Times New Roman" w:cs="Times New Roman"/>
                <w:color w:val="000000" w:themeColor="text1"/>
                <w:sz w:val="24"/>
                <w:szCs w:val="24"/>
                <w:lang w:val="sr-Cyrl-BA"/>
              </w:rPr>
            </w:pPr>
          </w:p>
        </w:tc>
        <w:tc>
          <w:tcPr>
            <w:tcW w:w="3507" w:type="dxa"/>
            <w:vAlign w:val="center"/>
          </w:tcPr>
          <w:p w14:paraId="38BCB405" w14:textId="6BD00435" w:rsidR="008C0E5C" w:rsidRPr="005F19AB" w:rsidRDefault="00011AD1" w:rsidP="008C0E5C">
            <w:pPr>
              <w:spacing w:after="0" w:line="240" w:lineRule="auto"/>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Преносива</w:t>
            </w:r>
            <w:r w:rsidR="004A4876" w:rsidRPr="005F19AB">
              <w:rPr>
                <w:rFonts w:ascii="Times New Roman" w:hAnsi="Times New Roman" w:cs="Times New Roman"/>
                <w:color w:val="000000" w:themeColor="text1"/>
                <w:sz w:val="24"/>
                <w:szCs w:val="24"/>
                <w:lang w:val="sr-Cyrl-BA"/>
              </w:rPr>
              <w:t xml:space="preserve"> мала</w:t>
            </w:r>
            <w:r w:rsidR="008C0E5C" w:rsidRPr="005F19AB">
              <w:rPr>
                <w:rFonts w:ascii="Times New Roman" w:hAnsi="Times New Roman" w:cs="Times New Roman"/>
                <w:color w:val="000000" w:themeColor="text1"/>
                <w:sz w:val="24"/>
                <w:szCs w:val="24"/>
                <w:lang w:val="sr-Cyrl-BA"/>
              </w:rPr>
              <w:t xml:space="preserve"> </w:t>
            </w:r>
            <w:r w:rsidR="004A4876" w:rsidRPr="005F19AB">
              <w:rPr>
                <w:rFonts w:ascii="Times New Roman" w:hAnsi="Times New Roman" w:cs="Times New Roman"/>
                <w:color w:val="000000" w:themeColor="text1"/>
                <w:sz w:val="24"/>
                <w:szCs w:val="24"/>
                <w:lang w:val="sr-Cyrl-BA"/>
              </w:rPr>
              <w:t xml:space="preserve">медицинска </w:t>
            </w:r>
            <w:r w:rsidRPr="005F19AB">
              <w:rPr>
                <w:rFonts w:ascii="Times New Roman" w:hAnsi="Times New Roman" w:cs="Times New Roman"/>
                <w:color w:val="000000" w:themeColor="text1"/>
                <w:sz w:val="24"/>
                <w:szCs w:val="24"/>
                <w:lang w:val="sr-Cyrl-BA"/>
              </w:rPr>
              <w:t>торба</w:t>
            </w:r>
            <w:r w:rsidR="008C0E5C"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за</w:t>
            </w:r>
            <w:r w:rsidR="008C0E5C"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прву</w:t>
            </w:r>
            <w:r w:rsidR="008C0E5C"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помоћ</w:t>
            </w:r>
            <w:r w:rsidR="008C0E5C"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празна</w:t>
            </w:r>
            <w:r w:rsidR="008C0E5C" w:rsidRPr="005F19AB">
              <w:rPr>
                <w:rFonts w:ascii="Times New Roman" w:hAnsi="Times New Roman" w:cs="Times New Roman"/>
                <w:color w:val="000000" w:themeColor="text1"/>
                <w:sz w:val="24"/>
                <w:szCs w:val="24"/>
                <w:lang w:val="sr-Cyrl-BA"/>
              </w:rPr>
              <w:t>)</w:t>
            </w:r>
            <w:r w:rsidR="004A4876" w:rsidRPr="005F19AB">
              <w:rPr>
                <w:rFonts w:ascii="Times New Roman" w:hAnsi="Times New Roman" w:cs="Times New Roman"/>
                <w:color w:val="000000" w:themeColor="text1"/>
                <w:sz w:val="24"/>
                <w:szCs w:val="24"/>
                <w:lang w:val="sr-Cyrl-BA"/>
              </w:rPr>
              <w:t>, минималних димензија 40</w:t>
            </w:r>
            <w:r w:rsidR="004A4876" w:rsidRPr="005F19AB">
              <w:rPr>
                <w:rFonts w:ascii="Times New Roman" w:hAnsi="Times New Roman" w:cs="Times New Roman"/>
                <w:color w:val="000000" w:themeColor="text1"/>
                <w:sz w:val="24"/>
                <w:szCs w:val="24"/>
              </w:rPr>
              <w:t xml:space="preserve">x25x20 </w:t>
            </w:r>
            <w:r w:rsidR="0055043B">
              <w:rPr>
                <w:rFonts w:ascii="Times New Roman" w:hAnsi="Times New Roman" w:cs="Times New Roman"/>
                <w:color w:val="000000" w:themeColor="text1"/>
                <w:sz w:val="24"/>
                <w:szCs w:val="24"/>
              </w:rPr>
              <w:t>cm</w:t>
            </w:r>
            <w:r w:rsidR="004A4876" w:rsidRPr="005F19AB">
              <w:rPr>
                <w:rFonts w:ascii="Times New Roman" w:hAnsi="Times New Roman" w:cs="Times New Roman"/>
                <w:color w:val="000000" w:themeColor="text1"/>
                <w:sz w:val="24"/>
                <w:szCs w:val="24"/>
                <w:lang w:val="sr-Cyrl-RS"/>
              </w:rPr>
              <w:t>, двије ручке за ношење и рамени трегер, зип систем затварања свих претинаца</w:t>
            </w:r>
          </w:p>
        </w:tc>
        <w:tc>
          <w:tcPr>
            <w:tcW w:w="1234" w:type="dxa"/>
            <w:vAlign w:val="center"/>
          </w:tcPr>
          <w:p w14:paraId="3A52FF61" w14:textId="17EF4ED8" w:rsidR="008C0E5C" w:rsidRPr="005F19AB" w:rsidRDefault="00011AD1" w:rsidP="00027A1A">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комад</w:t>
            </w:r>
          </w:p>
        </w:tc>
        <w:tc>
          <w:tcPr>
            <w:tcW w:w="1300" w:type="dxa"/>
            <w:vAlign w:val="center"/>
          </w:tcPr>
          <w:p w14:paraId="1D1C04BB" w14:textId="77777777" w:rsidR="008C0E5C" w:rsidRPr="005F19AB" w:rsidRDefault="008C0E5C" w:rsidP="00027A1A">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1</w:t>
            </w:r>
          </w:p>
        </w:tc>
        <w:tc>
          <w:tcPr>
            <w:tcW w:w="1370" w:type="dxa"/>
            <w:vAlign w:val="center"/>
          </w:tcPr>
          <w:p w14:paraId="56EE4144" w14:textId="0592759E" w:rsidR="008C0E5C" w:rsidRPr="005F19AB" w:rsidRDefault="008C0E5C" w:rsidP="00027A1A">
            <w:pPr>
              <w:spacing w:after="0" w:line="240" w:lineRule="auto"/>
              <w:jc w:val="center"/>
              <w:rPr>
                <w:rFonts w:ascii="Times New Roman" w:hAnsi="Times New Roman" w:cs="Times New Roman"/>
                <w:color w:val="000000" w:themeColor="text1"/>
                <w:sz w:val="24"/>
                <w:szCs w:val="24"/>
                <w:lang w:val="sr-Cyrl-BA"/>
              </w:rPr>
            </w:pPr>
          </w:p>
        </w:tc>
        <w:tc>
          <w:tcPr>
            <w:tcW w:w="1255" w:type="dxa"/>
            <w:vAlign w:val="center"/>
          </w:tcPr>
          <w:p w14:paraId="0D4AA48C" w14:textId="642F4C64" w:rsidR="008C0E5C" w:rsidRPr="005F19AB" w:rsidRDefault="008C0E5C" w:rsidP="00027A1A">
            <w:pPr>
              <w:spacing w:after="0" w:line="240" w:lineRule="auto"/>
              <w:jc w:val="center"/>
              <w:rPr>
                <w:rFonts w:ascii="Times New Roman" w:hAnsi="Times New Roman" w:cs="Times New Roman"/>
                <w:color w:val="000000" w:themeColor="text1"/>
                <w:sz w:val="24"/>
                <w:szCs w:val="24"/>
                <w:lang w:val="sr-Cyrl-BA"/>
              </w:rPr>
            </w:pPr>
          </w:p>
        </w:tc>
      </w:tr>
      <w:tr w:rsidR="005F19AB" w:rsidRPr="005F19AB" w14:paraId="4B9B7F5D" w14:textId="77777777" w:rsidTr="00FC2CE2">
        <w:tc>
          <w:tcPr>
            <w:tcW w:w="682" w:type="dxa"/>
            <w:vAlign w:val="center"/>
          </w:tcPr>
          <w:p w14:paraId="5FD82C62" w14:textId="77777777" w:rsidR="008C0E5C" w:rsidRPr="005F19AB" w:rsidRDefault="008C0E5C">
            <w:pPr>
              <w:pStyle w:val="ListParagraph"/>
              <w:numPr>
                <w:ilvl w:val="0"/>
                <w:numId w:val="6"/>
              </w:numPr>
              <w:spacing w:after="0" w:line="240" w:lineRule="auto"/>
              <w:contextualSpacing w:val="0"/>
              <w:jc w:val="both"/>
              <w:rPr>
                <w:rFonts w:ascii="Times New Roman" w:hAnsi="Times New Roman" w:cs="Times New Roman"/>
                <w:color w:val="000000" w:themeColor="text1"/>
                <w:sz w:val="24"/>
                <w:szCs w:val="24"/>
                <w:lang w:val="sr-Cyrl-BA"/>
              </w:rPr>
            </w:pPr>
          </w:p>
        </w:tc>
        <w:tc>
          <w:tcPr>
            <w:tcW w:w="3507" w:type="dxa"/>
            <w:vAlign w:val="center"/>
          </w:tcPr>
          <w:p w14:paraId="032B9135" w14:textId="77AB533E" w:rsidR="008C0E5C" w:rsidRPr="005F19AB" w:rsidRDefault="00011AD1" w:rsidP="008C0E5C">
            <w:pPr>
              <w:spacing w:after="0" w:line="240" w:lineRule="auto"/>
              <w:rPr>
                <w:rFonts w:ascii="Times New Roman" w:hAnsi="Times New Roman" w:cs="Times New Roman"/>
                <w:color w:val="000000" w:themeColor="text1"/>
                <w:sz w:val="24"/>
                <w:szCs w:val="24"/>
                <w:lang w:val="sr-Cyrl-RS"/>
              </w:rPr>
            </w:pPr>
            <w:r w:rsidRPr="005F19AB">
              <w:rPr>
                <w:rFonts w:ascii="Times New Roman" w:hAnsi="Times New Roman" w:cs="Times New Roman"/>
                <w:color w:val="000000" w:themeColor="text1"/>
                <w:sz w:val="24"/>
                <w:szCs w:val="24"/>
                <w:lang w:val="sr-Cyrl-BA"/>
              </w:rPr>
              <w:t>Пуњење</w:t>
            </w:r>
            <w:r w:rsidR="00A80AEA"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за</w:t>
            </w:r>
            <w:r w:rsidR="00A80AEA"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преносиву</w:t>
            </w:r>
            <w:r w:rsidR="008C0E5C"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торбу</w:t>
            </w:r>
            <w:r w:rsidR="008C0E5C"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за</w:t>
            </w:r>
            <w:r w:rsidR="008C0E5C"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прву</w:t>
            </w:r>
            <w:r w:rsidR="008C0E5C" w:rsidRPr="005F19AB">
              <w:rPr>
                <w:rFonts w:ascii="Times New Roman" w:hAnsi="Times New Roman" w:cs="Times New Roman"/>
                <w:color w:val="000000" w:themeColor="text1"/>
                <w:sz w:val="24"/>
                <w:szCs w:val="24"/>
                <w:lang w:val="sr-Cyrl-BA"/>
              </w:rPr>
              <w:t xml:space="preserve"> </w:t>
            </w:r>
            <w:r w:rsidRPr="005F19AB">
              <w:rPr>
                <w:rFonts w:ascii="Times New Roman" w:hAnsi="Times New Roman" w:cs="Times New Roman"/>
                <w:color w:val="000000" w:themeColor="text1"/>
                <w:sz w:val="24"/>
                <w:szCs w:val="24"/>
                <w:lang w:val="sr-Cyrl-BA"/>
              </w:rPr>
              <w:t>помоћ</w:t>
            </w:r>
            <w:r w:rsidR="008C0E5C" w:rsidRPr="005F19AB">
              <w:rPr>
                <w:rFonts w:ascii="Times New Roman" w:hAnsi="Times New Roman" w:cs="Times New Roman"/>
                <w:color w:val="000000" w:themeColor="text1"/>
                <w:sz w:val="24"/>
                <w:szCs w:val="24"/>
                <w:lang w:val="sr-Cyrl-BA"/>
              </w:rPr>
              <w:t xml:space="preserve"> </w:t>
            </w:r>
            <w:r w:rsidR="00842DB0" w:rsidRPr="005F19AB">
              <w:rPr>
                <w:rFonts w:ascii="Times New Roman" w:hAnsi="Times New Roman" w:cs="Times New Roman"/>
                <w:color w:val="000000" w:themeColor="text1"/>
                <w:sz w:val="24"/>
                <w:szCs w:val="24"/>
                <w:lang w:val="sr-Cyrl-RS"/>
              </w:rPr>
              <w:t xml:space="preserve">- калико завој – уткани руб 10 x 5 </w:t>
            </w:r>
            <w:r w:rsidR="0055043B">
              <w:rPr>
                <w:rFonts w:ascii="Times New Roman" w:hAnsi="Times New Roman" w:cs="Times New Roman"/>
                <w:color w:val="000000" w:themeColor="text1"/>
                <w:sz w:val="24"/>
                <w:szCs w:val="24"/>
              </w:rPr>
              <w:t>cm</w:t>
            </w:r>
          </w:p>
        </w:tc>
        <w:tc>
          <w:tcPr>
            <w:tcW w:w="1234" w:type="dxa"/>
            <w:vAlign w:val="center"/>
          </w:tcPr>
          <w:p w14:paraId="396E5D6B" w14:textId="50F67366" w:rsidR="008C0E5C" w:rsidRPr="005F19AB" w:rsidRDefault="00011AD1" w:rsidP="00027A1A">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комад</w:t>
            </w:r>
          </w:p>
        </w:tc>
        <w:tc>
          <w:tcPr>
            <w:tcW w:w="1300" w:type="dxa"/>
            <w:vAlign w:val="center"/>
          </w:tcPr>
          <w:p w14:paraId="5A02B06F" w14:textId="4A69F5C3" w:rsidR="008C0E5C" w:rsidRPr="005F19AB" w:rsidRDefault="00842DB0" w:rsidP="00027A1A">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5</w:t>
            </w:r>
          </w:p>
        </w:tc>
        <w:tc>
          <w:tcPr>
            <w:tcW w:w="1370" w:type="dxa"/>
            <w:vAlign w:val="center"/>
          </w:tcPr>
          <w:p w14:paraId="343765A5" w14:textId="29D5F69C" w:rsidR="008C0E5C" w:rsidRPr="005F19AB" w:rsidRDefault="008C0E5C" w:rsidP="00027A1A">
            <w:pPr>
              <w:spacing w:after="0" w:line="240" w:lineRule="auto"/>
              <w:jc w:val="center"/>
              <w:rPr>
                <w:rFonts w:ascii="Times New Roman" w:hAnsi="Times New Roman" w:cs="Times New Roman"/>
                <w:color w:val="000000" w:themeColor="text1"/>
                <w:sz w:val="24"/>
                <w:szCs w:val="24"/>
                <w:lang w:val="sr-Cyrl-BA"/>
              </w:rPr>
            </w:pPr>
          </w:p>
        </w:tc>
        <w:tc>
          <w:tcPr>
            <w:tcW w:w="1255" w:type="dxa"/>
            <w:vAlign w:val="center"/>
          </w:tcPr>
          <w:p w14:paraId="4C43442E" w14:textId="5EB6E758" w:rsidR="008C0E5C" w:rsidRPr="005F19AB" w:rsidRDefault="008C0E5C" w:rsidP="00027A1A">
            <w:pPr>
              <w:spacing w:after="0" w:line="240" w:lineRule="auto"/>
              <w:jc w:val="center"/>
              <w:rPr>
                <w:rFonts w:ascii="Times New Roman" w:hAnsi="Times New Roman" w:cs="Times New Roman"/>
                <w:color w:val="000000" w:themeColor="text1"/>
                <w:sz w:val="24"/>
                <w:szCs w:val="24"/>
                <w:lang w:val="sr-Cyrl-BA"/>
              </w:rPr>
            </w:pPr>
          </w:p>
        </w:tc>
      </w:tr>
      <w:tr w:rsidR="005F19AB" w:rsidRPr="005F19AB" w14:paraId="3ACFD00F" w14:textId="77777777" w:rsidTr="00FC2CE2">
        <w:tc>
          <w:tcPr>
            <w:tcW w:w="682" w:type="dxa"/>
            <w:vAlign w:val="center"/>
          </w:tcPr>
          <w:p w14:paraId="369C7839" w14:textId="77777777" w:rsidR="00842DB0" w:rsidRPr="005F19AB" w:rsidRDefault="00842DB0">
            <w:pPr>
              <w:pStyle w:val="ListParagraph"/>
              <w:numPr>
                <w:ilvl w:val="0"/>
                <w:numId w:val="6"/>
              </w:numPr>
              <w:spacing w:after="0" w:line="240" w:lineRule="auto"/>
              <w:contextualSpacing w:val="0"/>
              <w:jc w:val="both"/>
              <w:rPr>
                <w:rFonts w:ascii="Times New Roman" w:hAnsi="Times New Roman" w:cs="Times New Roman"/>
                <w:color w:val="000000" w:themeColor="text1"/>
                <w:sz w:val="24"/>
                <w:szCs w:val="24"/>
                <w:lang w:val="sr-Cyrl-BA"/>
              </w:rPr>
            </w:pPr>
          </w:p>
        </w:tc>
        <w:tc>
          <w:tcPr>
            <w:tcW w:w="3507" w:type="dxa"/>
            <w:vAlign w:val="center"/>
          </w:tcPr>
          <w:p w14:paraId="2BBCF295" w14:textId="1F53A664" w:rsidR="00842DB0" w:rsidRPr="005F19AB" w:rsidRDefault="00842DB0" w:rsidP="00842DB0">
            <w:pPr>
              <w:spacing w:after="0" w:line="240" w:lineRule="auto"/>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RS"/>
              </w:rPr>
              <w:t xml:space="preserve">Пуњење за преносиву торбу за прву помоћ - калико завој – уткани руб 6 x 5 </w:t>
            </w:r>
            <w:r w:rsidR="0055043B">
              <w:rPr>
                <w:rFonts w:ascii="Times New Roman" w:hAnsi="Times New Roman" w:cs="Times New Roman"/>
                <w:color w:val="000000" w:themeColor="text1"/>
                <w:sz w:val="24"/>
                <w:szCs w:val="24"/>
              </w:rPr>
              <w:t>cm</w:t>
            </w:r>
          </w:p>
        </w:tc>
        <w:tc>
          <w:tcPr>
            <w:tcW w:w="1234" w:type="dxa"/>
            <w:vAlign w:val="center"/>
          </w:tcPr>
          <w:p w14:paraId="0AB309BC" w14:textId="5918E3A7"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комад</w:t>
            </w:r>
          </w:p>
        </w:tc>
        <w:tc>
          <w:tcPr>
            <w:tcW w:w="1300" w:type="dxa"/>
            <w:vAlign w:val="center"/>
          </w:tcPr>
          <w:p w14:paraId="11892F57" w14:textId="2AE26452"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5</w:t>
            </w:r>
          </w:p>
        </w:tc>
        <w:tc>
          <w:tcPr>
            <w:tcW w:w="1370" w:type="dxa"/>
            <w:vAlign w:val="center"/>
          </w:tcPr>
          <w:p w14:paraId="56E9DF5E" w14:textId="77777777"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p>
        </w:tc>
        <w:tc>
          <w:tcPr>
            <w:tcW w:w="1255" w:type="dxa"/>
            <w:vAlign w:val="center"/>
          </w:tcPr>
          <w:p w14:paraId="652AECEB" w14:textId="77777777"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p>
        </w:tc>
      </w:tr>
      <w:tr w:rsidR="005F19AB" w:rsidRPr="005F19AB" w14:paraId="72DCCA5E" w14:textId="77777777" w:rsidTr="00FC2CE2">
        <w:tc>
          <w:tcPr>
            <w:tcW w:w="682" w:type="dxa"/>
            <w:vAlign w:val="center"/>
          </w:tcPr>
          <w:p w14:paraId="4A87E5B4" w14:textId="77777777" w:rsidR="00842DB0" w:rsidRPr="005F19AB" w:rsidRDefault="00842DB0">
            <w:pPr>
              <w:pStyle w:val="ListParagraph"/>
              <w:numPr>
                <w:ilvl w:val="0"/>
                <w:numId w:val="6"/>
              </w:numPr>
              <w:spacing w:after="0" w:line="240" w:lineRule="auto"/>
              <w:contextualSpacing w:val="0"/>
              <w:jc w:val="both"/>
              <w:rPr>
                <w:rFonts w:ascii="Times New Roman" w:hAnsi="Times New Roman" w:cs="Times New Roman"/>
                <w:color w:val="000000" w:themeColor="text1"/>
                <w:sz w:val="24"/>
                <w:szCs w:val="24"/>
                <w:lang w:val="sr-Cyrl-BA"/>
              </w:rPr>
            </w:pPr>
          </w:p>
        </w:tc>
        <w:tc>
          <w:tcPr>
            <w:tcW w:w="3507" w:type="dxa"/>
            <w:vAlign w:val="center"/>
          </w:tcPr>
          <w:p w14:paraId="5A841550" w14:textId="48C81E76" w:rsidR="00842DB0" w:rsidRPr="005F19AB" w:rsidRDefault="00842DB0" w:rsidP="00842DB0">
            <w:pPr>
              <w:spacing w:after="0" w:line="240" w:lineRule="auto"/>
              <w:rPr>
                <w:rFonts w:ascii="Times New Roman" w:hAnsi="Times New Roman" w:cs="Times New Roman"/>
                <w:color w:val="000000" w:themeColor="text1"/>
                <w:sz w:val="24"/>
                <w:szCs w:val="24"/>
                <w:lang w:val="sr-Cyrl-RS"/>
              </w:rPr>
            </w:pPr>
            <w:r w:rsidRPr="005F19AB">
              <w:rPr>
                <w:rFonts w:ascii="Times New Roman" w:hAnsi="Times New Roman" w:cs="Times New Roman"/>
                <w:color w:val="000000" w:themeColor="text1"/>
                <w:sz w:val="24"/>
                <w:szCs w:val="24"/>
                <w:lang w:val="sr-Cyrl-RS"/>
              </w:rPr>
              <w:t xml:space="preserve">Пуњење за преносиву торбу за прву помоћ - калико завој – уткани руб 5 x 5 </w:t>
            </w:r>
            <w:r w:rsidR="0055043B">
              <w:rPr>
                <w:rFonts w:ascii="Times New Roman" w:hAnsi="Times New Roman" w:cs="Times New Roman"/>
                <w:color w:val="000000" w:themeColor="text1"/>
                <w:sz w:val="24"/>
                <w:szCs w:val="24"/>
              </w:rPr>
              <w:t>cm</w:t>
            </w:r>
          </w:p>
        </w:tc>
        <w:tc>
          <w:tcPr>
            <w:tcW w:w="1234" w:type="dxa"/>
            <w:vAlign w:val="center"/>
          </w:tcPr>
          <w:p w14:paraId="18327F9F" w14:textId="4901D7AD"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комад</w:t>
            </w:r>
          </w:p>
        </w:tc>
        <w:tc>
          <w:tcPr>
            <w:tcW w:w="1300" w:type="dxa"/>
            <w:vAlign w:val="center"/>
          </w:tcPr>
          <w:p w14:paraId="6456BD44" w14:textId="66BBE73B"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5</w:t>
            </w:r>
          </w:p>
        </w:tc>
        <w:tc>
          <w:tcPr>
            <w:tcW w:w="1370" w:type="dxa"/>
            <w:vAlign w:val="center"/>
          </w:tcPr>
          <w:p w14:paraId="6EA7D6FB" w14:textId="77777777"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p>
        </w:tc>
        <w:tc>
          <w:tcPr>
            <w:tcW w:w="1255" w:type="dxa"/>
            <w:vAlign w:val="center"/>
          </w:tcPr>
          <w:p w14:paraId="37EF4FFF" w14:textId="77777777"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p>
        </w:tc>
      </w:tr>
      <w:tr w:rsidR="005F19AB" w:rsidRPr="005F19AB" w14:paraId="42978958" w14:textId="77777777" w:rsidTr="00FC2CE2">
        <w:tc>
          <w:tcPr>
            <w:tcW w:w="682" w:type="dxa"/>
            <w:vAlign w:val="center"/>
          </w:tcPr>
          <w:p w14:paraId="583E6CA1" w14:textId="77777777" w:rsidR="00842DB0" w:rsidRPr="005F19AB" w:rsidRDefault="00842DB0">
            <w:pPr>
              <w:pStyle w:val="ListParagraph"/>
              <w:numPr>
                <w:ilvl w:val="0"/>
                <w:numId w:val="6"/>
              </w:numPr>
              <w:spacing w:after="0" w:line="240" w:lineRule="auto"/>
              <w:contextualSpacing w:val="0"/>
              <w:jc w:val="both"/>
              <w:rPr>
                <w:rFonts w:ascii="Times New Roman" w:hAnsi="Times New Roman" w:cs="Times New Roman"/>
                <w:color w:val="000000" w:themeColor="text1"/>
                <w:sz w:val="24"/>
                <w:szCs w:val="24"/>
                <w:lang w:val="sr-Cyrl-BA"/>
              </w:rPr>
            </w:pPr>
          </w:p>
        </w:tc>
        <w:tc>
          <w:tcPr>
            <w:tcW w:w="3507" w:type="dxa"/>
            <w:vAlign w:val="center"/>
          </w:tcPr>
          <w:p w14:paraId="6DDA4071" w14:textId="43BD5B87" w:rsidR="00842DB0" w:rsidRPr="0055043B" w:rsidRDefault="00842DB0" w:rsidP="00842DB0">
            <w:pPr>
              <w:spacing w:after="0" w:line="240" w:lineRule="auto"/>
              <w:rPr>
                <w:rFonts w:ascii="Times New Roman" w:hAnsi="Times New Roman" w:cs="Times New Roman"/>
                <w:color w:val="000000" w:themeColor="text1"/>
                <w:sz w:val="24"/>
                <w:szCs w:val="24"/>
              </w:rPr>
            </w:pPr>
            <w:r w:rsidRPr="005F19AB">
              <w:rPr>
                <w:rFonts w:ascii="Times New Roman" w:hAnsi="Times New Roman" w:cs="Times New Roman"/>
                <w:color w:val="000000" w:themeColor="text1"/>
                <w:sz w:val="24"/>
                <w:szCs w:val="24"/>
                <w:lang w:val="sr-Cyrl-RS"/>
              </w:rPr>
              <w:t xml:space="preserve">Пуњење за преносиву торбу за прву помоћ – памучна газа, стерилна 1 </w:t>
            </w:r>
            <w:r w:rsidR="0055043B">
              <w:rPr>
                <w:rFonts w:ascii="Times New Roman" w:hAnsi="Times New Roman" w:cs="Times New Roman"/>
                <w:color w:val="000000" w:themeColor="text1"/>
                <w:sz w:val="24"/>
                <w:szCs w:val="24"/>
              </w:rPr>
              <w:t>m</w:t>
            </w:r>
          </w:p>
        </w:tc>
        <w:tc>
          <w:tcPr>
            <w:tcW w:w="1234" w:type="dxa"/>
            <w:vAlign w:val="center"/>
          </w:tcPr>
          <w:p w14:paraId="68E714BA" w14:textId="6477FB99"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комад</w:t>
            </w:r>
          </w:p>
        </w:tc>
        <w:tc>
          <w:tcPr>
            <w:tcW w:w="1300" w:type="dxa"/>
            <w:vAlign w:val="center"/>
          </w:tcPr>
          <w:p w14:paraId="04131025" w14:textId="08AA8F69"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2</w:t>
            </w:r>
          </w:p>
        </w:tc>
        <w:tc>
          <w:tcPr>
            <w:tcW w:w="1370" w:type="dxa"/>
            <w:vAlign w:val="center"/>
          </w:tcPr>
          <w:p w14:paraId="6A5F167C" w14:textId="77777777"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p>
        </w:tc>
        <w:tc>
          <w:tcPr>
            <w:tcW w:w="1255" w:type="dxa"/>
            <w:vAlign w:val="center"/>
          </w:tcPr>
          <w:p w14:paraId="5CEE71FB" w14:textId="77777777"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p>
        </w:tc>
      </w:tr>
      <w:tr w:rsidR="005F19AB" w:rsidRPr="005F19AB" w14:paraId="3F660912" w14:textId="77777777" w:rsidTr="00FC2CE2">
        <w:tc>
          <w:tcPr>
            <w:tcW w:w="682" w:type="dxa"/>
            <w:vAlign w:val="center"/>
          </w:tcPr>
          <w:p w14:paraId="7481FD0C" w14:textId="77777777" w:rsidR="00842DB0" w:rsidRPr="005F19AB" w:rsidRDefault="00842DB0">
            <w:pPr>
              <w:pStyle w:val="ListParagraph"/>
              <w:numPr>
                <w:ilvl w:val="0"/>
                <w:numId w:val="6"/>
              </w:numPr>
              <w:spacing w:after="0" w:line="240" w:lineRule="auto"/>
              <w:contextualSpacing w:val="0"/>
              <w:jc w:val="both"/>
              <w:rPr>
                <w:rFonts w:ascii="Times New Roman" w:hAnsi="Times New Roman" w:cs="Times New Roman"/>
                <w:color w:val="000000" w:themeColor="text1"/>
                <w:sz w:val="24"/>
                <w:szCs w:val="24"/>
                <w:lang w:val="sr-Cyrl-BA"/>
              </w:rPr>
            </w:pPr>
          </w:p>
        </w:tc>
        <w:tc>
          <w:tcPr>
            <w:tcW w:w="3507" w:type="dxa"/>
            <w:vAlign w:val="center"/>
          </w:tcPr>
          <w:p w14:paraId="39D5A1EE" w14:textId="40A19FCA" w:rsidR="00842DB0" w:rsidRPr="0055043B" w:rsidRDefault="00842DB0" w:rsidP="00842DB0">
            <w:pPr>
              <w:spacing w:after="0" w:line="240" w:lineRule="auto"/>
              <w:rPr>
                <w:rFonts w:ascii="Times New Roman" w:hAnsi="Times New Roman" w:cs="Times New Roman"/>
                <w:color w:val="000000" w:themeColor="text1"/>
                <w:sz w:val="24"/>
                <w:szCs w:val="24"/>
              </w:rPr>
            </w:pPr>
            <w:r w:rsidRPr="005F19AB">
              <w:rPr>
                <w:rFonts w:ascii="Times New Roman" w:hAnsi="Times New Roman" w:cs="Times New Roman"/>
                <w:color w:val="000000" w:themeColor="text1"/>
                <w:sz w:val="24"/>
                <w:szCs w:val="24"/>
                <w:lang w:val="sr-Cyrl-RS"/>
              </w:rPr>
              <w:t xml:space="preserve">Пуњење за преносиву торбу за прву помоћ – памучна газа, стерилна 1/2 </w:t>
            </w:r>
            <w:r w:rsidR="0055043B">
              <w:rPr>
                <w:rFonts w:ascii="Times New Roman" w:hAnsi="Times New Roman" w:cs="Times New Roman"/>
                <w:color w:val="000000" w:themeColor="text1"/>
                <w:sz w:val="24"/>
                <w:szCs w:val="24"/>
              </w:rPr>
              <w:t>m</w:t>
            </w:r>
          </w:p>
        </w:tc>
        <w:tc>
          <w:tcPr>
            <w:tcW w:w="1234" w:type="dxa"/>
            <w:vAlign w:val="center"/>
          </w:tcPr>
          <w:p w14:paraId="53B208F1" w14:textId="195752B3"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комад</w:t>
            </w:r>
          </w:p>
        </w:tc>
        <w:tc>
          <w:tcPr>
            <w:tcW w:w="1300" w:type="dxa"/>
            <w:vAlign w:val="center"/>
          </w:tcPr>
          <w:p w14:paraId="700DEB73" w14:textId="460C578C"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2</w:t>
            </w:r>
          </w:p>
        </w:tc>
        <w:tc>
          <w:tcPr>
            <w:tcW w:w="1370" w:type="dxa"/>
            <w:vAlign w:val="center"/>
          </w:tcPr>
          <w:p w14:paraId="610E9C2D" w14:textId="77777777"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p>
        </w:tc>
        <w:tc>
          <w:tcPr>
            <w:tcW w:w="1255" w:type="dxa"/>
            <w:vAlign w:val="center"/>
          </w:tcPr>
          <w:p w14:paraId="088A5EDD" w14:textId="77777777"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p>
        </w:tc>
      </w:tr>
      <w:tr w:rsidR="005F19AB" w:rsidRPr="005F19AB" w14:paraId="643510C4" w14:textId="77777777" w:rsidTr="00FC2CE2">
        <w:tc>
          <w:tcPr>
            <w:tcW w:w="682" w:type="dxa"/>
            <w:vAlign w:val="center"/>
          </w:tcPr>
          <w:p w14:paraId="28E844E1" w14:textId="77777777" w:rsidR="00842DB0" w:rsidRPr="005F19AB" w:rsidRDefault="00842DB0">
            <w:pPr>
              <w:pStyle w:val="ListParagraph"/>
              <w:numPr>
                <w:ilvl w:val="0"/>
                <w:numId w:val="6"/>
              </w:numPr>
              <w:spacing w:after="0" w:line="240" w:lineRule="auto"/>
              <w:contextualSpacing w:val="0"/>
              <w:jc w:val="both"/>
              <w:rPr>
                <w:rFonts w:ascii="Times New Roman" w:hAnsi="Times New Roman" w:cs="Times New Roman"/>
                <w:color w:val="000000" w:themeColor="text1"/>
                <w:sz w:val="24"/>
                <w:szCs w:val="24"/>
                <w:lang w:val="sr-Cyrl-BA"/>
              </w:rPr>
            </w:pPr>
          </w:p>
        </w:tc>
        <w:tc>
          <w:tcPr>
            <w:tcW w:w="3507" w:type="dxa"/>
            <w:vAlign w:val="center"/>
          </w:tcPr>
          <w:p w14:paraId="71A74533" w14:textId="13B669F7" w:rsidR="00842DB0" w:rsidRPr="0055043B" w:rsidRDefault="00842DB0" w:rsidP="00842DB0">
            <w:pPr>
              <w:spacing w:after="0" w:line="240" w:lineRule="auto"/>
              <w:rPr>
                <w:rFonts w:ascii="Times New Roman" w:hAnsi="Times New Roman" w:cs="Times New Roman"/>
                <w:color w:val="000000" w:themeColor="text1"/>
                <w:sz w:val="24"/>
                <w:szCs w:val="24"/>
              </w:rPr>
            </w:pPr>
            <w:r w:rsidRPr="005F19AB">
              <w:rPr>
                <w:rFonts w:ascii="Times New Roman" w:hAnsi="Times New Roman" w:cs="Times New Roman"/>
                <w:color w:val="000000" w:themeColor="text1"/>
                <w:sz w:val="24"/>
                <w:szCs w:val="24"/>
                <w:lang w:val="sr-Cyrl-RS"/>
              </w:rPr>
              <w:t xml:space="preserve">Пуњење за преносиву торбу за прву помоћ – памучна газа, стерилна 1/4 </w:t>
            </w:r>
            <w:r w:rsidR="0055043B">
              <w:rPr>
                <w:rFonts w:ascii="Times New Roman" w:hAnsi="Times New Roman" w:cs="Times New Roman"/>
                <w:color w:val="000000" w:themeColor="text1"/>
                <w:sz w:val="24"/>
                <w:szCs w:val="24"/>
              </w:rPr>
              <w:t>m</w:t>
            </w:r>
          </w:p>
        </w:tc>
        <w:tc>
          <w:tcPr>
            <w:tcW w:w="1234" w:type="dxa"/>
            <w:vAlign w:val="center"/>
          </w:tcPr>
          <w:p w14:paraId="3916B116" w14:textId="24815E3F"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комад</w:t>
            </w:r>
          </w:p>
        </w:tc>
        <w:tc>
          <w:tcPr>
            <w:tcW w:w="1300" w:type="dxa"/>
            <w:vAlign w:val="center"/>
          </w:tcPr>
          <w:p w14:paraId="369460B3" w14:textId="1F912AD3"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3</w:t>
            </w:r>
          </w:p>
        </w:tc>
        <w:tc>
          <w:tcPr>
            <w:tcW w:w="1370" w:type="dxa"/>
            <w:vAlign w:val="center"/>
          </w:tcPr>
          <w:p w14:paraId="754E8658" w14:textId="77777777"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p>
        </w:tc>
        <w:tc>
          <w:tcPr>
            <w:tcW w:w="1255" w:type="dxa"/>
            <w:vAlign w:val="center"/>
          </w:tcPr>
          <w:p w14:paraId="6084DD92" w14:textId="77777777"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p>
        </w:tc>
      </w:tr>
      <w:tr w:rsidR="005F19AB" w:rsidRPr="005F19AB" w14:paraId="6E437E02" w14:textId="77777777" w:rsidTr="00FC2CE2">
        <w:tc>
          <w:tcPr>
            <w:tcW w:w="682" w:type="dxa"/>
            <w:vAlign w:val="center"/>
          </w:tcPr>
          <w:p w14:paraId="0D713399" w14:textId="77777777" w:rsidR="00842DB0" w:rsidRPr="005F19AB" w:rsidRDefault="00842DB0">
            <w:pPr>
              <w:pStyle w:val="ListParagraph"/>
              <w:numPr>
                <w:ilvl w:val="0"/>
                <w:numId w:val="6"/>
              </w:numPr>
              <w:spacing w:after="0" w:line="240" w:lineRule="auto"/>
              <w:contextualSpacing w:val="0"/>
              <w:jc w:val="both"/>
              <w:rPr>
                <w:rFonts w:ascii="Times New Roman" w:hAnsi="Times New Roman" w:cs="Times New Roman"/>
                <w:color w:val="000000" w:themeColor="text1"/>
                <w:sz w:val="24"/>
                <w:szCs w:val="24"/>
                <w:lang w:val="sr-Cyrl-BA"/>
              </w:rPr>
            </w:pPr>
          </w:p>
        </w:tc>
        <w:tc>
          <w:tcPr>
            <w:tcW w:w="3507" w:type="dxa"/>
            <w:vAlign w:val="center"/>
          </w:tcPr>
          <w:p w14:paraId="4AD538B1" w14:textId="5DEE422D" w:rsidR="00842DB0" w:rsidRPr="0055043B" w:rsidRDefault="00842DB0" w:rsidP="00842DB0">
            <w:pPr>
              <w:spacing w:after="0" w:line="240" w:lineRule="auto"/>
              <w:rPr>
                <w:rFonts w:ascii="Times New Roman" w:hAnsi="Times New Roman" w:cs="Times New Roman"/>
                <w:color w:val="000000" w:themeColor="text1"/>
                <w:sz w:val="24"/>
                <w:szCs w:val="24"/>
              </w:rPr>
            </w:pPr>
            <w:r w:rsidRPr="005F19AB">
              <w:rPr>
                <w:rFonts w:ascii="Times New Roman" w:hAnsi="Times New Roman" w:cs="Times New Roman"/>
                <w:color w:val="000000" w:themeColor="text1"/>
                <w:sz w:val="24"/>
                <w:szCs w:val="24"/>
                <w:lang w:val="sr-Cyrl-RS"/>
              </w:rPr>
              <w:t xml:space="preserve">Пуњење за преносиву торбу за прву помоћ – медицинска вата 100 </w:t>
            </w:r>
            <w:r w:rsidR="0055043B">
              <w:rPr>
                <w:rFonts w:ascii="Times New Roman" w:hAnsi="Times New Roman" w:cs="Times New Roman"/>
                <w:color w:val="000000" w:themeColor="text1"/>
                <w:sz w:val="24"/>
                <w:szCs w:val="24"/>
              </w:rPr>
              <w:t>g</w:t>
            </w:r>
          </w:p>
        </w:tc>
        <w:tc>
          <w:tcPr>
            <w:tcW w:w="1234" w:type="dxa"/>
            <w:vAlign w:val="center"/>
          </w:tcPr>
          <w:p w14:paraId="70ECBC68" w14:textId="4D09E5CB"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комад</w:t>
            </w:r>
          </w:p>
        </w:tc>
        <w:tc>
          <w:tcPr>
            <w:tcW w:w="1300" w:type="dxa"/>
            <w:vAlign w:val="center"/>
          </w:tcPr>
          <w:p w14:paraId="4504E761" w14:textId="33073D36"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1</w:t>
            </w:r>
          </w:p>
        </w:tc>
        <w:tc>
          <w:tcPr>
            <w:tcW w:w="1370" w:type="dxa"/>
            <w:vAlign w:val="center"/>
          </w:tcPr>
          <w:p w14:paraId="682D48FB" w14:textId="77777777"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p>
        </w:tc>
        <w:tc>
          <w:tcPr>
            <w:tcW w:w="1255" w:type="dxa"/>
            <w:vAlign w:val="center"/>
          </w:tcPr>
          <w:p w14:paraId="2C55AFBC" w14:textId="77777777"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p>
        </w:tc>
      </w:tr>
      <w:tr w:rsidR="005F19AB" w:rsidRPr="005F19AB" w14:paraId="5455EB91" w14:textId="77777777" w:rsidTr="00FC2CE2">
        <w:tc>
          <w:tcPr>
            <w:tcW w:w="682" w:type="dxa"/>
            <w:vAlign w:val="center"/>
          </w:tcPr>
          <w:p w14:paraId="5EE095C7" w14:textId="77777777" w:rsidR="00842DB0" w:rsidRPr="005F19AB" w:rsidRDefault="00842DB0">
            <w:pPr>
              <w:pStyle w:val="ListParagraph"/>
              <w:numPr>
                <w:ilvl w:val="0"/>
                <w:numId w:val="6"/>
              </w:numPr>
              <w:spacing w:after="0" w:line="240" w:lineRule="auto"/>
              <w:contextualSpacing w:val="0"/>
              <w:jc w:val="both"/>
              <w:rPr>
                <w:rFonts w:ascii="Times New Roman" w:hAnsi="Times New Roman" w:cs="Times New Roman"/>
                <w:color w:val="000000" w:themeColor="text1"/>
                <w:sz w:val="24"/>
                <w:szCs w:val="24"/>
                <w:lang w:val="sr-Cyrl-BA"/>
              </w:rPr>
            </w:pPr>
          </w:p>
        </w:tc>
        <w:tc>
          <w:tcPr>
            <w:tcW w:w="3507" w:type="dxa"/>
            <w:vAlign w:val="center"/>
          </w:tcPr>
          <w:p w14:paraId="68DEEEB3" w14:textId="434556CB" w:rsidR="00842DB0" w:rsidRPr="0055043B" w:rsidRDefault="00842DB0" w:rsidP="00842DB0">
            <w:pPr>
              <w:spacing w:after="0" w:line="240" w:lineRule="auto"/>
              <w:rPr>
                <w:rFonts w:ascii="Times New Roman" w:hAnsi="Times New Roman" w:cs="Times New Roman"/>
                <w:color w:val="000000" w:themeColor="text1"/>
                <w:sz w:val="24"/>
                <w:szCs w:val="24"/>
              </w:rPr>
            </w:pPr>
            <w:r w:rsidRPr="005F19AB">
              <w:rPr>
                <w:rFonts w:ascii="Times New Roman" w:hAnsi="Times New Roman" w:cs="Times New Roman"/>
                <w:color w:val="000000" w:themeColor="text1"/>
                <w:sz w:val="24"/>
                <w:szCs w:val="24"/>
                <w:lang w:val="sr-Cyrl-RS"/>
              </w:rPr>
              <w:t xml:space="preserve">Фластер на калему 2,5 </w:t>
            </w:r>
            <w:r w:rsidRPr="005F19AB">
              <w:rPr>
                <w:rFonts w:ascii="Times New Roman" w:hAnsi="Times New Roman" w:cs="Times New Roman"/>
                <w:color w:val="000000" w:themeColor="text1"/>
                <w:sz w:val="24"/>
                <w:szCs w:val="24"/>
              </w:rPr>
              <w:t>x</w:t>
            </w:r>
            <w:r w:rsidRPr="005F19AB">
              <w:rPr>
                <w:rFonts w:ascii="Times New Roman" w:hAnsi="Times New Roman" w:cs="Times New Roman"/>
                <w:color w:val="000000" w:themeColor="text1"/>
                <w:sz w:val="24"/>
                <w:szCs w:val="24"/>
                <w:lang w:val="sr-Latn-RS"/>
              </w:rPr>
              <w:t xml:space="preserve"> 5</w:t>
            </w:r>
            <w:r w:rsidRPr="005F19AB">
              <w:rPr>
                <w:rFonts w:ascii="Times New Roman" w:hAnsi="Times New Roman" w:cs="Times New Roman"/>
                <w:color w:val="000000" w:themeColor="text1"/>
                <w:sz w:val="24"/>
                <w:szCs w:val="24"/>
                <w:lang w:val="sr-Cyrl-RS"/>
              </w:rPr>
              <w:t xml:space="preserve"> </w:t>
            </w:r>
            <w:r w:rsidR="0055043B">
              <w:rPr>
                <w:rFonts w:ascii="Times New Roman" w:hAnsi="Times New Roman" w:cs="Times New Roman"/>
                <w:color w:val="000000" w:themeColor="text1"/>
                <w:sz w:val="24"/>
                <w:szCs w:val="24"/>
              </w:rPr>
              <w:t>m</w:t>
            </w:r>
          </w:p>
        </w:tc>
        <w:tc>
          <w:tcPr>
            <w:tcW w:w="1234" w:type="dxa"/>
            <w:vAlign w:val="center"/>
          </w:tcPr>
          <w:p w14:paraId="4B782916" w14:textId="3DB782C8"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комад</w:t>
            </w:r>
          </w:p>
        </w:tc>
        <w:tc>
          <w:tcPr>
            <w:tcW w:w="1300" w:type="dxa"/>
            <w:vAlign w:val="center"/>
          </w:tcPr>
          <w:p w14:paraId="5BCD0596" w14:textId="31474F52"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3</w:t>
            </w:r>
          </w:p>
        </w:tc>
        <w:tc>
          <w:tcPr>
            <w:tcW w:w="1370" w:type="dxa"/>
            <w:vAlign w:val="center"/>
          </w:tcPr>
          <w:p w14:paraId="635C281A" w14:textId="77777777"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p>
        </w:tc>
        <w:tc>
          <w:tcPr>
            <w:tcW w:w="1255" w:type="dxa"/>
            <w:vAlign w:val="center"/>
          </w:tcPr>
          <w:p w14:paraId="617B5AC4" w14:textId="77777777"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p>
        </w:tc>
      </w:tr>
      <w:tr w:rsidR="005F19AB" w:rsidRPr="005F19AB" w14:paraId="1620D1D5" w14:textId="77777777" w:rsidTr="00FC2CE2">
        <w:tc>
          <w:tcPr>
            <w:tcW w:w="682" w:type="dxa"/>
            <w:vAlign w:val="center"/>
          </w:tcPr>
          <w:p w14:paraId="4D441094" w14:textId="77777777" w:rsidR="00842DB0" w:rsidRPr="005F19AB" w:rsidRDefault="00842DB0">
            <w:pPr>
              <w:pStyle w:val="ListParagraph"/>
              <w:numPr>
                <w:ilvl w:val="0"/>
                <w:numId w:val="6"/>
              </w:numPr>
              <w:spacing w:after="0" w:line="240" w:lineRule="auto"/>
              <w:contextualSpacing w:val="0"/>
              <w:jc w:val="both"/>
              <w:rPr>
                <w:rFonts w:ascii="Times New Roman" w:hAnsi="Times New Roman" w:cs="Times New Roman"/>
                <w:color w:val="000000" w:themeColor="text1"/>
                <w:sz w:val="24"/>
                <w:szCs w:val="24"/>
                <w:lang w:val="sr-Cyrl-BA"/>
              </w:rPr>
            </w:pPr>
          </w:p>
        </w:tc>
        <w:tc>
          <w:tcPr>
            <w:tcW w:w="3507" w:type="dxa"/>
            <w:vAlign w:val="center"/>
          </w:tcPr>
          <w:p w14:paraId="473CDDC0" w14:textId="1DAE7493" w:rsidR="00842DB0" w:rsidRPr="005F19AB" w:rsidRDefault="00842DB0" w:rsidP="00842DB0">
            <w:pPr>
              <w:spacing w:after="0" w:line="240" w:lineRule="auto"/>
              <w:rPr>
                <w:rFonts w:ascii="Times New Roman" w:hAnsi="Times New Roman" w:cs="Times New Roman"/>
                <w:color w:val="000000" w:themeColor="text1"/>
                <w:sz w:val="24"/>
                <w:szCs w:val="24"/>
                <w:lang w:val="sr-Cyrl-RS"/>
              </w:rPr>
            </w:pPr>
            <w:r w:rsidRPr="005F19AB">
              <w:rPr>
                <w:rFonts w:ascii="Times New Roman" w:hAnsi="Times New Roman" w:cs="Times New Roman"/>
                <w:color w:val="000000" w:themeColor="text1"/>
                <w:sz w:val="24"/>
                <w:szCs w:val="24"/>
                <w:lang w:val="sr-Cyrl-RS"/>
              </w:rPr>
              <w:t xml:space="preserve">Рукавице за једнократну </w:t>
            </w:r>
            <w:r w:rsidRPr="005F19AB">
              <w:rPr>
                <w:rFonts w:ascii="Times New Roman" w:hAnsi="Times New Roman" w:cs="Times New Roman"/>
                <w:color w:val="000000" w:themeColor="text1"/>
                <w:sz w:val="24"/>
                <w:szCs w:val="24"/>
                <w:lang w:val="sr-Cyrl-RS"/>
              </w:rPr>
              <w:lastRenderedPageBreak/>
              <w:t>употребу</w:t>
            </w:r>
          </w:p>
        </w:tc>
        <w:tc>
          <w:tcPr>
            <w:tcW w:w="1234" w:type="dxa"/>
            <w:vAlign w:val="center"/>
          </w:tcPr>
          <w:p w14:paraId="0513DC61" w14:textId="5E977E0B"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lastRenderedPageBreak/>
              <w:t>комад</w:t>
            </w:r>
          </w:p>
        </w:tc>
        <w:tc>
          <w:tcPr>
            <w:tcW w:w="1300" w:type="dxa"/>
            <w:vAlign w:val="center"/>
          </w:tcPr>
          <w:p w14:paraId="65FA2F9B" w14:textId="06508B1F"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10 пари</w:t>
            </w:r>
          </w:p>
        </w:tc>
        <w:tc>
          <w:tcPr>
            <w:tcW w:w="1370" w:type="dxa"/>
            <w:vAlign w:val="center"/>
          </w:tcPr>
          <w:p w14:paraId="4A013A41" w14:textId="77777777"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p>
        </w:tc>
        <w:tc>
          <w:tcPr>
            <w:tcW w:w="1255" w:type="dxa"/>
            <w:vAlign w:val="center"/>
          </w:tcPr>
          <w:p w14:paraId="2C24AD80" w14:textId="77777777"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p>
        </w:tc>
      </w:tr>
      <w:tr w:rsidR="005F19AB" w:rsidRPr="005F19AB" w14:paraId="1CF019BF" w14:textId="77777777" w:rsidTr="00FC2CE2">
        <w:tc>
          <w:tcPr>
            <w:tcW w:w="682" w:type="dxa"/>
            <w:vAlign w:val="center"/>
          </w:tcPr>
          <w:p w14:paraId="1C25B4D3" w14:textId="77777777" w:rsidR="00842DB0" w:rsidRPr="005F19AB" w:rsidRDefault="00842DB0">
            <w:pPr>
              <w:pStyle w:val="ListParagraph"/>
              <w:numPr>
                <w:ilvl w:val="0"/>
                <w:numId w:val="6"/>
              </w:numPr>
              <w:spacing w:after="0" w:line="240" w:lineRule="auto"/>
              <w:contextualSpacing w:val="0"/>
              <w:jc w:val="both"/>
              <w:rPr>
                <w:rFonts w:ascii="Times New Roman" w:hAnsi="Times New Roman" w:cs="Times New Roman"/>
                <w:color w:val="000000" w:themeColor="text1"/>
                <w:sz w:val="24"/>
                <w:szCs w:val="24"/>
                <w:lang w:val="sr-Cyrl-BA"/>
              </w:rPr>
            </w:pPr>
          </w:p>
        </w:tc>
        <w:tc>
          <w:tcPr>
            <w:tcW w:w="3507" w:type="dxa"/>
            <w:vAlign w:val="center"/>
          </w:tcPr>
          <w:p w14:paraId="6D96D55F" w14:textId="3E059249" w:rsidR="00842DB0" w:rsidRPr="005F19AB" w:rsidRDefault="00842DB0" w:rsidP="00842DB0">
            <w:pPr>
              <w:spacing w:after="0" w:line="240" w:lineRule="auto"/>
              <w:rPr>
                <w:rFonts w:ascii="Times New Roman" w:hAnsi="Times New Roman" w:cs="Times New Roman"/>
                <w:color w:val="000000" w:themeColor="text1"/>
                <w:sz w:val="24"/>
                <w:szCs w:val="24"/>
                <w:lang w:val="sr-Cyrl-RS"/>
              </w:rPr>
            </w:pPr>
            <w:r w:rsidRPr="005F19AB">
              <w:rPr>
                <w:rFonts w:ascii="Times New Roman" w:hAnsi="Times New Roman" w:cs="Times New Roman"/>
                <w:color w:val="000000" w:themeColor="text1"/>
                <w:sz w:val="24"/>
                <w:szCs w:val="24"/>
                <w:lang w:val="sr-Cyrl-RS"/>
              </w:rPr>
              <w:t>Сигурносне игле (зихернадле)</w:t>
            </w:r>
          </w:p>
        </w:tc>
        <w:tc>
          <w:tcPr>
            <w:tcW w:w="1234" w:type="dxa"/>
            <w:vAlign w:val="center"/>
          </w:tcPr>
          <w:p w14:paraId="4E848BBB" w14:textId="59C0DBFE"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комад</w:t>
            </w:r>
          </w:p>
        </w:tc>
        <w:tc>
          <w:tcPr>
            <w:tcW w:w="1300" w:type="dxa"/>
            <w:vAlign w:val="center"/>
          </w:tcPr>
          <w:p w14:paraId="4DF16644" w14:textId="09124D64"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10</w:t>
            </w:r>
          </w:p>
        </w:tc>
        <w:tc>
          <w:tcPr>
            <w:tcW w:w="1370" w:type="dxa"/>
            <w:vAlign w:val="center"/>
          </w:tcPr>
          <w:p w14:paraId="40ED16AB" w14:textId="77777777"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p>
        </w:tc>
        <w:tc>
          <w:tcPr>
            <w:tcW w:w="1255" w:type="dxa"/>
            <w:vAlign w:val="center"/>
          </w:tcPr>
          <w:p w14:paraId="628B8166" w14:textId="77777777"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p>
        </w:tc>
      </w:tr>
      <w:tr w:rsidR="005F19AB" w:rsidRPr="005F19AB" w14:paraId="32F5F47D" w14:textId="77777777" w:rsidTr="00FC2CE2">
        <w:tc>
          <w:tcPr>
            <w:tcW w:w="682" w:type="dxa"/>
            <w:vAlign w:val="center"/>
          </w:tcPr>
          <w:p w14:paraId="10F9C18F" w14:textId="77777777" w:rsidR="00842DB0" w:rsidRPr="005F19AB" w:rsidRDefault="00842DB0">
            <w:pPr>
              <w:pStyle w:val="ListParagraph"/>
              <w:numPr>
                <w:ilvl w:val="0"/>
                <w:numId w:val="6"/>
              </w:numPr>
              <w:spacing w:after="0" w:line="240" w:lineRule="auto"/>
              <w:contextualSpacing w:val="0"/>
              <w:jc w:val="both"/>
              <w:rPr>
                <w:rFonts w:ascii="Times New Roman" w:hAnsi="Times New Roman" w:cs="Times New Roman"/>
                <w:color w:val="000000" w:themeColor="text1"/>
                <w:sz w:val="24"/>
                <w:szCs w:val="24"/>
                <w:lang w:val="sr-Cyrl-BA"/>
              </w:rPr>
            </w:pPr>
          </w:p>
        </w:tc>
        <w:tc>
          <w:tcPr>
            <w:tcW w:w="3507" w:type="dxa"/>
            <w:vAlign w:val="center"/>
          </w:tcPr>
          <w:p w14:paraId="588342C5" w14:textId="5AC5FAA3" w:rsidR="00842DB0" w:rsidRPr="005F19AB" w:rsidRDefault="00842DB0" w:rsidP="00842DB0">
            <w:pPr>
              <w:spacing w:after="0" w:line="240" w:lineRule="auto"/>
              <w:rPr>
                <w:rFonts w:ascii="Times New Roman" w:hAnsi="Times New Roman" w:cs="Times New Roman"/>
                <w:color w:val="000000" w:themeColor="text1"/>
                <w:sz w:val="24"/>
                <w:szCs w:val="24"/>
                <w:lang w:val="sr-Cyrl-RS"/>
              </w:rPr>
            </w:pPr>
            <w:r w:rsidRPr="005F19AB">
              <w:rPr>
                <w:rFonts w:ascii="Times New Roman" w:hAnsi="Times New Roman" w:cs="Times New Roman"/>
                <w:color w:val="000000" w:themeColor="text1"/>
                <w:sz w:val="24"/>
                <w:szCs w:val="24"/>
                <w:lang w:val="sr-Cyrl-RS"/>
              </w:rPr>
              <w:t>Закривљене маказе са заобљеним врхом</w:t>
            </w:r>
          </w:p>
        </w:tc>
        <w:tc>
          <w:tcPr>
            <w:tcW w:w="1234" w:type="dxa"/>
            <w:vAlign w:val="center"/>
          </w:tcPr>
          <w:p w14:paraId="3EA565C5" w14:textId="46AF87B7"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комад</w:t>
            </w:r>
          </w:p>
        </w:tc>
        <w:tc>
          <w:tcPr>
            <w:tcW w:w="1300" w:type="dxa"/>
            <w:vAlign w:val="center"/>
          </w:tcPr>
          <w:p w14:paraId="6A3E071D" w14:textId="40EE3BBB"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1</w:t>
            </w:r>
          </w:p>
        </w:tc>
        <w:tc>
          <w:tcPr>
            <w:tcW w:w="1370" w:type="dxa"/>
            <w:vAlign w:val="center"/>
          </w:tcPr>
          <w:p w14:paraId="68A3C77D" w14:textId="77777777"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p>
        </w:tc>
        <w:tc>
          <w:tcPr>
            <w:tcW w:w="1255" w:type="dxa"/>
            <w:vAlign w:val="center"/>
          </w:tcPr>
          <w:p w14:paraId="6E28EC16" w14:textId="77777777" w:rsidR="00842DB0" w:rsidRPr="005F19AB" w:rsidRDefault="00842DB0" w:rsidP="00842DB0">
            <w:pPr>
              <w:spacing w:after="0" w:line="240" w:lineRule="auto"/>
              <w:jc w:val="center"/>
              <w:rPr>
                <w:rFonts w:ascii="Times New Roman" w:hAnsi="Times New Roman" w:cs="Times New Roman"/>
                <w:color w:val="000000" w:themeColor="text1"/>
                <w:sz w:val="24"/>
                <w:szCs w:val="24"/>
                <w:lang w:val="sr-Cyrl-BA"/>
              </w:rPr>
            </w:pPr>
          </w:p>
        </w:tc>
      </w:tr>
      <w:tr w:rsidR="005F19AB" w:rsidRPr="005F19AB" w14:paraId="7BE53306" w14:textId="1F80F10B" w:rsidTr="00FC2CE2">
        <w:tc>
          <w:tcPr>
            <w:tcW w:w="6723" w:type="dxa"/>
            <w:gridSpan w:val="4"/>
            <w:vAlign w:val="center"/>
          </w:tcPr>
          <w:p w14:paraId="57AF51E2" w14:textId="474A0323" w:rsidR="00842DB0" w:rsidRPr="005F19AB" w:rsidRDefault="00842DB0" w:rsidP="00842DB0">
            <w:pPr>
              <w:spacing w:after="0" w:line="240" w:lineRule="auto"/>
              <w:jc w:val="right"/>
              <w:rPr>
                <w:rFonts w:ascii="Times New Roman" w:hAnsi="Times New Roman" w:cs="Times New Roman"/>
                <w:b/>
                <w:bCs/>
                <w:color w:val="000000" w:themeColor="text1"/>
                <w:sz w:val="24"/>
                <w:szCs w:val="24"/>
                <w:lang w:val="sr-Cyrl-BA"/>
              </w:rPr>
            </w:pPr>
            <w:r w:rsidRPr="005F19AB">
              <w:rPr>
                <w:rFonts w:ascii="Times New Roman" w:hAnsi="Times New Roman" w:cs="Times New Roman"/>
                <w:color w:val="000000" w:themeColor="text1"/>
                <w:sz w:val="24"/>
                <w:szCs w:val="24"/>
                <w:lang w:val="sr-Cyrl-RS"/>
              </w:rPr>
              <w:t>У</w:t>
            </w:r>
            <w:r w:rsidRPr="005F19AB">
              <w:rPr>
                <w:rFonts w:ascii="Times New Roman" w:hAnsi="Times New Roman" w:cs="Times New Roman"/>
                <w:color w:val="000000" w:themeColor="text1"/>
                <w:sz w:val="24"/>
                <w:szCs w:val="24"/>
                <w:lang w:val="sr-Cyrl-BA"/>
              </w:rPr>
              <w:t>купна цијена без ПДВ-а:</w:t>
            </w:r>
          </w:p>
        </w:tc>
        <w:tc>
          <w:tcPr>
            <w:tcW w:w="2625" w:type="dxa"/>
            <w:gridSpan w:val="2"/>
            <w:vAlign w:val="center"/>
          </w:tcPr>
          <w:p w14:paraId="30AC02B9" w14:textId="77777777" w:rsidR="00842DB0" w:rsidRPr="005F19AB" w:rsidRDefault="00842DB0" w:rsidP="00842DB0">
            <w:pPr>
              <w:spacing w:after="0" w:line="240" w:lineRule="auto"/>
              <w:rPr>
                <w:rFonts w:ascii="Times New Roman" w:hAnsi="Times New Roman" w:cs="Times New Roman"/>
                <w:b/>
                <w:bCs/>
                <w:color w:val="000000" w:themeColor="text1"/>
                <w:sz w:val="24"/>
                <w:szCs w:val="24"/>
                <w:lang w:val="sr-Cyrl-BA"/>
              </w:rPr>
            </w:pPr>
          </w:p>
        </w:tc>
      </w:tr>
      <w:tr w:rsidR="005F19AB" w:rsidRPr="005F19AB" w14:paraId="144EC6F5" w14:textId="2797B6C1" w:rsidTr="00FC2CE2">
        <w:tc>
          <w:tcPr>
            <w:tcW w:w="6723" w:type="dxa"/>
            <w:gridSpan w:val="4"/>
            <w:vAlign w:val="center"/>
          </w:tcPr>
          <w:p w14:paraId="308FB63B" w14:textId="562235EE" w:rsidR="00842DB0" w:rsidRPr="005F19AB" w:rsidRDefault="00842DB0" w:rsidP="00842DB0">
            <w:pPr>
              <w:spacing w:after="0" w:line="240" w:lineRule="auto"/>
              <w:jc w:val="right"/>
              <w:rPr>
                <w:rFonts w:ascii="Times New Roman" w:hAnsi="Times New Roman" w:cs="Times New Roman"/>
                <w:b/>
                <w:bCs/>
                <w:color w:val="000000" w:themeColor="text1"/>
                <w:sz w:val="24"/>
                <w:szCs w:val="24"/>
                <w:lang w:val="sr-Cyrl-BA"/>
              </w:rPr>
            </w:pPr>
            <w:r w:rsidRPr="005F19AB">
              <w:rPr>
                <w:rFonts w:ascii="Times New Roman" w:hAnsi="Times New Roman" w:cs="Times New Roman"/>
                <w:color w:val="000000" w:themeColor="text1"/>
                <w:sz w:val="24"/>
                <w:szCs w:val="24"/>
                <w:lang w:val="sr-Cyrl-BA"/>
              </w:rPr>
              <w:t>Попуст ( ____ %):</w:t>
            </w:r>
          </w:p>
        </w:tc>
        <w:tc>
          <w:tcPr>
            <w:tcW w:w="2625" w:type="dxa"/>
            <w:gridSpan w:val="2"/>
            <w:vAlign w:val="center"/>
          </w:tcPr>
          <w:p w14:paraId="024AD44C" w14:textId="77777777" w:rsidR="00842DB0" w:rsidRPr="005F19AB" w:rsidRDefault="00842DB0" w:rsidP="00842DB0">
            <w:pPr>
              <w:spacing w:after="0" w:line="240" w:lineRule="auto"/>
              <w:rPr>
                <w:rFonts w:ascii="Times New Roman" w:hAnsi="Times New Roman" w:cs="Times New Roman"/>
                <w:b/>
                <w:bCs/>
                <w:color w:val="000000" w:themeColor="text1"/>
                <w:sz w:val="24"/>
                <w:szCs w:val="24"/>
                <w:lang w:val="sr-Cyrl-BA"/>
              </w:rPr>
            </w:pPr>
          </w:p>
        </w:tc>
      </w:tr>
      <w:tr w:rsidR="005F19AB" w:rsidRPr="005F19AB" w14:paraId="4DC63E32" w14:textId="751AA9B1" w:rsidTr="00FC2CE2">
        <w:tc>
          <w:tcPr>
            <w:tcW w:w="6723" w:type="dxa"/>
            <w:gridSpan w:val="4"/>
            <w:vAlign w:val="center"/>
          </w:tcPr>
          <w:p w14:paraId="26134EE4" w14:textId="6B7EC83C" w:rsidR="00842DB0" w:rsidRPr="005F19AB" w:rsidRDefault="00842DB0" w:rsidP="00842DB0">
            <w:pPr>
              <w:spacing w:after="0" w:line="240" w:lineRule="auto"/>
              <w:jc w:val="right"/>
              <w:rPr>
                <w:rFonts w:ascii="Times New Roman" w:hAnsi="Times New Roman" w:cs="Times New Roman"/>
                <w:b/>
                <w:bCs/>
                <w:color w:val="000000" w:themeColor="text1"/>
                <w:sz w:val="24"/>
                <w:szCs w:val="24"/>
                <w:lang w:val="sr-Cyrl-BA"/>
              </w:rPr>
            </w:pPr>
            <w:r w:rsidRPr="005F19AB">
              <w:rPr>
                <w:rFonts w:ascii="Times New Roman" w:hAnsi="Times New Roman" w:cs="Times New Roman"/>
                <w:color w:val="000000" w:themeColor="text1"/>
                <w:sz w:val="24"/>
                <w:szCs w:val="24"/>
                <w:lang w:val="sr-Cyrl-BA"/>
              </w:rPr>
              <w:t>Укупна цијена са попустом без ПДВ-а:</w:t>
            </w:r>
          </w:p>
        </w:tc>
        <w:tc>
          <w:tcPr>
            <w:tcW w:w="2625" w:type="dxa"/>
            <w:gridSpan w:val="2"/>
            <w:vAlign w:val="center"/>
          </w:tcPr>
          <w:p w14:paraId="1AECE74F" w14:textId="77777777" w:rsidR="00842DB0" w:rsidRPr="005F19AB" w:rsidRDefault="00842DB0" w:rsidP="00842DB0">
            <w:pPr>
              <w:spacing w:after="0" w:line="240" w:lineRule="auto"/>
              <w:rPr>
                <w:rFonts w:ascii="Times New Roman" w:hAnsi="Times New Roman" w:cs="Times New Roman"/>
                <w:b/>
                <w:bCs/>
                <w:color w:val="000000" w:themeColor="text1"/>
                <w:sz w:val="24"/>
                <w:szCs w:val="24"/>
                <w:lang w:val="sr-Cyrl-BA"/>
              </w:rPr>
            </w:pPr>
          </w:p>
        </w:tc>
      </w:tr>
      <w:tr w:rsidR="00842DB0" w:rsidRPr="005F19AB" w14:paraId="247D4034" w14:textId="4A97CBE9" w:rsidTr="00FC2CE2">
        <w:tc>
          <w:tcPr>
            <w:tcW w:w="6723" w:type="dxa"/>
            <w:gridSpan w:val="4"/>
            <w:vAlign w:val="center"/>
          </w:tcPr>
          <w:p w14:paraId="39704E6B" w14:textId="2ECF700C" w:rsidR="00842DB0" w:rsidRPr="005F19AB" w:rsidRDefault="00842DB0" w:rsidP="00842DB0">
            <w:pPr>
              <w:spacing w:after="0" w:line="240" w:lineRule="auto"/>
              <w:jc w:val="right"/>
              <w:rPr>
                <w:rFonts w:ascii="Times New Roman" w:hAnsi="Times New Roman" w:cs="Times New Roman"/>
                <w:b/>
                <w:bCs/>
                <w:color w:val="000000" w:themeColor="text1"/>
                <w:sz w:val="24"/>
                <w:szCs w:val="24"/>
                <w:lang w:val="sr-Cyrl-BA"/>
              </w:rPr>
            </w:pPr>
            <w:r w:rsidRPr="005F19AB">
              <w:rPr>
                <w:rFonts w:ascii="Times New Roman" w:hAnsi="Times New Roman" w:cs="Times New Roman"/>
                <w:color w:val="000000" w:themeColor="text1"/>
                <w:sz w:val="24"/>
                <w:szCs w:val="24"/>
                <w:lang w:val="sr-Cyrl-BA"/>
              </w:rPr>
              <w:t>Укупна цијена са попустом без ПДВ-а (словима):</w:t>
            </w:r>
          </w:p>
        </w:tc>
        <w:tc>
          <w:tcPr>
            <w:tcW w:w="2625" w:type="dxa"/>
            <w:gridSpan w:val="2"/>
            <w:vAlign w:val="center"/>
          </w:tcPr>
          <w:p w14:paraId="3C767BFE" w14:textId="77777777" w:rsidR="00842DB0" w:rsidRPr="005F19AB" w:rsidRDefault="00842DB0" w:rsidP="00842DB0">
            <w:pPr>
              <w:spacing w:after="0" w:line="240" w:lineRule="auto"/>
              <w:rPr>
                <w:rFonts w:ascii="Times New Roman" w:hAnsi="Times New Roman" w:cs="Times New Roman"/>
                <w:b/>
                <w:bCs/>
                <w:color w:val="000000" w:themeColor="text1"/>
                <w:sz w:val="24"/>
                <w:szCs w:val="24"/>
                <w:lang w:val="sr-Cyrl-BA"/>
              </w:rPr>
            </w:pPr>
          </w:p>
        </w:tc>
      </w:tr>
    </w:tbl>
    <w:p w14:paraId="108B017E" w14:textId="77777777" w:rsidR="008C0E5C" w:rsidRPr="005F19AB" w:rsidRDefault="008C0E5C" w:rsidP="008C0E5C">
      <w:pPr>
        <w:spacing w:after="0" w:line="240" w:lineRule="auto"/>
        <w:jc w:val="both"/>
        <w:rPr>
          <w:rFonts w:ascii="Times New Roman" w:hAnsi="Times New Roman" w:cs="Times New Roman"/>
          <w:color w:val="000000" w:themeColor="text1"/>
          <w:sz w:val="24"/>
          <w:szCs w:val="24"/>
          <w:lang w:val="sr-Cyrl-BA"/>
        </w:rPr>
      </w:pPr>
    </w:p>
    <w:p w14:paraId="63FA078A" w14:textId="77777777" w:rsidR="00D226F7" w:rsidRPr="005F19AB" w:rsidRDefault="00D226F7" w:rsidP="008C0E5C">
      <w:pPr>
        <w:spacing w:after="0" w:line="240" w:lineRule="auto"/>
        <w:jc w:val="both"/>
        <w:rPr>
          <w:rFonts w:ascii="Times New Roman" w:hAnsi="Times New Roman" w:cs="Times New Roman"/>
          <w:color w:val="000000" w:themeColor="text1"/>
          <w:sz w:val="24"/>
          <w:szCs w:val="24"/>
          <w:lang w:val="sr-Cyrl-BA"/>
        </w:rPr>
      </w:pPr>
    </w:p>
    <w:p w14:paraId="59F3E024" w14:textId="1CF7B8C3" w:rsidR="00D226F7" w:rsidRPr="005F19AB" w:rsidRDefault="00D226F7" w:rsidP="00D226F7">
      <w:pPr>
        <w:spacing w:after="0" w:line="240" w:lineRule="auto"/>
        <w:jc w:val="both"/>
        <w:rPr>
          <w:rFonts w:ascii="Times New Roman" w:hAnsi="Times New Roman" w:cs="Times New Roman"/>
          <w:color w:val="000000" w:themeColor="text1"/>
          <w:sz w:val="24"/>
          <w:szCs w:val="24"/>
          <w:lang w:val="sr-Cyrl-RS"/>
        </w:rPr>
      </w:pPr>
      <w:r w:rsidRPr="005F19AB">
        <w:rPr>
          <w:rFonts w:ascii="Times New Roman" w:hAnsi="Times New Roman" w:cs="Times New Roman"/>
          <w:color w:val="000000" w:themeColor="text1"/>
          <w:sz w:val="24"/>
          <w:szCs w:val="24"/>
          <w:lang w:val="sr-Cyrl-BA"/>
        </w:rPr>
        <w:t>Рок извршења: ______________ (</w:t>
      </w:r>
      <w:r w:rsidR="0019395A" w:rsidRPr="005F19AB">
        <w:rPr>
          <w:rFonts w:ascii="Times New Roman" w:hAnsi="Times New Roman"/>
          <w:color w:val="000000" w:themeColor="text1"/>
          <w:sz w:val="24"/>
          <w:szCs w:val="24"/>
          <w:lang w:val="hr-HR"/>
        </w:rPr>
        <w:t>максимално</w:t>
      </w:r>
      <w:r w:rsidRPr="005F19AB">
        <w:rPr>
          <w:rFonts w:ascii="Times New Roman" w:hAnsi="Times New Roman"/>
          <w:color w:val="000000" w:themeColor="text1"/>
          <w:sz w:val="24"/>
          <w:szCs w:val="24"/>
          <w:lang w:val="hr-HR"/>
        </w:rPr>
        <w:t xml:space="preserve"> 25 </w:t>
      </w:r>
      <w:r w:rsidR="0019395A" w:rsidRPr="005F19AB">
        <w:rPr>
          <w:rFonts w:ascii="Times New Roman" w:hAnsi="Times New Roman"/>
          <w:color w:val="000000" w:themeColor="text1"/>
          <w:sz w:val="24"/>
          <w:szCs w:val="24"/>
          <w:lang w:val="hr-HR"/>
        </w:rPr>
        <w:t>дана</w:t>
      </w:r>
      <w:r w:rsidRPr="005F19AB">
        <w:rPr>
          <w:rFonts w:ascii="Times New Roman" w:hAnsi="Times New Roman"/>
          <w:color w:val="000000" w:themeColor="text1"/>
          <w:sz w:val="24"/>
          <w:szCs w:val="24"/>
          <w:lang w:val="hr-HR"/>
        </w:rPr>
        <w:t xml:space="preserve"> </w:t>
      </w:r>
      <w:r w:rsidR="0019395A" w:rsidRPr="005F19AB">
        <w:rPr>
          <w:rFonts w:ascii="Times New Roman" w:hAnsi="Times New Roman"/>
          <w:color w:val="000000" w:themeColor="text1"/>
          <w:sz w:val="24"/>
          <w:szCs w:val="24"/>
          <w:lang w:val="hr-HR"/>
        </w:rPr>
        <w:t>од</w:t>
      </w:r>
      <w:r w:rsidRPr="005F19AB">
        <w:rPr>
          <w:rFonts w:ascii="Times New Roman" w:hAnsi="Times New Roman"/>
          <w:color w:val="000000" w:themeColor="text1"/>
          <w:sz w:val="24"/>
          <w:szCs w:val="24"/>
          <w:lang w:val="hr-HR"/>
        </w:rPr>
        <w:t xml:space="preserve"> </w:t>
      </w:r>
      <w:r w:rsidR="0019395A" w:rsidRPr="005F19AB">
        <w:rPr>
          <w:rFonts w:ascii="Times New Roman" w:hAnsi="Times New Roman"/>
          <w:color w:val="000000" w:themeColor="text1"/>
          <w:sz w:val="24"/>
          <w:szCs w:val="24"/>
          <w:lang w:val="hr-HR"/>
        </w:rPr>
        <w:t>дана</w:t>
      </w:r>
      <w:r w:rsidRPr="005F19AB">
        <w:rPr>
          <w:rFonts w:ascii="Times New Roman" w:hAnsi="Times New Roman"/>
          <w:color w:val="000000" w:themeColor="text1"/>
          <w:sz w:val="24"/>
          <w:szCs w:val="24"/>
          <w:lang w:val="hr-HR"/>
        </w:rPr>
        <w:t xml:space="preserve"> </w:t>
      </w:r>
      <w:r w:rsidR="0019395A" w:rsidRPr="005F19AB">
        <w:rPr>
          <w:rFonts w:ascii="Times New Roman" w:hAnsi="Times New Roman"/>
          <w:color w:val="000000" w:themeColor="text1"/>
          <w:sz w:val="24"/>
          <w:szCs w:val="24"/>
          <w:lang w:val="hr-HR"/>
        </w:rPr>
        <w:t>закључења</w:t>
      </w:r>
      <w:r w:rsidRPr="005F19AB">
        <w:rPr>
          <w:rFonts w:ascii="Times New Roman" w:hAnsi="Times New Roman"/>
          <w:color w:val="000000" w:themeColor="text1"/>
          <w:sz w:val="24"/>
          <w:szCs w:val="24"/>
          <w:lang w:val="hr-HR"/>
        </w:rPr>
        <w:t xml:space="preserve"> </w:t>
      </w:r>
      <w:r w:rsidR="0019395A" w:rsidRPr="005F19AB">
        <w:rPr>
          <w:rFonts w:ascii="Times New Roman" w:hAnsi="Times New Roman"/>
          <w:color w:val="000000" w:themeColor="text1"/>
          <w:sz w:val="24"/>
          <w:szCs w:val="24"/>
          <w:lang w:val="hr-HR"/>
        </w:rPr>
        <w:t>уговора</w:t>
      </w:r>
      <w:r w:rsidRPr="005F19AB">
        <w:rPr>
          <w:rFonts w:ascii="Times New Roman" w:hAnsi="Times New Roman"/>
          <w:color w:val="000000" w:themeColor="text1"/>
          <w:sz w:val="24"/>
          <w:szCs w:val="24"/>
          <w:lang w:val="sr-Cyrl-RS"/>
        </w:rPr>
        <w:t>).</w:t>
      </w:r>
    </w:p>
    <w:p w14:paraId="0A003598" w14:textId="77777777" w:rsidR="00D226F7" w:rsidRPr="005F19AB" w:rsidRDefault="00D226F7" w:rsidP="008C0E5C">
      <w:pPr>
        <w:spacing w:after="0" w:line="240" w:lineRule="auto"/>
        <w:jc w:val="both"/>
        <w:rPr>
          <w:rFonts w:ascii="Times New Roman" w:hAnsi="Times New Roman" w:cs="Times New Roman"/>
          <w:color w:val="000000" w:themeColor="text1"/>
          <w:sz w:val="24"/>
          <w:szCs w:val="24"/>
          <w:lang w:val="sr-Cyrl-BA"/>
        </w:rPr>
      </w:pPr>
    </w:p>
    <w:p w14:paraId="45BF60DD" w14:textId="77777777" w:rsidR="00D226F7" w:rsidRPr="005F19AB" w:rsidRDefault="00D226F7" w:rsidP="008C0E5C">
      <w:pPr>
        <w:spacing w:after="0" w:line="240" w:lineRule="auto"/>
        <w:jc w:val="both"/>
        <w:rPr>
          <w:rFonts w:ascii="Times New Roman" w:hAnsi="Times New Roman" w:cs="Times New Roman"/>
          <w:color w:val="000000" w:themeColor="text1"/>
          <w:sz w:val="24"/>
          <w:szCs w:val="24"/>
          <w:lang w:val="sr-Cyrl-BA"/>
        </w:rPr>
      </w:pPr>
    </w:p>
    <w:p w14:paraId="2038ABC6" w14:textId="1FECCCDC" w:rsidR="008C0E5C" w:rsidRPr="005F19AB" w:rsidRDefault="00011AD1" w:rsidP="008C0E5C">
      <w:pPr>
        <w:spacing w:after="0" w:line="240" w:lineRule="auto"/>
        <w:jc w:val="both"/>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Напомене</w:t>
      </w:r>
      <w:r w:rsidR="008C0E5C" w:rsidRPr="005F19AB">
        <w:rPr>
          <w:rFonts w:ascii="Times New Roman" w:hAnsi="Times New Roman" w:cs="Times New Roman"/>
          <w:color w:val="000000" w:themeColor="text1"/>
          <w:sz w:val="24"/>
          <w:szCs w:val="24"/>
          <w:lang w:val="sr-Cyrl-BA"/>
        </w:rPr>
        <w:t xml:space="preserve">: </w:t>
      </w:r>
    </w:p>
    <w:p w14:paraId="39229BB4" w14:textId="3EE3013B" w:rsidR="008C0E5C" w:rsidRPr="005F19AB" w:rsidRDefault="008C0E5C" w:rsidP="008C0E5C">
      <w:pPr>
        <w:spacing w:after="0" w:line="240" w:lineRule="auto"/>
        <w:jc w:val="both"/>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 xml:space="preserve">1. </w:t>
      </w:r>
      <w:r w:rsidR="00011AD1" w:rsidRPr="005F19AB">
        <w:rPr>
          <w:rFonts w:ascii="Times New Roman" w:hAnsi="Times New Roman" w:cs="Times New Roman"/>
          <w:color w:val="000000" w:themeColor="text1"/>
          <w:sz w:val="24"/>
          <w:szCs w:val="24"/>
          <w:lang w:val="sr-Cyrl-BA"/>
        </w:rPr>
        <w:t>Цијене</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морају</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бити</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јасно</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изражене</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у</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КМ</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За</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сваку</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ставку</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у</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понуди</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мора</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се</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навести</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цијена</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и</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јединична</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и</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укупна</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у</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супротном</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понуда</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ће</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бити</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одбијена</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као</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неправилна</w:t>
      </w:r>
      <w:r w:rsidRPr="005F19AB">
        <w:rPr>
          <w:rFonts w:ascii="Times New Roman" w:hAnsi="Times New Roman" w:cs="Times New Roman"/>
          <w:color w:val="000000" w:themeColor="text1"/>
          <w:sz w:val="24"/>
          <w:szCs w:val="24"/>
          <w:lang w:val="sr-Cyrl-BA"/>
        </w:rPr>
        <w:t xml:space="preserve">. </w:t>
      </w:r>
    </w:p>
    <w:p w14:paraId="7FBC1AE2" w14:textId="2C01F491" w:rsidR="008C0E5C" w:rsidRPr="00962468" w:rsidRDefault="008C0E5C" w:rsidP="008C0E5C">
      <w:pPr>
        <w:spacing w:after="0" w:line="240" w:lineRule="auto"/>
        <w:jc w:val="both"/>
        <w:rPr>
          <w:rFonts w:ascii="Times New Roman" w:hAnsi="Times New Roman" w:cs="Times New Roman"/>
          <w:sz w:val="24"/>
          <w:szCs w:val="24"/>
          <w:lang w:val="sr-Cyrl-BA"/>
        </w:rPr>
      </w:pPr>
      <w:r w:rsidRPr="005F19AB">
        <w:rPr>
          <w:rFonts w:ascii="Times New Roman" w:hAnsi="Times New Roman" w:cs="Times New Roman"/>
          <w:color w:val="000000" w:themeColor="text1"/>
          <w:sz w:val="24"/>
          <w:szCs w:val="24"/>
          <w:lang w:val="sr-Cyrl-BA"/>
        </w:rPr>
        <w:t xml:space="preserve">2. </w:t>
      </w:r>
      <w:r w:rsidR="00011AD1" w:rsidRPr="005F19AB">
        <w:rPr>
          <w:rFonts w:ascii="Times New Roman" w:hAnsi="Times New Roman" w:cs="Times New Roman"/>
          <w:color w:val="000000" w:themeColor="text1"/>
          <w:sz w:val="24"/>
          <w:szCs w:val="24"/>
          <w:lang w:val="sr-Cyrl-BA"/>
        </w:rPr>
        <w:t>Цијена</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понуде</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се</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исказује</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у</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складу</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с</w:t>
      </w:r>
      <w:r w:rsidRPr="005F19AB">
        <w:rPr>
          <w:rFonts w:ascii="Times New Roman" w:hAnsi="Times New Roman" w:cs="Times New Roman"/>
          <w:color w:val="000000" w:themeColor="text1"/>
          <w:sz w:val="24"/>
          <w:szCs w:val="24"/>
          <w:lang w:val="sr-Cyrl-BA"/>
        </w:rPr>
        <w:t xml:space="preserve"> </w:t>
      </w:r>
      <w:r w:rsidR="00011AD1" w:rsidRPr="005F19AB">
        <w:rPr>
          <w:rFonts w:ascii="Times New Roman" w:hAnsi="Times New Roman" w:cs="Times New Roman"/>
          <w:color w:val="000000" w:themeColor="text1"/>
          <w:sz w:val="24"/>
          <w:szCs w:val="24"/>
          <w:lang w:val="sr-Cyrl-BA"/>
        </w:rPr>
        <w:t>горе</w:t>
      </w:r>
      <w:r w:rsidRPr="005F19AB">
        <w:rPr>
          <w:rFonts w:ascii="Times New Roman" w:hAnsi="Times New Roman" w:cs="Times New Roman"/>
          <w:color w:val="000000" w:themeColor="text1"/>
          <w:sz w:val="24"/>
          <w:szCs w:val="24"/>
          <w:lang w:val="sr-Cyrl-BA"/>
        </w:rPr>
        <w:t xml:space="preserve"> </w:t>
      </w:r>
      <w:r w:rsidR="00011AD1">
        <w:rPr>
          <w:rFonts w:ascii="Times New Roman" w:hAnsi="Times New Roman" w:cs="Times New Roman"/>
          <w:sz w:val="24"/>
          <w:szCs w:val="24"/>
          <w:lang w:val="sr-Cyrl-BA"/>
        </w:rPr>
        <w:t>датом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формом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мора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да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садржи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све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накнаде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које</w:t>
      </w:r>
      <w:r w:rsidRPr="00962468">
        <w:rPr>
          <w:rFonts w:ascii="Times New Roman" w:hAnsi="Times New Roman" w:cs="Times New Roman"/>
          <w:sz w:val="24"/>
          <w:szCs w:val="24"/>
          <w:lang w:val="sr-Cyrl-BA"/>
        </w:rPr>
        <w:t xml:space="preserve"> </w:t>
      </w:r>
      <w:r w:rsidR="008C064B">
        <w:rPr>
          <w:rFonts w:ascii="Times New Roman" w:hAnsi="Times New Roman" w:cs="Times New Roman"/>
          <w:sz w:val="24"/>
          <w:szCs w:val="24"/>
          <w:lang w:val="sr-Cyrl-BA"/>
        </w:rPr>
        <w:t>наручилац</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треба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платити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понуђачу</w:t>
      </w:r>
      <w:r w:rsidRPr="00962468">
        <w:rPr>
          <w:rFonts w:ascii="Times New Roman" w:hAnsi="Times New Roman" w:cs="Times New Roman"/>
          <w:sz w:val="24"/>
          <w:szCs w:val="24"/>
          <w:lang w:val="sr-Cyrl-BA"/>
        </w:rPr>
        <w:t xml:space="preserve">. </w:t>
      </w:r>
      <w:r w:rsidR="008C064B">
        <w:rPr>
          <w:rFonts w:ascii="Times New Roman" w:hAnsi="Times New Roman" w:cs="Times New Roman"/>
          <w:sz w:val="24"/>
          <w:szCs w:val="24"/>
          <w:lang w:val="sr-Cyrl-BA"/>
        </w:rPr>
        <w:t>Наручилац</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смије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имати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никакве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додатне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трошкове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осим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оних</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који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наведени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овом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обрасцу</w:t>
      </w:r>
      <w:r w:rsidRPr="00962468">
        <w:rPr>
          <w:rFonts w:ascii="Times New Roman" w:hAnsi="Times New Roman" w:cs="Times New Roman"/>
          <w:sz w:val="24"/>
          <w:szCs w:val="24"/>
          <w:lang w:val="sr-Cyrl-BA"/>
        </w:rPr>
        <w:t xml:space="preserve">. </w:t>
      </w:r>
    </w:p>
    <w:p w14:paraId="6E604FC7" w14:textId="7FB706C4" w:rsidR="008C0E5C" w:rsidRPr="00962468" w:rsidRDefault="008C0E5C" w:rsidP="008C0E5C">
      <w:pPr>
        <w:spacing w:after="0" w:line="240" w:lineRule="auto"/>
        <w:jc w:val="both"/>
        <w:rPr>
          <w:rFonts w:ascii="Times New Roman" w:hAnsi="Times New Roman" w:cs="Times New Roman"/>
          <w:sz w:val="24"/>
          <w:szCs w:val="24"/>
          <w:lang w:val="sr-Cyrl-BA"/>
        </w:rPr>
      </w:pPr>
      <w:r w:rsidRPr="00962468">
        <w:rPr>
          <w:rFonts w:ascii="Times New Roman" w:hAnsi="Times New Roman" w:cs="Times New Roman"/>
          <w:sz w:val="24"/>
          <w:szCs w:val="24"/>
          <w:lang w:val="sr-Cyrl-BA"/>
        </w:rPr>
        <w:t xml:space="preserve">3.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случају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разлика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између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јединичних</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цијена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укупног</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износа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исправка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ће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извршити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складу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јединичним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цијенама</w:t>
      </w:r>
      <w:r w:rsidRPr="00962468">
        <w:rPr>
          <w:rFonts w:ascii="Times New Roman" w:hAnsi="Times New Roman" w:cs="Times New Roman"/>
          <w:sz w:val="24"/>
          <w:szCs w:val="24"/>
          <w:lang w:val="sr-Cyrl-BA"/>
        </w:rPr>
        <w:t xml:space="preserve">. </w:t>
      </w:r>
    </w:p>
    <w:p w14:paraId="7FE172E9" w14:textId="48F69201" w:rsidR="008C0E5C" w:rsidRPr="00962468" w:rsidRDefault="008C0E5C" w:rsidP="008C0E5C">
      <w:pPr>
        <w:spacing w:after="0" w:line="240" w:lineRule="auto"/>
        <w:jc w:val="both"/>
        <w:rPr>
          <w:rFonts w:ascii="Times New Roman" w:hAnsi="Times New Roman" w:cs="Times New Roman"/>
          <w:sz w:val="24"/>
          <w:szCs w:val="24"/>
          <w:lang w:val="sr-Cyrl-BA"/>
        </w:rPr>
      </w:pPr>
      <w:r w:rsidRPr="00962468">
        <w:rPr>
          <w:rFonts w:ascii="Times New Roman" w:hAnsi="Times New Roman" w:cs="Times New Roman"/>
          <w:sz w:val="24"/>
          <w:szCs w:val="24"/>
          <w:lang w:val="sr-Cyrl-BA"/>
        </w:rPr>
        <w:t xml:space="preserve">4. </w:t>
      </w:r>
      <w:r w:rsidR="00011AD1">
        <w:rPr>
          <w:rFonts w:ascii="Times New Roman" w:hAnsi="Times New Roman" w:cs="Times New Roman"/>
          <w:sz w:val="24"/>
          <w:szCs w:val="24"/>
          <w:lang w:val="sr-Cyrl-BA"/>
        </w:rPr>
        <w:t>Јединична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цијена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ставке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сматра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рачунском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грешком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односно</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може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исправљати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Такође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може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исправљати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попуст</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изражен</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процентима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случају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разлике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попусту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исказаном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процентима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новчаном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износу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исправка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ће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извршити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складу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износом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израженим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процентима</w:t>
      </w:r>
      <w:r w:rsidRPr="00962468">
        <w:rPr>
          <w:rFonts w:ascii="Times New Roman" w:hAnsi="Times New Roman" w:cs="Times New Roman"/>
          <w:sz w:val="24"/>
          <w:szCs w:val="24"/>
          <w:lang w:val="sr-Cyrl-BA"/>
        </w:rPr>
        <w:t xml:space="preserve">. </w:t>
      </w:r>
    </w:p>
    <w:p w14:paraId="07024AF6" w14:textId="20930A2A" w:rsidR="008C0E5C" w:rsidRPr="00962468" w:rsidRDefault="008C0E5C" w:rsidP="008C0E5C">
      <w:pPr>
        <w:spacing w:after="0" w:line="240" w:lineRule="auto"/>
        <w:jc w:val="both"/>
        <w:rPr>
          <w:rFonts w:ascii="Times New Roman" w:hAnsi="Times New Roman" w:cs="Times New Roman"/>
          <w:sz w:val="24"/>
          <w:szCs w:val="24"/>
          <w:lang w:val="sr-Cyrl-BA"/>
        </w:rPr>
      </w:pPr>
      <w:r w:rsidRPr="00962468">
        <w:rPr>
          <w:rFonts w:ascii="Times New Roman" w:hAnsi="Times New Roman" w:cs="Times New Roman"/>
          <w:sz w:val="24"/>
          <w:szCs w:val="24"/>
          <w:lang w:val="sr-Cyrl-BA"/>
        </w:rPr>
        <w:t xml:space="preserve">5. </w:t>
      </w:r>
      <w:r w:rsidR="00011AD1">
        <w:rPr>
          <w:rFonts w:ascii="Times New Roman" w:hAnsi="Times New Roman" w:cs="Times New Roman"/>
          <w:sz w:val="24"/>
          <w:szCs w:val="24"/>
          <w:lang w:val="sr-Cyrl-BA"/>
        </w:rPr>
        <w:t>Наведене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цијене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непромјенљиве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за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вријеме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трајања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уговора</w:t>
      </w:r>
      <w:r w:rsidRPr="00962468">
        <w:rPr>
          <w:rFonts w:ascii="Times New Roman" w:hAnsi="Times New Roman" w:cs="Times New Roman"/>
          <w:sz w:val="24"/>
          <w:szCs w:val="24"/>
          <w:lang w:val="sr-Cyrl-BA"/>
        </w:rPr>
        <w:t xml:space="preserve">. </w:t>
      </w:r>
    </w:p>
    <w:p w14:paraId="7E026BA5" w14:textId="77777777" w:rsidR="008C0E5C" w:rsidRPr="00962468" w:rsidRDefault="008C0E5C" w:rsidP="008C0E5C">
      <w:pPr>
        <w:spacing w:after="0" w:line="240" w:lineRule="auto"/>
        <w:jc w:val="both"/>
        <w:rPr>
          <w:rFonts w:ascii="Times New Roman" w:hAnsi="Times New Roman" w:cs="Times New Roman"/>
          <w:sz w:val="24"/>
          <w:szCs w:val="24"/>
          <w:lang w:val="sr-Cyrl-BA"/>
        </w:rPr>
      </w:pPr>
    </w:p>
    <w:p w14:paraId="3DE8A68E" w14:textId="00E26478" w:rsidR="008C0E5C" w:rsidRPr="00962468" w:rsidRDefault="00011AD1" w:rsidP="008C0E5C">
      <w:pPr>
        <w:spacing w:after="0" w:line="240" w:lineRule="auto"/>
        <w:ind w:left="3600"/>
        <w:jc w:val="both"/>
        <w:rPr>
          <w:rFonts w:ascii="Times New Roman" w:hAnsi="Times New Roman" w:cs="Times New Roman"/>
          <w:sz w:val="24"/>
          <w:szCs w:val="24"/>
          <w:lang w:val="sr-Cyrl-BA"/>
        </w:rPr>
      </w:pPr>
      <w:r>
        <w:rPr>
          <w:rFonts w:ascii="Times New Roman" w:hAnsi="Times New Roman" w:cs="Times New Roman"/>
          <w:sz w:val="24"/>
          <w:szCs w:val="24"/>
          <w:lang w:val="sr-Cyrl-BA"/>
        </w:rPr>
        <w:t>Потпис</w:t>
      </w:r>
      <w:r w:rsidR="008C0E5C"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w:t>
      </w:r>
      <w:r w:rsidR="008C0E5C"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печат</w:t>
      </w:r>
      <w:r w:rsidR="008C0E5C"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понуђача</w:t>
      </w:r>
      <w:r w:rsidR="008C0E5C" w:rsidRPr="00962468">
        <w:rPr>
          <w:rFonts w:ascii="Times New Roman" w:hAnsi="Times New Roman" w:cs="Times New Roman"/>
          <w:sz w:val="24"/>
          <w:szCs w:val="24"/>
          <w:lang w:val="sr-Cyrl-BA"/>
        </w:rPr>
        <w:t xml:space="preserve"> __________________________</w:t>
      </w:r>
    </w:p>
    <w:p w14:paraId="454F010B" w14:textId="77777777" w:rsidR="008C0E5C" w:rsidRPr="00962468" w:rsidRDefault="008C0E5C" w:rsidP="008C0E5C">
      <w:pPr>
        <w:spacing w:after="0" w:line="240" w:lineRule="auto"/>
        <w:jc w:val="both"/>
        <w:rPr>
          <w:rFonts w:ascii="Times New Roman" w:hAnsi="Times New Roman" w:cs="Times New Roman"/>
          <w:sz w:val="24"/>
          <w:szCs w:val="24"/>
          <w:lang w:val="sr-Cyrl-BA"/>
        </w:rPr>
      </w:pPr>
    </w:p>
    <w:p w14:paraId="1E59D9AF" w14:textId="77777777" w:rsidR="006B44D7" w:rsidRPr="00962468" w:rsidRDefault="006B44D7" w:rsidP="00431E29">
      <w:pPr>
        <w:spacing w:after="0" w:line="240" w:lineRule="auto"/>
        <w:rPr>
          <w:rFonts w:ascii="Times New Roman" w:hAnsi="Times New Roman" w:cs="Times New Roman"/>
          <w:b/>
          <w:bCs/>
          <w:sz w:val="24"/>
          <w:szCs w:val="24"/>
          <w:lang w:val="sr-Cyrl-BA"/>
        </w:rPr>
      </w:pPr>
    </w:p>
    <w:p w14:paraId="00F24038" w14:textId="77777777" w:rsidR="006B44D7" w:rsidRDefault="006B44D7" w:rsidP="003C69F3">
      <w:pPr>
        <w:spacing w:after="0" w:line="240" w:lineRule="auto"/>
        <w:jc w:val="center"/>
        <w:rPr>
          <w:rFonts w:ascii="Times New Roman" w:hAnsi="Times New Roman" w:cs="Times New Roman"/>
          <w:b/>
          <w:bCs/>
          <w:sz w:val="24"/>
          <w:szCs w:val="24"/>
          <w:lang w:val="sr-Cyrl-BA"/>
        </w:rPr>
      </w:pPr>
    </w:p>
    <w:p w14:paraId="50BB39B4" w14:textId="77777777" w:rsidR="00842DB0" w:rsidRDefault="00842DB0" w:rsidP="003C69F3">
      <w:pPr>
        <w:spacing w:after="0" w:line="240" w:lineRule="auto"/>
        <w:jc w:val="center"/>
        <w:rPr>
          <w:rFonts w:ascii="Times New Roman" w:hAnsi="Times New Roman" w:cs="Times New Roman"/>
          <w:b/>
          <w:bCs/>
          <w:sz w:val="24"/>
          <w:szCs w:val="24"/>
          <w:lang w:val="sr-Cyrl-BA"/>
        </w:rPr>
      </w:pPr>
    </w:p>
    <w:p w14:paraId="07C87085" w14:textId="77777777" w:rsidR="00842DB0" w:rsidRDefault="00842DB0" w:rsidP="003C69F3">
      <w:pPr>
        <w:spacing w:after="0" w:line="240" w:lineRule="auto"/>
        <w:jc w:val="center"/>
        <w:rPr>
          <w:rFonts w:ascii="Times New Roman" w:hAnsi="Times New Roman" w:cs="Times New Roman"/>
          <w:b/>
          <w:bCs/>
          <w:sz w:val="24"/>
          <w:szCs w:val="24"/>
          <w:lang w:val="sr-Cyrl-BA"/>
        </w:rPr>
      </w:pPr>
    </w:p>
    <w:p w14:paraId="7482EFD9" w14:textId="77777777" w:rsidR="00842DB0" w:rsidRDefault="00842DB0" w:rsidP="003C69F3">
      <w:pPr>
        <w:spacing w:after="0" w:line="240" w:lineRule="auto"/>
        <w:jc w:val="center"/>
        <w:rPr>
          <w:rFonts w:ascii="Times New Roman" w:hAnsi="Times New Roman" w:cs="Times New Roman"/>
          <w:b/>
          <w:bCs/>
          <w:sz w:val="24"/>
          <w:szCs w:val="24"/>
          <w:lang w:val="sr-Latn-RS"/>
        </w:rPr>
      </w:pPr>
    </w:p>
    <w:p w14:paraId="2CADE798" w14:textId="77777777" w:rsidR="003E2A97" w:rsidRPr="003E2A97" w:rsidRDefault="003E2A97" w:rsidP="003C69F3">
      <w:pPr>
        <w:spacing w:after="0" w:line="240" w:lineRule="auto"/>
        <w:jc w:val="center"/>
        <w:rPr>
          <w:rFonts w:ascii="Times New Roman" w:hAnsi="Times New Roman" w:cs="Times New Roman"/>
          <w:b/>
          <w:bCs/>
          <w:sz w:val="24"/>
          <w:szCs w:val="24"/>
          <w:lang w:val="sr-Latn-RS"/>
        </w:rPr>
      </w:pPr>
    </w:p>
    <w:p w14:paraId="2FB64420" w14:textId="77777777" w:rsidR="00842DB0" w:rsidRDefault="00842DB0" w:rsidP="003C69F3">
      <w:pPr>
        <w:spacing w:after="0" w:line="240" w:lineRule="auto"/>
        <w:jc w:val="center"/>
        <w:rPr>
          <w:rFonts w:ascii="Times New Roman" w:hAnsi="Times New Roman" w:cs="Times New Roman"/>
          <w:b/>
          <w:bCs/>
          <w:sz w:val="24"/>
          <w:szCs w:val="24"/>
          <w:lang w:val="sr-Cyrl-BA"/>
        </w:rPr>
      </w:pPr>
    </w:p>
    <w:p w14:paraId="4F6F31C2" w14:textId="77777777" w:rsidR="00842DB0" w:rsidRDefault="00842DB0" w:rsidP="003C69F3">
      <w:pPr>
        <w:spacing w:after="0" w:line="240" w:lineRule="auto"/>
        <w:jc w:val="center"/>
        <w:rPr>
          <w:rFonts w:ascii="Times New Roman" w:hAnsi="Times New Roman" w:cs="Times New Roman"/>
          <w:b/>
          <w:bCs/>
          <w:sz w:val="24"/>
          <w:szCs w:val="24"/>
          <w:lang w:val="sr-Cyrl-BA"/>
        </w:rPr>
      </w:pPr>
    </w:p>
    <w:p w14:paraId="37AAE087" w14:textId="77777777" w:rsidR="00842DB0" w:rsidRDefault="00842DB0" w:rsidP="003C69F3">
      <w:pPr>
        <w:spacing w:after="0" w:line="240" w:lineRule="auto"/>
        <w:jc w:val="center"/>
        <w:rPr>
          <w:rFonts w:ascii="Times New Roman" w:hAnsi="Times New Roman" w:cs="Times New Roman"/>
          <w:b/>
          <w:bCs/>
          <w:sz w:val="24"/>
          <w:szCs w:val="24"/>
          <w:lang w:val="sr-Cyrl-BA"/>
        </w:rPr>
      </w:pPr>
    </w:p>
    <w:p w14:paraId="5BEE512F" w14:textId="77777777" w:rsidR="00842DB0" w:rsidRDefault="00842DB0" w:rsidP="003C69F3">
      <w:pPr>
        <w:spacing w:after="0" w:line="240" w:lineRule="auto"/>
        <w:jc w:val="center"/>
        <w:rPr>
          <w:rFonts w:ascii="Times New Roman" w:hAnsi="Times New Roman" w:cs="Times New Roman"/>
          <w:b/>
          <w:bCs/>
          <w:sz w:val="24"/>
          <w:szCs w:val="24"/>
          <w:lang w:val="sr-Cyrl-BA"/>
        </w:rPr>
      </w:pPr>
    </w:p>
    <w:p w14:paraId="79005811" w14:textId="77777777" w:rsidR="00842DB0" w:rsidRDefault="00842DB0" w:rsidP="003C69F3">
      <w:pPr>
        <w:spacing w:after="0" w:line="240" w:lineRule="auto"/>
        <w:jc w:val="center"/>
        <w:rPr>
          <w:rFonts w:ascii="Times New Roman" w:hAnsi="Times New Roman" w:cs="Times New Roman"/>
          <w:b/>
          <w:bCs/>
          <w:sz w:val="24"/>
          <w:szCs w:val="24"/>
          <w:lang w:val="sr-Cyrl-BA"/>
        </w:rPr>
      </w:pPr>
    </w:p>
    <w:p w14:paraId="279B5C70" w14:textId="77777777" w:rsidR="00842DB0" w:rsidRDefault="00842DB0" w:rsidP="003C69F3">
      <w:pPr>
        <w:spacing w:after="0" w:line="240" w:lineRule="auto"/>
        <w:jc w:val="center"/>
        <w:rPr>
          <w:rFonts w:ascii="Times New Roman" w:hAnsi="Times New Roman" w:cs="Times New Roman"/>
          <w:b/>
          <w:bCs/>
          <w:sz w:val="24"/>
          <w:szCs w:val="24"/>
          <w:lang w:val="sr-Cyrl-BA"/>
        </w:rPr>
      </w:pPr>
    </w:p>
    <w:p w14:paraId="470F6E4C" w14:textId="77777777" w:rsidR="00842DB0" w:rsidRDefault="00842DB0" w:rsidP="003C69F3">
      <w:pPr>
        <w:spacing w:after="0" w:line="240" w:lineRule="auto"/>
        <w:jc w:val="center"/>
        <w:rPr>
          <w:rFonts w:ascii="Times New Roman" w:hAnsi="Times New Roman" w:cs="Times New Roman"/>
          <w:b/>
          <w:bCs/>
          <w:sz w:val="24"/>
          <w:szCs w:val="24"/>
          <w:lang w:val="sr-Cyrl-BA"/>
        </w:rPr>
      </w:pPr>
    </w:p>
    <w:p w14:paraId="4E6467E7" w14:textId="77777777" w:rsidR="00842DB0" w:rsidRDefault="00842DB0" w:rsidP="003C69F3">
      <w:pPr>
        <w:spacing w:after="0" w:line="240" w:lineRule="auto"/>
        <w:jc w:val="center"/>
        <w:rPr>
          <w:rFonts w:ascii="Times New Roman" w:hAnsi="Times New Roman" w:cs="Times New Roman"/>
          <w:b/>
          <w:bCs/>
          <w:sz w:val="24"/>
          <w:szCs w:val="24"/>
          <w:lang w:val="sr-Cyrl-BA"/>
        </w:rPr>
      </w:pPr>
    </w:p>
    <w:p w14:paraId="10367885" w14:textId="77777777" w:rsidR="00842DB0" w:rsidRDefault="00842DB0" w:rsidP="003C69F3">
      <w:pPr>
        <w:spacing w:after="0" w:line="240" w:lineRule="auto"/>
        <w:jc w:val="center"/>
        <w:rPr>
          <w:rFonts w:ascii="Times New Roman" w:hAnsi="Times New Roman" w:cs="Times New Roman"/>
          <w:b/>
          <w:bCs/>
          <w:sz w:val="24"/>
          <w:szCs w:val="24"/>
          <w:lang w:val="sr-Cyrl-BA"/>
        </w:rPr>
      </w:pPr>
    </w:p>
    <w:p w14:paraId="45BB4444" w14:textId="77777777" w:rsidR="00842DB0" w:rsidRDefault="00842DB0" w:rsidP="003C69F3">
      <w:pPr>
        <w:spacing w:after="0" w:line="240" w:lineRule="auto"/>
        <w:jc w:val="center"/>
        <w:rPr>
          <w:rFonts w:ascii="Times New Roman" w:hAnsi="Times New Roman" w:cs="Times New Roman"/>
          <w:b/>
          <w:bCs/>
          <w:sz w:val="24"/>
          <w:szCs w:val="24"/>
          <w:lang w:val="sr-Cyrl-BA"/>
        </w:rPr>
      </w:pPr>
    </w:p>
    <w:p w14:paraId="3502B190" w14:textId="77777777" w:rsidR="00774169" w:rsidRDefault="00774169" w:rsidP="00774169">
      <w:pPr>
        <w:spacing w:after="0" w:line="240" w:lineRule="auto"/>
        <w:jc w:val="right"/>
        <w:rPr>
          <w:rFonts w:ascii="Times New Roman" w:hAnsi="Times New Roman" w:cs="Times New Roman"/>
          <w:b/>
          <w:bCs/>
          <w:sz w:val="24"/>
          <w:szCs w:val="24"/>
          <w:lang w:val="sr-Cyrl-RS"/>
        </w:rPr>
      </w:pPr>
      <w:r w:rsidRPr="004B798D">
        <w:rPr>
          <w:rFonts w:ascii="Times New Roman" w:hAnsi="Times New Roman" w:cs="Times New Roman"/>
          <w:b/>
          <w:bCs/>
          <w:sz w:val="24"/>
          <w:szCs w:val="24"/>
        </w:rPr>
        <w:t>ANNEX 1</w:t>
      </w:r>
    </w:p>
    <w:p w14:paraId="4362BC5A" w14:textId="77777777" w:rsidR="00774169" w:rsidRPr="004B798D" w:rsidRDefault="00774169" w:rsidP="00774169">
      <w:pPr>
        <w:spacing w:after="0" w:line="240" w:lineRule="auto"/>
        <w:jc w:val="right"/>
        <w:rPr>
          <w:rFonts w:ascii="Times New Roman" w:hAnsi="Times New Roman" w:cs="Times New Roman"/>
          <w:b/>
          <w:bCs/>
          <w:sz w:val="24"/>
          <w:szCs w:val="24"/>
          <w:lang w:val="sr-Cyrl-RS"/>
        </w:rPr>
      </w:pPr>
    </w:p>
    <w:p w14:paraId="3DE096C5" w14:textId="77777777" w:rsidR="00774169" w:rsidRDefault="00774169" w:rsidP="00774169">
      <w:pPr>
        <w:spacing w:after="0" w:line="240" w:lineRule="auto"/>
        <w:jc w:val="center"/>
        <w:rPr>
          <w:rFonts w:ascii="Times New Roman" w:hAnsi="Times New Roman" w:cs="Times New Roman"/>
          <w:b/>
          <w:sz w:val="24"/>
          <w:szCs w:val="24"/>
          <w:lang w:val="sr-Cyrl-BA"/>
        </w:rPr>
      </w:pPr>
      <w:r w:rsidRPr="005F6A44">
        <w:rPr>
          <w:rFonts w:ascii="Times New Roman" w:hAnsi="Times New Roman" w:cs="Times New Roman"/>
          <w:b/>
          <w:sz w:val="24"/>
          <w:szCs w:val="24"/>
        </w:rPr>
        <w:t>PRICE PROPOSAL FORM / TECHNICAL SPECIFICATION</w:t>
      </w:r>
    </w:p>
    <w:p w14:paraId="5395CDBD" w14:textId="77777777" w:rsidR="00774169" w:rsidRDefault="00774169" w:rsidP="00774169">
      <w:pPr>
        <w:spacing w:after="0" w:line="240" w:lineRule="auto"/>
        <w:jc w:val="right"/>
        <w:rPr>
          <w:rFonts w:ascii="Times New Roman" w:hAnsi="Times New Roman" w:cs="Times New Roman"/>
          <w:b/>
          <w:color w:val="000000" w:themeColor="text1"/>
          <w:sz w:val="24"/>
          <w:szCs w:val="24"/>
          <w:lang w:val="sr-Latn-RS"/>
        </w:rPr>
      </w:pPr>
    </w:p>
    <w:p w14:paraId="14C6A120" w14:textId="345B250F" w:rsidR="001C2B25" w:rsidRPr="001C2B25" w:rsidRDefault="001C2B25" w:rsidP="00774169">
      <w:pPr>
        <w:spacing w:after="0" w:line="240" w:lineRule="auto"/>
        <w:jc w:val="center"/>
        <w:rPr>
          <w:rFonts w:ascii="Times New Roman" w:hAnsi="Times New Roman" w:cs="Times New Roman"/>
          <w:b/>
          <w:color w:val="000000" w:themeColor="text1"/>
          <w:sz w:val="24"/>
          <w:szCs w:val="24"/>
          <w:lang w:val="sr-Latn-RS"/>
        </w:rPr>
      </w:pPr>
      <w:r w:rsidRPr="001C2B25">
        <w:rPr>
          <w:rFonts w:ascii="Times New Roman" w:hAnsi="Times New Roman" w:cs="Times New Roman"/>
          <w:b/>
          <w:color w:val="000000" w:themeColor="text1"/>
          <w:sz w:val="24"/>
          <w:szCs w:val="24"/>
        </w:rPr>
        <w:t>LOT 3: Procurement of first aid equipment for demonstration exercise</w:t>
      </w:r>
    </w:p>
    <w:p w14:paraId="0A28DFA9" w14:textId="77777777" w:rsidR="00774169" w:rsidRPr="005F19AB" w:rsidRDefault="00774169" w:rsidP="00774169">
      <w:pPr>
        <w:spacing w:after="0" w:line="240" w:lineRule="auto"/>
        <w:jc w:val="center"/>
        <w:rPr>
          <w:rFonts w:ascii="Times New Roman" w:hAnsi="Times New Roman" w:cs="Times New Roman"/>
          <w:color w:val="000000" w:themeColor="text1"/>
          <w:sz w:val="24"/>
          <w:szCs w:val="24"/>
          <w:lang w:val="sr-Cyrl-BA"/>
        </w:rPr>
      </w:pPr>
    </w:p>
    <w:p w14:paraId="26D544A5" w14:textId="77777777" w:rsidR="001C2B25" w:rsidRDefault="001C2B25" w:rsidP="001C2B25">
      <w:pPr>
        <w:spacing w:after="0" w:line="240" w:lineRule="auto"/>
        <w:jc w:val="both"/>
        <w:rPr>
          <w:rFonts w:ascii="Times New Roman" w:hAnsi="Times New Roman" w:cs="Times New Roman"/>
          <w:sz w:val="24"/>
          <w:szCs w:val="24"/>
          <w:lang w:val="sr-Cyrl-BA"/>
        </w:rPr>
      </w:pPr>
      <w:r w:rsidRPr="00086AFB">
        <w:rPr>
          <w:rFonts w:ascii="Times New Roman" w:hAnsi="Times New Roman" w:cs="Times New Roman"/>
          <w:sz w:val="24"/>
          <w:szCs w:val="24"/>
          <w:lang w:val="sr-Cyrl-BA"/>
        </w:rPr>
        <w:t>NAME OF THE BIDDER: ________________________________________</w:t>
      </w:r>
    </w:p>
    <w:p w14:paraId="5EB73340" w14:textId="77777777" w:rsidR="001C2B25" w:rsidRDefault="001C2B25" w:rsidP="001C2B25">
      <w:pPr>
        <w:spacing w:after="0" w:line="240" w:lineRule="auto"/>
        <w:jc w:val="both"/>
        <w:rPr>
          <w:rFonts w:ascii="Times New Roman" w:hAnsi="Times New Roman" w:cs="Times New Roman"/>
          <w:sz w:val="24"/>
          <w:szCs w:val="24"/>
          <w:lang w:val="sr-Cyrl-BA"/>
        </w:rPr>
      </w:pPr>
      <w:r w:rsidRPr="00086AFB">
        <w:rPr>
          <w:rFonts w:ascii="Times New Roman" w:hAnsi="Times New Roman" w:cs="Times New Roman"/>
          <w:sz w:val="24"/>
          <w:szCs w:val="24"/>
          <w:lang w:val="sr-Cyrl-BA"/>
        </w:rPr>
        <w:t>Offer No.: _______________________</w:t>
      </w:r>
    </w:p>
    <w:p w14:paraId="3535F8C4" w14:textId="77777777" w:rsidR="001C2B25" w:rsidRDefault="001C2B25" w:rsidP="001C2B25">
      <w:pPr>
        <w:spacing w:after="0" w:line="240" w:lineRule="auto"/>
        <w:jc w:val="both"/>
        <w:rPr>
          <w:rFonts w:ascii="Times New Roman" w:hAnsi="Times New Roman" w:cs="Times New Roman"/>
          <w:sz w:val="24"/>
          <w:szCs w:val="24"/>
          <w:lang w:val="sr-Cyrl-BA"/>
        </w:rPr>
      </w:pPr>
      <w:r w:rsidRPr="00086AFB">
        <w:rPr>
          <w:rFonts w:ascii="Times New Roman" w:hAnsi="Times New Roman" w:cs="Times New Roman"/>
          <w:sz w:val="24"/>
          <w:szCs w:val="24"/>
          <w:lang w:val="sr-Cyrl-BA"/>
        </w:rPr>
        <w:t>Date: ____________________________</w:t>
      </w:r>
    </w:p>
    <w:p w14:paraId="28A5C2E9" w14:textId="77777777" w:rsidR="00774169" w:rsidRPr="005F19AB" w:rsidRDefault="00774169" w:rsidP="00774169">
      <w:pPr>
        <w:spacing w:after="0" w:line="240" w:lineRule="auto"/>
        <w:jc w:val="both"/>
        <w:rPr>
          <w:rFonts w:ascii="Times New Roman" w:hAnsi="Times New Roman" w:cs="Times New Roman"/>
          <w:color w:val="000000" w:themeColor="text1"/>
          <w:sz w:val="24"/>
          <w:szCs w:val="24"/>
          <w:lang w:val="sr-Cyrl-BA"/>
        </w:rPr>
      </w:pPr>
    </w:p>
    <w:tbl>
      <w:tblPr>
        <w:tblStyle w:val="TableGrid"/>
        <w:tblW w:w="0" w:type="auto"/>
        <w:tblLook w:val="04A0" w:firstRow="1" w:lastRow="0" w:firstColumn="1" w:lastColumn="0" w:noHBand="0" w:noVBand="1"/>
      </w:tblPr>
      <w:tblGrid>
        <w:gridCol w:w="682"/>
        <w:gridCol w:w="3507"/>
        <w:gridCol w:w="1234"/>
        <w:gridCol w:w="1300"/>
        <w:gridCol w:w="1370"/>
        <w:gridCol w:w="1255"/>
      </w:tblGrid>
      <w:tr w:rsidR="001C2B25" w:rsidRPr="005F19AB" w14:paraId="7B75EA1F" w14:textId="77777777" w:rsidTr="001C388A">
        <w:tc>
          <w:tcPr>
            <w:tcW w:w="682" w:type="dxa"/>
            <w:vAlign w:val="center"/>
          </w:tcPr>
          <w:p w14:paraId="7A3336EA" w14:textId="6FD4E702" w:rsidR="001C2B25" w:rsidRPr="005F19AB" w:rsidRDefault="001C2B25" w:rsidP="001C2B25">
            <w:pPr>
              <w:spacing w:after="0" w:line="240" w:lineRule="auto"/>
              <w:rPr>
                <w:rFonts w:ascii="Times New Roman" w:hAnsi="Times New Roman" w:cs="Times New Roman"/>
                <w:b/>
                <w:bCs/>
                <w:color w:val="000000" w:themeColor="text1"/>
                <w:sz w:val="24"/>
                <w:szCs w:val="24"/>
                <w:lang w:val="sr-Cyrl-BA"/>
              </w:rPr>
            </w:pPr>
            <w:r w:rsidRPr="00086AFB">
              <w:rPr>
                <w:rFonts w:ascii="Times New Roman" w:hAnsi="Times New Roman" w:cs="Times New Roman"/>
                <w:b/>
                <w:bCs/>
                <w:sz w:val="24"/>
                <w:szCs w:val="24"/>
                <w:lang w:val="sr-Cyrl-BA"/>
              </w:rPr>
              <w:t>No.</w:t>
            </w:r>
          </w:p>
        </w:tc>
        <w:tc>
          <w:tcPr>
            <w:tcW w:w="3507" w:type="dxa"/>
            <w:vAlign w:val="center"/>
          </w:tcPr>
          <w:p w14:paraId="19CE99C9" w14:textId="39B488AA" w:rsidR="001C2B25" w:rsidRPr="005F19AB" w:rsidRDefault="001C2B25" w:rsidP="001C2B25">
            <w:pPr>
              <w:spacing w:after="0" w:line="240" w:lineRule="auto"/>
              <w:rPr>
                <w:rFonts w:ascii="Times New Roman" w:hAnsi="Times New Roman" w:cs="Times New Roman"/>
                <w:b/>
                <w:bCs/>
                <w:color w:val="000000" w:themeColor="text1"/>
                <w:sz w:val="24"/>
                <w:szCs w:val="24"/>
                <w:lang w:val="sr-Cyrl-BA"/>
              </w:rPr>
            </w:pPr>
            <w:r w:rsidRPr="00086AFB">
              <w:rPr>
                <w:rFonts w:ascii="Times New Roman" w:hAnsi="Times New Roman" w:cs="Times New Roman"/>
                <w:b/>
                <w:bCs/>
                <w:sz w:val="24"/>
                <w:szCs w:val="24"/>
              </w:rPr>
              <w:t>Item Description</w:t>
            </w:r>
          </w:p>
        </w:tc>
        <w:tc>
          <w:tcPr>
            <w:tcW w:w="1234" w:type="dxa"/>
            <w:vAlign w:val="center"/>
          </w:tcPr>
          <w:p w14:paraId="25EE615A" w14:textId="38494597" w:rsidR="001C2B25" w:rsidRPr="005F19AB" w:rsidRDefault="001C2B25" w:rsidP="001C2B25">
            <w:pPr>
              <w:spacing w:after="0" w:line="240" w:lineRule="auto"/>
              <w:rPr>
                <w:rFonts w:ascii="Times New Roman" w:hAnsi="Times New Roman" w:cs="Times New Roman"/>
                <w:b/>
                <w:bCs/>
                <w:color w:val="000000" w:themeColor="text1"/>
                <w:sz w:val="24"/>
                <w:szCs w:val="24"/>
                <w:lang w:val="sr-Cyrl-BA"/>
              </w:rPr>
            </w:pPr>
            <w:r w:rsidRPr="00086AFB">
              <w:rPr>
                <w:rFonts w:ascii="Times New Roman" w:hAnsi="Times New Roman" w:cs="Times New Roman"/>
                <w:b/>
                <w:bCs/>
                <w:sz w:val="24"/>
                <w:szCs w:val="24"/>
              </w:rPr>
              <w:t>Unit</w:t>
            </w:r>
          </w:p>
        </w:tc>
        <w:tc>
          <w:tcPr>
            <w:tcW w:w="1300" w:type="dxa"/>
            <w:vAlign w:val="center"/>
          </w:tcPr>
          <w:p w14:paraId="45198F6A" w14:textId="7E6B6B2C" w:rsidR="001C2B25" w:rsidRPr="005F19AB" w:rsidRDefault="001C2B25" w:rsidP="001C2B25">
            <w:pPr>
              <w:spacing w:after="0" w:line="240" w:lineRule="auto"/>
              <w:rPr>
                <w:rFonts w:ascii="Times New Roman" w:hAnsi="Times New Roman" w:cs="Times New Roman"/>
                <w:b/>
                <w:bCs/>
                <w:color w:val="000000" w:themeColor="text1"/>
                <w:sz w:val="24"/>
                <w:szCs w:val="24"/>
                <w:lang w:val="sr-Cyrl-BA"/>
              </w:rPr>
            </w:pPr>
            <w:r w:rsidRPr="00086AFB">
              <w:rPr>
                <w:rFonts w:ascii="Times New Roman" w:hAnsi="Times New Roman" w:cs="Times New Roman"/>
                <w:b/>
                <w:bCs/>
                <w:sz w:val="24"/>
                <w:szCs w:val="24"/>
              </w:rPr>
              <w:t>Quantity</w:t>
            </w:r>
          </w:p>
        </w:tc>
        <w:tc>
          <w:tcPr>
            <w:tcW w:w="1370" w:type="dxa"/>
            <w:vAlign w:val="center"/>
          </w:tcPr>
          <w:p w14:paraId="009FA78F" w14:textId="3C216054" w:rsidR="001C2B25" w:rsidRPr="005F19AB" w:rsidRDefault="001C2B25" w:rsidP="001C2B25">
            <w:pPr>
              <w:spacing w:after="0" w:line="240" w:lineRule="auto"/>
              <w:rPr>
                <w:rFonts w:ascii="Times New Roman" w:hAnsi="Times New Roman" w:cs="Times New Roman"/>
                <w:b/>
                <w:bCs/>
                <w:color w:val="000000" w:themeColor="text1"/>
                <w:sz w:val="24"/>
                <w:szCs w:val="24"/>
                <w:lang w:val="sr-Cyrl-BA"/>
              </w:rPr>
            </w:pPr>
            <w:r w:rsidRPr="00086AFB">
              <w:rPr>
                <w:rFonts w:ascii="Times New Roman" w:hAnsi="Times New Roman" w:cs="Times New Roman"/>
                <w:b/>
                <w:bCs/>
                <w:sz w:val="24"/>
                <w:szCs w:val="24"/>
              </w:rPr>
              <w:t xml:space="preserve">Unit </w:t>
            </w:r>
            <w:r>
              <w:rPr>
                <w:rFonts w:ascii="Times New Roman" w:hAnsi="Times New Roman" w:cs="Times New Roman"/>
                <w:b/>
                <w:bCs/>
                <w:sz w:val="24"/>
                <w:szCs w:val="24"/>
              </w:rPr>
              <w:t>p</w:t>
            </w:r>
            <w:r w:rsidRPr="00086AFB">
              <w:rPr>
                <w:rFonts w:ascii="Times New Roman" w:hAnsi="Times New Roman" w:cs="Times New Roman"/>
                <w:b/>
                <w:bCs/>
                <w:sz w:val="24"/>
                <w:szCs w:val="24"/>
              </w:rPr>
              <w:t xml:space="preserve">rice </w:t>
            </w:r>
            <w:r>
              <w:rPr>
                <w:rFonts w:ascii="Times New Roman" w:hAnsi="Times New Roman" w:cs="Times New Roman"/>
                <w:b/>
                <w:bCs/>
                <w:sz w:val="24"/>
                <w:szCs w:val="24"/>
                <w:lang w:val="sr-Cyrl-RS"/>
              </w:rPr>
              <w:t xml:space="preserve"> </w:t>
            </w:r>
            <w:r w:rsidRPr="00086AFB">
              <w:rPr>
                <w:rFonts w:ascii="Times New Roman" w:hAnsi="Times New Roman" w:cs="Times New Roman"/>
                <w:b/>
                <w:bCs/>
                <w:sz w:val="24"/>
                <w:szCs w:val="24"/>
                <w:lang w:val="sr-Cyrl-RS"/>
              </w:rPr>
              <w:t xml:space="preserve">per set </w:t>
            </w:r>
            <w:r w:rsidRPr="00086AFB">
              <w:rPr>
                <w:rFonts w:ascii="Times New Roman" w:hAnsi="Times New Roman" w:cs="Times New Roman"/>
                <w:b/>
                <w:bCs/>
                <w:sz w:val="24"/>
                <w:szCs w:val="24"/>
              </w:rPr>
              <w:t>(excl. VAT)</w:t>
            </w:r>
          </w:p>
        </w:tc>
        <w:tc>
          <w:tcPr>
            <w:tcW w:w="1255" w:type="dxa"/>
            <w:vAlign w:val="center"/>
          </w:tcPr>
          <w:p w14:paraId="07EBC875" w14:textId="315AA3C5" w:rsidR="001C2B25" w:rsidRPr="005F19AB" w:rsidRDefault="001C2B25" w:rsidP="001C2B25">
            <w:pPr>
              <w:spacing w:after="0" w:line="240" w:lineRule="auto"/>
              <w:rPr>
                <w:rFonts w:ascii="Times New Roman" w:hAnsi="Times New Roman" w:cs="Times New Roman"/>
                <w:b/>
                <w:bCs/>
                <w:color w:val="000000" w:themeColor="text1"/>
                <w:sz w:val="24"/>
                <w:szCs w:val="24"/>
                <w:lang w:val="sr-Cyrl-BA"/>
              </w:rPr>
            </w:pPr>
            <w:r w:rsidRPr="00086AFB">
              <w:rPr>
                <w:rFonts w:ascii="Times New Roman" w:hAnsi="Times New Roman" w:cs="Times New Roman"/>
                <w:b/>
                <w:bCs/>
                <w:sz w:val="24"/>
                <w:szCs w:val="24"/>
              </w:rPr>
              <w:t xml:space="preserve">Total </w:t>
            </w:r>
            <w:r>
              <w:rPr>
                <w:rFonts w:ascii="Times New Roman" w:hAnsi="Times New Roman" w:cs="Times New Roman"/>
                <w:b/>
                <w:bCs/>
                <w:sz w:val="24"/>
                <w:szCs w:val="24"/>
              </w:rPr>
              <w:t>p</w:t>
            </w:r>
            <w:r w:rsidRPr="00086AFB">
              <w:rPr>
                <w:rFonts w:ascii="Times New Roman" w:hAnsi="Times New Roman" w:cs="Times New Roman"/>
                <w:b/>
                <w:bCs/>
                <w:sz w:val="24"/>
                <w:szCs w:val="24"/>
              </w:rPr>
              <w:t>rice (excl. VAT)</w:t>
            </w:r>
          </w:p>
        </w:tc>
      </w:tr>
      <w:tr w:rsidR="00774169" w:rsidRPr="005F19AB" w14:paraId="0F43CA18" w14:textId="77777777" w:rsidTr="001C388A">
        <w:tc>
          <w:tcPr>
            <w:tcW w:w="682" w:type="dxa"/>
            <w:vAlign w:val="center"/>
          </w:tcPr>
          <w:p w14:paraId="75A3A6C0" w14:textId="77777777" w:rsidR="00774169" w:rsidRPr="005F19AB" w:rsidRDefault="00774169">
            <w:pPr>
              <w:pStyle w:val="ListParagraph"/>
              <w:numPr>
                <w:ilvl w:val="0"/>
                <w:numId w:val="20"/>
              </w:numPr>
              <w:spacing w:after="0" w:line="240" w:lineRule="auto"/>
              <w:contextualSpacing w:val="0"/>
              <w:jc w:val="both"/>
              <w:rPr>
                <w:rFonts w:ascii="Times New Roman" w:hAnsi="Times New Roman" w:cs="Times New Roman"/>
                <w:color w:val="000000" w:themeColor="text1"/>
                <w:sz w:val="24"/>
                <w:szCs w:val="24"/>
                <w:lang w:val="sr-Cyrl-BA"/>
              </w:rPr>
            </w:pPr>
          </w:p>
        </w:tc>
        <w:tc>
          <w:tcPr>
            <w:tcW w:w="3507" w:type="dxa"/>
            <w:vAlign w:val="center"/>
          </w:tcPr>
          <w:p w14:paraId="2241032C" w14:textId="25B2E774" w:rsidR="003C3858" w:rsidRPr="003C3858" w:rsidRDefault="003C3858" w:rsidP="001C388A">
            <w:pPr>
              <w:spacing w:after="0" w:line="240" w:lineRule="auto"/>
              <w:rPr>
                <w:rFonts w:ascii="Times New Roman" w:hAnsi="Times New Roman" w:cs="Times New Roman"/>
                <w:color w:val="000000" w:themeColor="text1"/>
                <w:sz w:val="24"/>
                <w:szCs w:val="24"/>
                <w:lang w:val="sr-Latn-RS"/>
              </w:rPr>
            </w:pPr>
            <w:r w:rsidRPr="003C3858">
              <w:rPr>
                <w:rFonts w:ascii="Times New Roman" w:hAnsi="Times New Roman" w:cs="Times New Roman"/>
                <w:color w:val="000000" w:themeColor="text1"/>
                <w:sz w:val="24"/>
                <w:szCs w:val="24"/>
                <w:lang w:val="sr-Cyrl-RS"/>
              </w:rPr>
              <w:t>Portable small first aid medical bag (empty), minimum dimensions 40x25x20 cm, two carrying handles and shoulder strap, zip closure system for all compartments</w:t>
            </w:r>
          </w:p>
        </w:tc>
        <w:tc>
          <w:tcPr>
            <w:tcW w:w="1234" w:type="dxa"/>
            <w:vAlign w:val="center"/>
          </w:tcPr>
          <w:p w14:paraId="3323665C" w14:textId="1FC2876B" w:rsidR="00774169" w:rsidRPr="005F19AB" w:rsidRDefault="001C2B25" w:rsidP="001C388A">
            <w:pPr>
              <w:spacing w:after="0" w:line="240" w:lineRule="auto"/>
              <w:jc w:val="center"/>
              <w:rPr>
                <w:rFonts w:ascii="Times New Roman" w:hAnsi="Times New Roman" w:cs="Times New Roman"/>
                <w:color w:val="000000" w:themeColor="text1"/>
                <w:sz w:val="24"/>
                <w:szCs w:val="24"/>
                <w:lang w:val="sr-Cyrl-BA"/>
              </w:rPr>
            </w:pPr>
            <w:r w:rsidRPr="00B66557">
              <w:rPr>
                <w:rFonts w:ascii="Times New Roman" w:hAnsi="Times New Roman" w:cs="Times New Roman"/>
                <w:color w:val="000000" w:themeColor="text1"/>
                <w:sz w:val="24"/>
                <w:szCs w:val="24"/>
              </w:rPr>
              <w:t>pc</w:t>
            </w:r>
          </w:p>
        </w:tc>
        <w:tc>
          <w:tcPr>
            <w:tcW w:w="1300" w:type="dxa"/>
            <w:vAlign w:val="center"/>
          </w:tcPr>
          <w:p w14:paraId="701A93D0"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1</w:t>
            </w:r>
          </w:p>
        </w:tc>
        <w:tc>
          <w:tcPr>
            <w:tcW w:w="1370" w:type="dxa"/>
            <w:vAlign w:val="center"/>
          </w:tcPr>
          <w:p w14:paraId="46A57BD6"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p>
        </w:tc>
        <w:tc>
          <w:tcPr>
            <w:tcW w:w="1255" w:type="dxa"/>
            <w:vAlign w:val="center"/>
          </w:tcPr>
          <w:p w14:paraId="558CA286"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p>
        </w:tc>
      </w:tr>
      <w:tr w:rsidR="00774169" w:rsidRPr="005F19AB" w14:paraId="3D29DAB4" w14:textId="77777777" w:rsidTr="001C388A">
        <w:tc>
          <w:tcPr>
            <w:tcW w:w="682" w:type="dxa"/>
            <w:vAlign w:val="center"/>
          </w:tcPr>
          <w:p w14:paraId="36ACC546" w14:textId="77777777" w:rsidR="00774169" w:rsidRPr="005F19AB" w:rsidRDefault="00774169">
            <w:pPr>
              <w:pStyle w:val="ListParagraph"/>
              <w:numPr>
                <w:ilvl w:val="0"/>
                <w:numId w:val="20"/>
              </w:numPr>
              <w:spacing w:after="0" w:line="240" w:lineRule="auto"/>
              <w:contextualSpacing w:val="0"/>
              <w:jc w:val="both"/>
              <w:rPr>
                <w:rFonts w:ascii="Times New Roman" w:hAnsi="Times New Roman" w:cs="Times New Roman"/>
                <w:color w:val="000000" w:themeColor="text1"/>
                <w:sz w:val="24"/>
                <w:szCs w:val="24"/>
                <w:lang w:val="sr-Cyrl-BA"/>
              </w:rPr>
            </w:pPr>
          </w:p>
        </w:tc>
        <w:tc>
          <w:tcPr>
            <w:tcW w:w="3507" w:type="dxa"/>
            <w:vAlign w:val="center"/>
          </w:tcPr>
          <w:p w14:paraId="1D18DE02" w14:textId="10536ACA" w:rsidR="003C3858" w:rsidRPr="003C3858" w:rsidRDefault="003C3858" w:rsidP="001C388A">
            <w:pPr>
              <w:spacing w:after="0" w:line="240" w:lineRule="auto"/>
              <w:rPr>
                <w:rFonts w:ascii="Times New Roman" w:hAnsi="Times New Roman" w:cs="Times New Roman"/>
                <w:color w:val="000000" w:themeColor="text1"/>
                <w:sz w:val="24"/>
                <w:szCs w:val="24"/>
                <w:lang w:val="sr-Latn-RS"/>
              </w:rPr>
            </w:pPr>
            <w:r w:rsidRPr="003C3858">
              <w:rPr>
                <w:rFonts w:ascii="Times New Roman" w:hAnsi="Times New Roman" w:cs="Times New Roman"/>
                <w:color w:val="000000" w:themeColor="text1"/>
                <w:sz w:val="24"/>
                <w:szCs w:val="24"/>
              </w:rPr>
              <w:t>Filling for portable first aid bag – calico bandage – woven edge 10 x 5 cm</w:t>
            </w:r>
          </w:p>
        </w:tc>
        <w:tc>
          <w:tcPr>
            <w:tcW w:w="1234" w:type="dxa"/>
            <w:vAlign w:val="center"/>
          </w:tcPr>
          <w:p w14:paraId="5E09A274" w14:textId="024ECB2D" w:rsidR="00774169" w:rsidRPr="005F19AB" w:rsidRDefault="001C2B25" w:rsidP="001C388A">
            <w:pPr>
              <w:spacing w:after="0" w:line="240" w:lineRule="auto"/>
              <w:jc w:val="center"/>
              <w:rPr>
                <w:rFonts w:ascii="Times New Roman" w:hAnsi="Times New Roman" w:cs="Times New Roman"/>
                <w:color w:val="000000" w:themeColor="text1"/>
                <w:sz w:val="24"/>
                <w:szCs w:val="24"/>
                <w:lang w:val="sr-Cyrl-BA"/>
              </w:rPr>
            </w:pPr>
            <w:r w:rsidRPr="00B66557">
              <w:rPr>
                <w:rFonts w:ascii="Times New Roman" w:hAnsi="Times New Roman" w:cs="Times New Roman"/>
                <w:color w:val="000000" w:themeColor="text1"/>
                <w:sz w:val="24"/>
                <w:szCs w:val="24"/>
              </w:rPr>
              <w:t>pc</w:t>
            </w:r>
          </w:p>
        </w:tc>
        <w:tc>
          <w:tcPr>
            <w:tcW w:w="1300" w:type="dxa"/>
            <w:vAlign w:val="center"/>
          </w:tcPr>
          <w:p w14:paraId="32AA3108"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5</w:t>
            </w:r>
          </w:p>
        </w:tc>
        <w:tc>
          <w:tcPr>
            <w:tcW w:w="1370" w:type="dxa"/>
            <w:vAlign w:val="center"/>
          </w:tcPr>
          <w:p w14:paraId="4627C12B"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p>
        </w:tc>
        <w:tc>
          <w:tcPr>
            <w:tcW w:w="1255" w:type="dxa"/>
            <w:vAlign w:val="center"/>
          </w:tcPr>
          <w:p w14:paraId="7E2A7079"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p>
        </w:tc>
      </w:tr>
      <w:tr w:rsidR="00774169" w:rsidRPr="005F19AB" w14:paraId="5715235C" w14:textId="77777777" w:rsidTr="001C388A">
        <w:tc>
          <w:tcPr>
            <w:tcW w:w="682" w:type="dxa"/>
            <w:vAlign w:val="center"/>
          </w:tcPr>
          <w:p w14:paraId="09B7F1E7" w14:textId="77777777" w:rsidR="00774169" w:rsidRPr="005F19AB" w:rsidRDefault="00774169">
            <w:pPr>
              <w:pStyle w:val="ListParagraph"/>
              <w:numPr>
                <w:ilvl w:val="0"/>
                <w:numId w:val="20"/>
              </w:numPr>
              <w:spacing w:after="0" w:line="240" w:lineRule="auto"/>
              <w:contextualSpacing w:val="0"/>
              <w:jc w:val="both"/>
              <w:rPr>
                <w:rFonts w:ascii="Times New Roman" w:hAnsi="Times New Roman" w:cs="Times New Roman"/>
                <w:color w:val="000000" w:themeColor="text1"/>
                <w:sz w:val="24"/>
                <w:szCs w:val="24"/>
                <w:lang w:val="sr-Cyrl-BA"/>
              </w:rPr>
            </w:pPr>
          </w:p>
        </w:tc>
        <w:tc>
          <w:tcPr>
            <w:tcW w:w="3507" w:type="dxa"/>
            <w:vAlign w:val="center"/>
          </w:tcPr>
          <w:p w14:paraId="70C7DB78" w14:textId="6F1F4183" w:rsidR="003C3858" w:rsidRPr="003C3858" w:rsidRDefault="003C3858" w:rsidP="001C388A">
            <w:pPr>
              <w:spacing w:after="0" w:line="240" w:lineRule="auto"/>
              <w:rPr>
                <w:rFonts w:ascii="Times New Roman" w:hAnsi="Times New Roman" w:cs="Times New Roman"/>
                <w:color w:val="000000" w:themeColor="text1"/>
                <w:sz w:val="24"/>
                <w:szCs w:val="24"/>
                <w:lang w:val="sr-Latn-RS"/>
              </w:rPr>
            </w:pPr>
            <w:r w:rsidRPr="003C3858">
              <w:rPr>
                <w:rFonts w:ascii="Times New Roman" w:hAnsi="Times New Roman" w:cs="Times New Roman"/>
                <w:color w:val="000000" w:themeColor="text1"/>
                <w:sz w:val="24"/>
                <w:szCs w:val="24"/>
              </w:rPr>
              <w:t>Filling for portable first aid bag – calico bandage – woven edge 6 x 5 cm</w:t>
            </w:r>
          </w:p>
        </w:tc>
        <w:tc>
          <w:tcPr>
            <w:tcW w:w="1234" w:type="dxa"/>
            <w:vAlign w:val="center"/>
          </w:tcPr>
          <w:p w14:paraId="3E3B7F68" w14:textId="442F26CB" w:rsidR="00774169" w:rsidRPr="005F19AB" w:rsidRDefault="001C2B25" w:rsidP="001C388A">
            <w:pPr>
              <w:spacing w:after="0" w:line="240" w:lineRule="auto"/>
              <w:jc w:val="center"/>
              <w:rPr>
                <w:rFonts w:ascii="Times New Roman" w:hAnsi="Times New Roman" w:cs="Times New Roman"/>
                <w:color w:val="000000" w:themeColor="text1"/>
                <w:sz w:val="24"/>
                <w:szCs w:val="24"/>
                <w:lang w:val="sr-Cyrl-BA"/>
              </w:rPr>
            </w:pPr>
            <w:r w:rsidRPr="00B66557">
              <w:rPr>
                <w:rFonts w:ascii="Times New Roman" w:hAnsi="Times New Roman" w:cs="Times New Roman"/>
                <w:color w:val="000000" w:themeColor="text1"/>
                <w:sz w:val="24"/>
                <w:szCs w:val="24"/>
              </w:rPr>
              <w:t>pc</w:t>
            </w:r>
          </w:p>
        </w:tc>
        <w:tc>
          <w:tcPr>
            <w:tcW w:w="1300" w:type="dxa"/>
            <w:vAlign w:val="center"/>
          </w:tcPr>
          <w:p w14:paraId="0B939984"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5</w:t>
            </w:r>
          </w:p>
        </w:tc>
        <w:tc>
          <w:tcPr>
            <w:tcW w:w="1370" w:type="dxa"/>
            <w:vAlign w:val="center"/>
          </w:tcPr>
          <w:p w14:paraId="38752389"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p>
        </w:tc>
        <w:tc>
          <w:tcPr>
            <w:tcW w:w="1255" w:type="dxa"/>
            <w:vAlign w:val="center"/>
          </w:tcPr>
          <w:p w14:paraId="00E11CA9"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p>
        </w:tc>
      </w:tr>
      <w:tr w:rsidR="00774169" w:rsidRPr="005F19AB" w14:paraId="2B697D72" w14:textId="77777777" w:rsidTr="001C388A">
        <w:tc>
          <w:tcPr>
            <w:tcW w:w="682" w:type="dxa"/>
            <w:vAlign w:val="center"/>
          </w:tcPr>
          <w:p w14:paraId="60FA6174" w14:textId="77777777" w:rsidR="00774169" w:rsidRPr="005F19AB" w:rsidRDefault="00774169">
            <w:pPr>
              <w:pStyle w:val="ListParagraph"/>
              <w:numPr>
                <w:ilvl w:val="0"/>
                <w:numId w:val="20"/>
              </w:numPr>
              <w:spacing w:after="0" w:line="240" w:lineRule="auto"/>
              <w:contextualSpacing w:val="0"/>
              <w:jc w:val="both"/>
              <w:rPr>
                <w:rFonts w:ascii="Times New Roman" w:hAnsi="Times New Roman" w:cs="Times New Roman"/>
                <w:color w:val="000000" w:themeColor="text1"/>
                <w:sz w:val="24"/>
                <w:szCs w:val="24"/>
                <w:lang w:val="sr-Cyrl-BA"/>
              </w:rPr>
            </w:pPr>
          </w:p>
        </w:tc>
        <w:tc>
          <w:tcPr>
            <w:tcW w:w="3507" w:type="dxa"/>
            <w:vAlign w:val="center"/>
          </w:tcPr>
          <w:p w14:paraId="00798D11" w14:textId="01A3F2BE" w:rsidR="003C3858" w:rsidRPr="003C3858" w:rsidRDefault="003C3858" w:rsidP="001C388A">
            <w:pPr>
              <w:spacing w:after="0" w:line="240" w:lineRule="auto"/>
              <w:rPr>
                <w:rFonts w:ascii="Times New Roman" w:hAnsi="Times New Roman" w:cs="Times New Roman"/>
                <w:color w:val="000000" w:themeColor="text1"/>
                <w:sz w:val="24"/>
                <w:szCs w:val="24"/>
                <w:lang w:val="sr-Latn-RS"/>
              </w:rPr>
            </w:pPr>
            <w:r w:rsidRPr="003C3858">
              <w:rPr>
                <w:rFonts w:ascii="Times New Roman" w:hAnsi="Times New Roman" w:cs="Times New Roman"/>
                <w:color w:val="000000" w:themeColor="text1"/>
                <w:sz w:val="24"/>
                <w:szCs w:val="24"/>
              </w:rPr>
              <w:t>Filling for portable first aid bag – calico bandage – woven edge 5 x 5 cm</w:t>
            </w:r>
          </w:p>
        </w:tc>
        <w:tc>
          <w:tcPr>
            <w:tcW w:w="1234" w:type="dxa"/>
            <w:vAlign w:val="center"/>
          </w:tcPr>
          <w:p w14:paraId="52256432" w14:textId="17EFD5E2" w:rsidR="00774169" w:rsidRPr="005F19AB" w:rsidRDefault="001C2B25" w:rsidP="001C388A">
            <w:pPr>
              <w:spacing w:after="0" w:line="240" w:lineRule="auto"/>
              <w:jc w:val="center"/>
              <w:rPr>
                <w:rFonts w:ascii="Times New Roman" w:hAnsi="Times New Roman" w:cs="Times New Roman"/>
                <w:color w:val="000000" w:themeColor="text1"/>
                <w:sz w:val="24"/>
                <w:szCs w:val="24"/>
                <w:lang w:val="sr-Cyrl-BA"/>
              </w:rPr>
            </w:pPr>
            <w:r w:rsidRPr="00B66557">
              <w:rPr>
                <w:rFonts w:ascii="Times New Roman" w:hAnsi="Times New Roman" w:cs="Times New Roman"/>
                <w:color w:val="000000" w:themeColor="text1"/>
                <w:sz w:val="24"/>
                <w:szCs w:val="24"/>
              </w:rPr>
              <w:t>pc</w:t>
            </w:r>
          </w:p>
        </w:tc>
        <w:tc>
          <w:tcPr>
            <w:tcW w:w="1300" w:type="dxa"/>
            <w:vAlign w:val="center"/>
          </w:tcPr>
          <w:p w14:paraId="7F81B3A5"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5</w:t>
            </w:r>
          </w:p>
        </w:tc>
        <w:tc>
          <w:tcPr>
            <w:tcW w:w="1370" w:type="dxa"/>
            <w:vAlign w:val="center"/>
          </w:tcPr>
          <w:p w14:paraId="2DD5B24F"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p>
        </w:tc>
        <w:tc>
          <w:tcPr>
            <w:tcW w:w="1255" w:type="dxa"/>
            <w:vAlign w:val="center"/>
          </w:tcPr>
          <w:p w14:paraId="7A2653CB"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p>
        </w:tc>
      </w:tr>
      <w:tr w:rsidR="00774169" w:rsidRPr="005F19AB" w14:paraId="3BDF5B8F" w14:textId="77777777" w:rsidTr="001C388A">
        <w:tc>
          <w:tcPr>
            <w:tcW w:w="682" w:type="dxa"/>
            <w:vAlign w:val="center"/>
          </w:tcPr>
          <w:p w14:paraId="08FE4B12" w14:textId="77777777" w:rsidR="00774169" w:rsidRPr="005F19AB" w:rsidRDefault="00774169">
            <w:pPr>
              <w:pStyle w:val="ListParagraph"/>
              <w:numPr>
                <w:ilvl w:val="0"/>
                <w:numId w:val="20"/>
              </w:numPr>
              <w:spacing w:after="0" w:line="240" w:lineRule="auto"/>
              <w:contextualSpacing w:val="0"/>
              <w:jc w:val="both"/>
              <w:rPr>
                <w:rFonts w:ascii="Times New Roman" w:hAnsi="Times New Roman" w:cs="Times New Roman"/>
                <w:color w:val="000000" w:themeColor="text1"/>
                <w:sz w:val="24"/>
                <w:szCs w:val="24"/>
                <w:lang w:val="sr-Cyrl-BA"/>
              </w:rPr>
            </w:pPr>
          </w:p>
        </w:tc>
        <w:tc>
          <w:tcPr>
            <w:tcW w:w="3507" w:type="dxa"/>
            <w:vAlign w:val="center"/>
          </w:tcPr>
          <w:p w14:paraId="1E929E0D" w14:textId="1BA19166" w:rsidR="003C3858" w:rsidRPr="003C3858" w:rsidRDefault="003C3858" w:rsidP="001C388A">
            <w:pPr>
              <w:spacing w:after="0" w:line="240" w:lineRule="auto"/>
              <w:rPr>
                <w:rFonts w:ascii="Times New Roman" w:hAnsi="Times New Roman" w:cs="Times New Roman"/>
                <w:color w:val="000000" w:themeColor="text1"/>
                <w:sz w:val="24"/>
                <w:szCs w:val="24"/>
                <w:lang w:val="sr-Latn-RS"/>
              </w:rPr>
            </w:pPr>
            <w:r w:rsidRPr="003C3858">
              <w:rPr>
                <w:rFonts w:ascii="Times New Roman" w:hAnsi="Times New Roman" w:cs="Times New Roman"/>
                <w:color w:val="000000" w:themeColor="text1"/>
                <w:sz w:val="24"/>
                <w:szCs w:val="24"/>
              </w:rPr>
              <w:t>Filling for portable first aid bag – sterile cotton gauze 1 m</w:t>
            </w:r>
          </w:p>
        </w:tc>
        <w:tc>
          <w:tcPr>
            <w:tcW w:w="1234" w:type="dxa"/>
            <w:vAlign w:val="center"/>
          </w:tcPr>
          <w:p w14:paraId="79C60826" w14:textId="2C8A3946" w:rsidR="00774169" w:rsidRPr="005F19AB" w:rsidRDefault="001C2B25" w:rsidP="001C388A">
            <w:pPr>
              <w:spacing w:after="0" w:line="240" w:lineRule="auto"/>
              <w:jc w:val="center"/>
              <w:rPr>
                <w:rFonts w:ascii="Times New Roman" w:hAnsi="Times New Roman" w:cs="Times New Roman"/>
                <w:color w:val="000000" w:themeColor="text1"/>
                <w:sz w:val="24"/>
                <w:szCs w:val="24"/>
                <w:lang w:val="sr-Cyrl-BA"/>
              </w:rPr>
            </w:pPr>
            <w:r w:rsidRPr="00B66557">
              <w:rPr>
                <w:rFonts w:ascii="Times New Roman" w:hAnsi="Times New Roman" w:cs="Times New Roman"/>
                <w:color w:val="000000" w:themeColor="text1"/>
                <w:sz w:val="24"/>
                <w:szCs w:val="24"/>
              </w:rPr>
              <w:t>pc</w:t>
            </w:r>
          </w:p>
        </w:tc>
        <w:tc>
          <w:tcPr>
            <w:tcW w:w="1300" w:type="dxa"/>
            <w:vAlign w:val="center"/>
          </w:tcPr>
          <w:p w14:paraId="3D33992F"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2</w:t>
            </w:r>
          </w:p>
        </w:tc>
        <w:tc>
          <w:tcPr>
            <w:tcW w:w="1370" w:type="dxa"/>
            <w:vAlign w:val="center"/>
          </w:tcPr>
          <w:p w14:paraId="7F8871D1"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p>
        </w:tc>
        <w:tc>
          <w:tcPr>
            <w:tcW w:w="1255" w:type="dxa"/>
            <w:vAlign w:val="center"/>
          </w:tcPr>
          <w:p w14:paraId="308365A6"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p>
        </w:tc>
      </w:tr>
      <w:tr w:rsidR="00774169" w:rsidRPr="005F19AB" w14:paraId="2C9EF08F" w14:textId="77777777" w:rsidTr="001C388A">
        <w:tc>
          <w:tcPr>
            <w:tcW w:w="682" w:type="dxa"/>
            <w:vAlign w:val="center"/>
          </w:tcPr>
          <w:p w14:paraId="02C85704" w14:textId="77777777" w:rsidR="00774169" w:rsidRPr="005F19AB" w:rsidRDefault="00774169">
            <w:pPr>
              <w:pStyle w:val="ListParagraph"/>
              <w:numPr>
                <w:ilvl w:val="0"/>
                <w:numId w:val="20"/>
              </w:numPr>
              <w:spacing w:after="0" w:line="240" w:lineRule="auto"/>
              <w:contextualSpacing w:val="0"/>
              <w:jc w:val="both"/>
              <w:rPr>
                <w:rFonts w:ascii="Times New Roman" w:hAnsi="Times New Roman" w:cs="Times New Roman"/>
                <w:color w:val="000000" w:themeColor="text1"/>
                <w:sz w:val="24"/>
                <w:szCs w:val="24"/>
                <w:lang w:val="sr-Cyrl-BA"/>
              </w:rPr>
            </w:pPr>
          </w:p>
        </w:tc>
        <w:tc>
          <w:tcPr>
            <w:tcW w:w="3507" w:type="dxa"/>
            <w:vAlign w:val="center"/>
          </w:tcPr>
          <w:p w14:paraId="5ABEF4AA" w14:textId="3099F4B2" w:rsidR="003C3858" w:rsidRPr="003C3858" w:rsidRDefault="003C3858" w:rsidP="001C388A">
            <w:pPr>
              <w:spacing w:after="0" w:line="240" w:lineRule="auto"/>
              <w:rPr>
                <w:rFonts w:ascii="Times New Roman" w:hAnsi="Times New Roman" w:cs="Times New Roman"/>
                <w:color w:val="000000" w:themeColor="text1"/>
                <w:sz w:val="24"/>
                <w:szCs w:val="24"/>
                <w:lang w:val="sr-Latn-RS"/>
              </w:rPr>
            </w:pPr>
            <w:r w:rsidRPr="003C3858">
              <w:rPr>
                <w:rFonts w:ascii="Times New Roman" w:hAnsi="Times New Roman" w:cs="Times New Roman"/>
                <w:color w:val="000000" w:themeColor="text1"/>
                <w:sz w:val="24"/>
                <w:szCs w:val="24"/>
              </w:rPr>
              <w:t>Filling for portable first aid bag – sterile cotton gauze 1/2 m</w:t>
            </w:r>
          </w:p>
        </w:tc>
        <w:tc>
          <w:tcPr>
            <w:tcW w:w="1234" w:type="dxa"/>
            <w:vAlign w:val="center"/>
          </w:tcPr>
          <w:p w14:paraId="6ABD1126" w14:textId="7290C1D5" w:rsidR="00774169" w:rsidRPr="005F19AB" w:rsidRDefault="001C2B25" w:rsidP="001C388A">
            <w:pPr>
              <w:spacing w:after="0" w:line="240" w:lineRule="auto"/>
              <w:jc w:val="center"/>
              <w:rPr>
                <w:rFonts w:ascii="Times New Roman" w:hAnsi="Times New Roman" w:cs="Times New Roman"/>
                <w:color w:val="000000" w:themeColor="text1"/>
                <w:sz w:val="24"/>
                <w:szCs w:val="24"/>
                <w:lang w:val="sr-Cyrl-BA"/>
              </w:rPr>
            </w:pPr>
            <w:r w:rsidRPr="00B66557">
              <w:rPr>
                <w:rFonts w:ascii="Times New Roman" w:hAnsi="Times New Roman" w:cs="Times New Roman"/>
                <w:color w:val="000000" w:themeColor="text1"/>
                <w:sz w:val="24"/>
                <w:szCs w:val="24"/>
              </w:rPr>
              <w:t>pc</w:t>
            </w:r>
          </w:p>
        </w:tc>
        <w:tc>
          <w:tcPr>
            <w:tcW w:w="1300" w:type="dxa"/>
            <w:vAlign w:val="center"/>
          </w:tcPr>
          <w:p w14:paraId="7247C527"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2</w:t>
            </w:r>
          </w:p>
        </w:tc>
        <w:tc>
          <w:tcPr>
            <w:tcW w:w="1370" w:type="dxa"/>
            <w:vAlign w:val="center"/>
          </w:tcPr>
          <w:p w14:paraId="46636E04"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p>
        </w:tc>
        <w:tc>
          <w:tcPr>
            <w:tcW w:w="1255" w:type="dxa"/>
            <w:vAlign w:val="center"/>
          </w:tcPr>
          <w:p w14:paraId="6F806B3D"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p>
        </w:tc>
      </w:tr>
      <w:tr w:rsidR="00774169" w:rsidRPr="005F19AB" w14:paraId="1372EB8B" w14:textId="77777777" w:rsidTr="001C388A">
        <w:tc>
          <w:tcPr>
            <w:tcW w:w="682" w:type="dxa"/>
            <w:vAlign w:val="center"/>
          </w:tcPr>
          <w:p w14:paraId="687F58EA" w14:textId="77777777" w:rsidR="00774169" w:rsidRPr="005F19AB" w:rsidRDefault="00774169">
            <w:pPr>
              <w:pStyle w:val="ListParagraph"/>
              <w:numPr>
                <w:ilvl w:val="0"/>
                <w:numId w:val="20"/>
              </w:numPr>
              <w:spacing w:after="0" w:line="240" w:lineRule="auto"/>
              <w:contextualSpacing w:val="0"/>
              <w:jc w:val="both"/>
              <w:rPr>
                <w:rFonts w:ascii="Times New Roman" w:hAnsi="Times New Roman" w:cs="Times New Roman"/>
                <w:color w:val="000000" w:themeColor="text1"/>
                <w:sz w:val="24"/>
                <w:szCs w:val="24"/>
                <w:lang w:val="sr-Cyrl-BA"/>
              </w:rPr>
            </w:pPr>
          </w:p>
        </w:tc>
        <w:tc>
          <w:tcPr>
            <w:tcW w:w="3507" w:type="dxa"/>
            <w:vAlign w:val="center"/>
          </w:tcPr>
          <w:p w14:paraId="78830755" w14:textId="23796F35" w:rsidR="003C3858" w:rsidRPr="003C3858" w:rsidRDefault="003C3858" w:rsidP="001C388A">
            <w:pPr>
              <w:spacing w:after="0" w:line="240" w:lineRule="auto"/>
              <w:rPr>
                <w:rFonts w:ascii="Times New Roman" w:hAnsi="Times New Roman" w:cs="Times New Roman"/>
                <w:color w:val="000000" w:themeColor="text1"/>
                <w:sz w:val="24"/>
                <w:szCs w:val="24"/>
                <w:lang w:val="sr-Latn-RS"/>
              </w:rPr>
            </w:pPr>
            <w:r w:rsidRPr="003C3858">
              <w:rPr>
                <w:rFonts w:ascii="Times New Roman" w:hAnsi="Times New Roman" w:cs="Times New Roman"/>
                <w:color w:val="000000" w:themeColor="text1"/>
                <w:sz w:val="24"/>
                <w:szCs w:val="24"/>
              </w:rPr>
              <w:t>Filling for portable first aid bag – sterile cotton gauze 1/4 m</w:t>
            </w:r>
          </w:p>
        </w:tc>
        <w:tc>
          <w:tcPr>
            <w:tcW w:w="1234" w:type="dxa"/>
            <w:vAlign w:val="center"/>
          </w:tcPr>
          <w:p w14:paraId="55BD5185" w14:textId="3C9227F9" w:rsidR="00774169" w:rsidRPr="005F19AB" w:rsidRDefault="001C2B25" w:rsidP="001C388A">
            <w:pPr>
              <w:spacing w:after="0" w:line="240" w:lineRule="auto"/>
              <w:jc w:val="center"/>
              <w:rPr>
                <w:rFonts w:ascii="Times New Roman" w:hAnsi="Times New Roman" w:cs="Times New Roman"/>
                <w:color w:val="000000" w:themeColor="text1"/>
                <w:sz w:val="24"/>
                <w:szCs w:val="24"/>
                <w:lang w:val="sr-Cyrl-BA"/>
              </w:rPr>
            </w:pPr>
            <w:r w:rsidRPr="00B66557">
              <w:rPr>
                <w:rFonts w:ascii="Times New Roman" w:hAnsi="Times New Roman" w:cs="Times New Roman"/>
                <w:color w:val="000000" w:themeColor="text1"/>
                <w:sz w:val="24"/>
                <w:szCs w:val="24"/>
              </w:rPr>
              <w:t>pc</w:t>
            </w:r>
          </w:p>
        </w:tc>
        <w:tc>
          <w:tcPr>
            <w:tcW w:w="1300" w:type="dxa"/>
            <w:vAlign w:val="center"/>
          </w:tcPr>
          <w:p w14:paraId="5AED4F14"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3</w:t>
            </w:r>
          </w:p>
        </w:tc>
        <w:tc>
          <w:tcPr>
            <w:tcW w:w="1370" w:type="dxa"/>
            <w:vAlign w:val="center"/>
          </w:tcPr>
          <w:p w14:paraId="5CFFA474"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p>
        </w:tc>
        <w:tc>
          <w:tcPr>
            <w:tcW w:w="1255" w:type="dxa"/>
            <w:vAlign w:val="center"/>
          </w:tcPr>
          <w:p w14:paraId="5654EF73"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p>
        </w:tc>
      </w:tr>
      <w:tr w:rsidR="00774169" w:rsidRPr="005F19AB" w14:paraId="748C3C3D" w14:textId="77777777" w:rsidTr="001C388A">
        <w:tc>
          <w:tcPr>
            <w:tcW w:w="682" w:type="dxa"/>
            <w:vAlign w:val="center"/>
          </w:tcPr>
          <w:p w14:paraId="3AC2E207" w14:textId="77777777" w:rsidR="00774169" w:rsidRPr="005F19AB" w:rsidRDefault="00774169">
            <w:pPr>
              <w:pStyle w:val="ListParagraph"/>
              <w:numPr>
                <w:ilvl w:val="0"/>
                <w:numId w:val="20"/>
              </w:numPr>
              <w:spacing w:after="0" w:line="240" w:lineRule="auto"/>
              <w:contextualSpacing w:val="0"/>
              <w:jc w:val="both"/>
              <w:rPr>
                <w:rFonts w:ascii="Times New Roman" w:hAnsi="Times New Roman" w:cs="Times New Roman"/>
                <w:color w:val="000000" w:themeColor="text1"/>
                <w:sz w:val="24"/>
                <w:szCs w:val="24"/>
                <w:lang w:val="sr-Cyrl-BA"/>
              </w:rPr>
            </w:pPr>
          </w:p>
        </w:tc>
        <w:tc>
          <w:tcPr>
            <w:tcW w:w="3507" w:type="dxa"/>
            <w:vAlign w:val="center"/>
          </w:tcPr>
          <w:p w14:paraId="6165F8AA" w14:textId="50732BAC" w:rsidR="003C3858" w:rsidRPr="003C3858" w:rsidRDefault="003C3858" w:rsidP="001C388A">
            <w:pPr>
              <w:spacing w:after="0" w:line="240" w:lineRule="auto"/>
              <w:rPr>
                <w:rFonts w:ascii="Times New Roman" w:hAnsi="Times New Roman" w:cs="Times New Roman"/>
                <w:color w:val="000000" w:themeColor="text1"/>
                <w:sz w:val="24"/>
                <w:szCs w:val="24"/>
                <w:lang w:val="sr-Latn-RS"/>
              </w:rPr>
            </w:pPr>
            <w:r w:rsidRPr="003C3858">
              <w:rPr>
                <w:rFonts w:ascii="Times New Roman" w:hAnsi="Times New Roman" w:cs="Times New Roman"/>
                <w:color w:val="000000" w:themeColor="text1"/>
                <w:sz w:val="24"/>
                <w:szCs w:val="24"/>
              </w:rPr>
              <w:t>Filling for portable first aid bag – medical cotton wool 100 g</w:t>
            </w:r>
          </w:p>
        </w:tc>
        <w:tc>
          <w:tcPr>
            <w:tcW w:w="1234" w:type="dxa"/>
            <w:vAlign w:val="center"/>
          </w:tcPr>
          <w:p w14:paraId="20016E99" w14:textId="7CA05BB6" w:rsidR="00774169" w:rsidRPr="005F19AB" w:rsidRDefault="001C2B25" w:rsidP="001C388A">
            <w:pPr>
              <w:spacing w:after="0" w:line="240" w:lineRule="auto"/>
              <w:jc w:val="center"/>
              <w:rPr>
                <w:rFonts w:ascii="Times New Roman" w:hAnsi="Times New Roman" w:cs="Times New Roman"/>
                <w:color w:val="000000" w:themeColor="text1"/>
                <w:sz w:val="24"/>
                <w:szCs w:val="24"/>
                <w:lang w:val="sr-Cyrl-BA"/>
              </w:rPr>
            </w:pPr>
            <w:r w:rsidRPr="00B66557">
              <w:rPr>
                <w:rFonts w:ascii="Times New Roman" w:hAnsi="Times New Roman" w:cs="Times New Roman"/>
                <w:color w:val="000000" w:themeColor="text1"/>
                <w:sz w:val="24"/>
                <w:szCs w:val="24"/>
              </w:rPr>
              <w:t>pc</w:t>
            </w:r>
          </w:p>
        </w:tc>
        <w:tc>
          <w:tcPr>
            <w:tcW w:w="1300" w:type="dxa"/>
            <w:vAlign w:val="center"/>
          </w:tcPr>
          <w:p w14:paraId="71FC9914"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1</w:t>
            </w:r>
          </w:p>
        </w:tc>
        <w:tc>
          <w:tcPr>
            <w:tcW w:w="1370" w:type="dxa"/>
            <w:vAlign w:val="center"/>
          </w:tcPr>
          <w:p w14:paraId="028988A2"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p>
        </w:tc>
        <w:tc>
          <w:tcPr>
            <w:tcW w:w="1255" w:type="dxa"/>
            <w:vAlign w:val="center"/>
          </w:tcPr>
          <w:p w14:paraId="714B65C5"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p>
        </w:tc>
      </w:tr>
      <w:tr w:rsidR="00774169" w:rsidRPr="005F19AB" w14:paraId="62AD386E" w14:textId="77777777" w:rsidTr="001C388A">
        <w:tc>
          <w:tcPr>
            <w:tcW w:w="682" w:type="dxa"/>
            <w:vAlign w:val="center"/>
          </w:tcPr>
          <w:p w14:paraId="42EFE2E0" w14:textId="77777777" w:rsidR="00774169" w:rsidRPr="005F19AB" w:rsidRDefault="00774169">
            <w:pPr>
              <w:pStyle w:val="ListParagraph"/>
              <w:numPr>
                <w:ilvl w:val="0"/>
                <w:numId w:val="20"/>
              </w:numPr>
              <w:spacing w:after="0" w:line="240" w:lineRule="auto"/>
              <w:contextualSpacing w:val="0"/>
              <w:jc w:val="both"/>
              <w:rPr>
                <w:rFonts w:ascii="Times New Roman" w:hAnsi="Times New Roman" w:cs="Times New Roman"/>
                <w:color w:val="000000" w:themeColor="text1"/>
                <w:sz w:val="24"/>
                <w:szCs w:val="24"/>
                <w:lang w:val="sr-Cyrl-BA"/>
              </w:rPr>
            </w:pPr>
          </w:p>
        </w:tc>
        <w:tc>
          <w:tcPr>
            <w:tcW w:w="3507" w:type="dxa"/>
            <w:vAlign w:val="center"/>
          </w:tcPr>
          <w:p w14:paraId="07DF88D0" w14:textId="0850AA32" w:rsidR="003C3858" w:rsidRPr="003C3858" w:rsidRDefault="003C3858" w:rsidP="001C388A">
            <w:pPr>
              <w:spacing w:after="0" w:line="240" w:lineRule="auto"/>
              <w:rPr>
                <w:rFonts w:ascii="Times New Roman" w:hAnsi="Times New Roman" w:cs="Times New Roman"/>
                <w:color w:val="000000" w:themeColor="text1"/>
                <w:sz w:val="24"/>
                <w:szCs w:val="24"/>
                <w:lang w:val="sr-Latn-RS"/>
              </w:rPr>
            </w:pPr>
            <w:r w:rsidRPr="003C3858">
              <w:rPr>
                <w:rFonts w:ascii="Times New Roman" w:hAnsi="Times New Roman" w:cs="Times New Roman"/>
                <w:color w:val="000000" w:themeColor="text1"/>
                <w:sz w:val="24"/>
                <w:szCs w:val="24"/>
              </w:rPr>
              <w:t>Adhesive plaster on a spool 2.5 x 5 m</w:t>
            </w:r>
          </w:p>
        </w:tc>
        <w:tc>
          <w:tcPr>
            <w:tcW w:w="1234" w:type="dxa"/>
            <w:vAlign w:val="center"/>
          </w:tcPr>
          <w:p w14:paraId="25905A72" w14:textId="12551DA5" w:rsidR="00774169" w:rsidRPr="005F19AB" w:rsidRDefault="001C2B25" w:rsidP="001C388A">
            <w:pPr>
              <w:spacing w:after="0" w:line="240" w:lineRule="auto"/>
              <w:jc w:val="center"/>
              <w:rPr>
                <w:rFonts w:ascii="Times New Roman" w:hAnsi="Times New Roman" w:cs="Times New Roman"/>
                <w:color w:val="000000" w:themeColor="text1"/>
                <w:sz w:val="24"/>
                <w:szCs w:val="24"/>
                <w:lang w:val="sr-Cyrl-BA"/>
              </w:rPr>
            </w:pPr>
            <w:r w:rsidRPr="00B66557">
              <w:rPr>
                <w:rFonts w:ascii="Times New Roman" w:hAnsi="Times New Roman" w:cs="Times New Roman"/>
                <w:color w:val="000000" w:themeColor="text1"/>
                <w:sz w:val="24"/>
                <w:szCs w:val="24"/>
              </w:rPr>
              <w:t>pc</w:t>
            </w:r>
          </w:p>
        </w:tc>
        <w:tc>
          <w:tcPr>
            <w:tcW w:w="1300" w:type="dxa"/>
            <w:vAlign w:val="center"/>
          </w:tcPr>
          <w:p w14:paraId="2DEA9AD0"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3</w:t>
            </w:r>
          </w:p>
        </w:tc>
        <w:tc>
          <w:tcPr>
            <w:tcW w:w="1370" w:type="dxa"/>
            <w:vAlign w:val="center"/>
          </w:tcPr>
          <w:p w14:paraId="1C41D769"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p>
        </w:tc>
        <w:tc>
          <w:tcPr>
            <w:tcW w:w="1255" w:type="dxa"/>
            <w:vAlign w:val="center"/>
          </w:tcPr>
          <w:p w14:paraId="24F19350"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p>
        </w:tc>
      </w:tr>
      <w:tr w:rsidR="00774169" w:rsidRPr="005F19AB" w14:paraId="76948B2B" w14:textId="77777777" w:rsidTr="001C388A">
        <w:tc>
          <w:tcPr>
            <w:tcW w:w="682" w:type="dxa"/>
            <w:vAlign w:val="center"/>
          </w:tcPr>
          <w:p w14:paraId="2A5AC208" w14:textId="77777777" w:rsidR="00774169" w:rsidRPr="005F19AB" w:rsidRDefault="00774169">
            <w:pPr>
              <w:pStyle w:val="ListParagraph"/>
              <w:numPr>
                <w:ilvl w:val="0"/>
                <w:numId w:val="20"/>
              </w:numPr>
              <w:spacing w:after="0" w:line="240" w:lineRule="auto"/>
              <w:contextualSpacing w:val="0"/>
              <w:jc w:val="both"/>
              <w:rPr>
                <w:rFonts w:ascii="Times New Roman" w:hAnsi="Times New Roman" w:cs="Times New Roman"/>
                <w:color w:val="000000" w:themeColor="text1"/>
                <w:sz w:val="24"/>
                <w:szCs w:val="24"/>
                <w:lang w:val="sr-Cyrl-BA"/>
              </w:rPr>
            </w:pPr>
          </w:p>
        </w:tc>
        <w:tc>
          <w:tcPr>
            <w:tcW w:w="3507" w:type="dxa"/>
            <w:vAlign w:val="center"/>
          </w:tcPr>
          <w:p w14:paraId="76D28039" w14:textId="156D4992" w:rsidR="003C3858" w:rsidRPr="003C3858" w:rsidRDefault="003C3858" w:rsidP="001C388A">
            <w:pPr>
              <w:spacing w:after="0" w:line="240" w:lineRule="auto"/>
              <w:rPr>
                <w:rFonts w:ascii="Times New Roman" w:hAnsi="Times New Roman" w:cs="Times New Roman"/>
                <w:color w:val="000000" w:themeColor="text1"/>
                <w:sz w:val="24"/>
                <w:szCs w:val="24"/>
                <w:lang w:val="sr-Latn-RS"/>
              </w:rPr>
            </w:pPr>
            <w:r w:rsidRPr="003C3858">
              <w:rPr>
                <w:rFonts w:ascii="Times New Roman" w:hAnsi="Times New Roman" w:cs="Times New Roman"/>
                <w:color w:val="000000" w:themeColor="text1"/>
                <w:sz w:val="24"/>
                <w:szCs w:val="24"/>
              </w:rPr>
              <w:t>Disposable gloves</w:t>
            </w:r>
          </w:p>
        </w:tc>
        <w:tc>
          <w:tcPr>
            <w:tcW w:w="1234" w:type="dxa"/>
            <w:vAlign w:val="center"/>
          </w:tcPr>
          <w:p w14:paraId="048E0A50" w14:textId="67FA2C2F" w:rsidR="00774169" w:rsidRPr="005F19AB" w:rsidRDefault="001C2B25" w:rsidP="001C388A">
            <w:pPr>
              <w:spacing w:after="0" w:line="240" w:lineRule="auto"/>
              <w:jc w:val="center"/>
              <w:rPr>
                <w:rFonts w:ascii="Times New Roman" w:hAnsi="Times New Roman" w:cs="Times New Roman"/>
                <w:color w:val="000000" w:themeColor="text1"/>
                <w:sz w:val="24"/>
                <w:szCs w:val="24"/>
                <w:lang w:val="sr-Cyrl-BA"/>
              </w:rPr>
            </w:pPr>
            <w:r w:rsidRPr="00B66557">
              <w:rPr>
                <w:rFonts w:ascii="Times New Roman" w:hAnsi="Times New Roman" w:cs="Times New Roman"/>
                <w:color w:val="000000" w:themeColor="text1"/>
                <w:sz w:val="24"/>
                <w:szCs w:val="24"/>
              </w:rPr>
              <w:t>pc</w:t>
            </w:r>
          </w:p>
        </w:tc>
        <w:tc>
          <w:tcPr>
            <w:tcW w:w="1300" w:type="dxa"/>
            <w:vAlign w:val="center"/>
          </w:tcPr>
          <w:p w14:paraId="582E5F6D"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10 пари</w:t>
            </w:r>
          </w:p>
        </w:tc>
        <w:tc>
          <w:tcPr>
            <w:tcW w:w="1370" w:type="dxa"/>
            <w:vAlign w:val="center"/>
          </w:tcPr>
          <w:p w14:paraId="060FB391"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p>
        </w:tc>
        <w:tc>
          <w:tcPr>
            <w:tcW w:w="1255" w:type="dxa"/>
            <w:vAlign w:val="center"/>
          </w:tcPr>
          <w:p w14:paraId="2368626C"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p>
        </w:tc>
      </w:tr>
      <w:tr w:rsidR="00774169" w:rsidRPr="005F19AB" w14:paraId="35189D4B" w14:textId="77777777" w:rsidTr="001C388A">
        <w:tc>
          <w:tcPr>
            <w:tcW w:w="682" w:type="dxa"/>
            <w:vAlign w:val="center"/>
          </w:tcPr>
          <w:p w14:paraId="3BABEAD4" w14:textId="77777777" w:rsidR="00774169" w:rsidRPr="005F19AB" w:rsidRDefault="00774169">
            <w:pPr>
              <w:pStyle w:val="ListParagraph"/>
              <w:numPr>
                <w:ilvl w:val="0"/>
                <w:numId w:val="20"/>
              </w:numPr>
              <w:spacing w:after="0" w:line="240" w:lineRule="auto"/>
              <w:contextualSpacing w:val="0"/>
              <w:jc w:val="both"/>
              <w:rPr>
                <w:rFonts w:ascii="Times New Roman" w:hAnsi="Times New Roman" w:cs="Times New Roman"/>
                <w:color w:val="000000" w:themeColor="text1"/>
                <w:sz w:val="24"/>
                <w:szCs w:val="24"/>
                <w:lang w:val="sr-Cyrl-BA"/>
              </w:rPr>
            </w:pPr>
          </w:p>
        </w:tc>
        <w:tc>
          <w:tcPr>
            <w:tcW w:w="3507" w:type="dxa"/>
            <w:vAlign w:val="center"/>
          </w:tcPr>
          <w:p w14:paraId="4D5CAABF" w14:textId="47EFA998" w:rsidR="003C3858" w:rsidRPr="003C3858" w:rsidRDefault="003C3858" w:rsidP="001C388A">
            <w:pPr>
              <w:spacing w:after="0" w:line="240" w:lineRule="auto"/>
              <w:rPr>
                <w:rFonts w:ascii="Times New Roman" w:hAnsi="Times New Roman" w:cs="Times New Roman"/>
                <w:color w:val="000000" w:themeColor="text1"/>
                <w:sz w:val="24"/>
                <w:szCs w:val="24"/>
                <w:lang w:val="sr-Latn-RS"/>
              </w:rPr>
            </w:pPr>
            <w:r w:rsidRPr="003C3858">
              <w:rPr>
                <w:rFonts w:ascii="Times New Roman" w:hAnsi="Times New Roman" w:cs="Times New Roman"/>
                <w:color w:val="000000" w:themeColor="text1"/>
                <w:sz w:val="24"/>
                <w:szCs w:val="24"/>
              </w:rPr>
              <w:t>Safety pins</w:t>
            </w:r>
          </w:p>
        </w:tc>
        <w:tc>
          <w:tcPr>
            <w:tcW w:w="1234" w:type="dxa"/>
            <w:vAlign w:val="center"/>
          </w:tcPr>
          <w:p w14:paraId="770F3228" w14:textId="0FFC193E" w:rsidR="00774169" w:rsidRPr="005F19AB" w:rsidRDefault="001C2B25" w:rsidP="001C388A">
            <w:pPr>
              <w:spacing w:after="0" w:line="240" w:lineRule="auto"/>
              <w:jc w:val="center"/>
              <w:rPr>
                <w:rFonts w:ascii="Times New Roman" w:hAnsi="Times New Roman" w:cs="Times New Roman"/>
                <w:color w:val="000000" w:themeColor="text1"/>
                <w:sz w:val="24"/>
                <w:szCs w:val="24"/>
                <w:lang w:val="sr-Cyrl-BA"/>
              </w:rPr>
            </w:pPr>
            <w:r w:rsidRPr="00B66557">
              <w:rPr>
                <w:rFonts w:ascii="Times New Roman" w:hAnsi="Times New Roman" w:cs="Times New Roman"/>
                <w:color w:val="000000" w:themeColor="text1"/>
                <w:sz w:val="24"/>
                <w:szCs w:val="24"/>
              </w:rPr>
              <w:t>pc</w:t>
            </w:r>
          </w:p>
        </w:tc>
        <w:tc>
          <w:tcPr>
            <w:tcW w:w="1300" w:type="dxa"/>
            <w:vAlign w:val="center"/>
          </w:tcPr>
          <w:p w14:paraId="1D042165"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10</w:t>
            </w:r>
          </w:p>
        </w:tc>
        <w:tc>
          <w:tcPr>
            <w:tcW w:w="1370" w:type="dxa"/>
            <w:vAlign w:val="center"/>
          </w:tcPr>
          <w:p w14:paraId="4281D2B8"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p>
        </w:tc>
        <w:tc>
          <w:tcPr>
            <w:tcW w:w="1255" w:type="dxa"/>
            <w:vAlign w:val="center"/>
          </w:tcPr>
          <w:p w14:paraId="097DAB13"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p>
        </w:tc>
      </w:tr>
      <w:tr w:rsidR="00774169" w:rsidRPr="005F19AB" w14:paraId="6BD62DD1" w14:textId="77777777" w:rsidTr="001C388A">
        <w:tc>
          <w:tcPr>
            <w:tcW w:w="682" w:type="dxa"/>
            <w:vAlign w:val="center"/>
          </w:tcPr>
          <w:p w14:paraId="0C57123A" w14:textId="77777777" w:rsidR="00774169" w:rsidRPr="005F19AB" w:rsidRDefault="00774169">
            <w:pPr>
              <w:pStyle w:val="ListParagraph"/>
              <w:numPr>
                <w:ilvl w:val="0"/>
                <w:numId w:val="20"/>
              </w:numPr>
              <w:spacing w:after="0" w:line="240" w:lineRule="auto"/>
              <w:contextualSpacing w:val="0"/>
              <w:jc w:val="both"/>
              <w:rPr>
                <w:rFonts w:ascii="Times New Roman" w:hAnsi="Times New Roman" w:cs="Times New Roman"/>
                <w:color w:val="000000" w:themeColor="text1"/>
                <w:sz w:val="24"/>
                <w:szCs w:val="24"/>
                <w:lang w:val="sr-Cyrl-BA"/>
              </w:rPr>
            </w:pPr>
          </w:p>
        </w:tc>
        <w:tc>
          <w:tcPr>
            <w:tcW w:w="3507" w:type="dxa"/>
            <w:vAlign w:val="center"/>
          </w:tcPr>
          <w:p w14:paraId="0362F598" w14:textId="2EBE747C" w:rsidR="003C3858" w:rsidRPr="003C3858" w:rsidRDefault="003C3858" w:rsidP="001C388A">
            <w:pPr>
              <w:spacing w:after="0" w:line="240" w:lineRule="auto"/>
              <w:rPr>
                <w:rFonts w:ascii="Times New Roman" w:hAnsi="Times New Roman" w:cs="Times New Roman"/>
                <w:color w:val="000000" w:themeColor="text1"/>
                <w:sz w:val="24"/>
                <w:szCs w:val="24"/>
                <w:lang w:val="sr-Latn-RS"/>
              </w:rPr>
            </w:pPr>
            <w:r w:rsidRPr="003C3858">
              <w:rPr>
                <w:rFonts w:ascii="Times New Roman" w:hAnsi="Times New Roman" w:cs="Times New Roman"/>
                <w:color w:val="000000" w:themeColor="text1"/>
                <w:sz w:val="24"/>
                <w:szCs w:val="24"/>
              </w:rPr>
              <w:t>Curved scissors with rounded tip</w:t>
            </w:r>
          </w:p>
        </w:tc>
        <w:tc>
          <w:tcPr>
            <w:tcW w:w="1234" w:type="dxa"/>
            <w:vAlign w:val="center"/>
          </w:tcPr>
          <w:p w14:paraId="06747661" w14:textId="08FA4EFA" w:rsidR="00774169" w:rsidRPr="005F19AB" w:rsidRDefault="001C2B25" w:rsidP="001C388A">
            <w:pPr>
              <w:spacing w:after="0" w:line="240" w:lineRule="auto"/>
              <w:jc w:val="center"/>
              <w:rPr>
                <w:rFonts w:ascii="Times New Roman" w:hAnsi="Times New Roman" w:cs="Times New Roman"/>
                <w:color w:val="000000" w:themeColor="text1"/>
                <w:sz w:val="24"/>
                <w:szCs w:val="24"/>
                <w:lang w:val="sr-Cyrl-BA"/>
              </w:rPr>
            </w:pPr>
            <w:r w:rsidRPr="00B66557">
              <w:rPr>
                <w:rFonts w:ascii="Times New Roman" w:hAnsi="Times New Roman" w:cs="Times New Roman"/>
                <w:color w:val="000000" w:themeColor="text1"/>
                <w:sz w:val="24"/>
                <w:szCs w:val="24"/>
              </w:rPr>
              <w:t>pc</w:t>
            </w:r>
          </w:p>
        </w:tc>
        <w:tc>
          <w:tcPr>
            <w:tcW w:w="1300" w:type="dxa"/>
            <w:vAlign w:val="center"/>
          </w:tcPr>
          <w:p w14:paraId="3CEE1685"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r w:rsidRPr="005F19AB">
              <w:rPr>
                <w:rFonts w:ascii="Times New Roman" w:hAnsi="Times New Roman" w:cs="Times New Roman"/>
                <w:color w:val="000000" w:themeColor="text1"/>
                <w:sz w:val="24"/>
                <w:szCs w:val="24"/>
                <w:lang w:val="sr-Cyrl-BA"/>
              </w:rPr>
              <w:t>1</w:t>
            </w:r>
          </w:p>
        </w:tc>
        <w:tc>
          <w:tcPr>
            <w:tcW w:w="1370" w:type="dxa"/>
            <w:vAlign w:val="center"/>
          </w:tcPr>
          <w:p w14:paraId="14E2B766"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p>
        </w:tc>
        <w:tc>
          <w:tcPr>
            <w:tcW w:w="1255" w:type="dxa"/>
            <w:vAlign w:val="center"/>
          </w:tcPr>
          <w:p w14:paraId="58A277AE" w14:textId="77777777" w:rsidR="00774169" w:rsidRPr="005F19AB" w:rsidRDefault="00774169" w:rsidP="001C388A">
            <w:pPr>
              <w:spacing w:after="0" w:line="240" w:lineRule="auto"/>
              <w:jc w:val="center"/>
              <w:rPr>
                <w:rFonts w:ascii="Times New Roman" w:hAnsi="Times New Roman" w:cs="Times New Roman"/>
                <w:color w:val="000000" w:themeColor="text1"/>
                <w:sz w:val="24"/>
                <w:szCs w:val="24"/>
                <w:lang w:val="sr-Cyrl-BA"/>
              </w:rPr>
            </w:pPr>
          </w:p>
        </w:tc>
      </w:tr>
      <w:tr w:rsidR="001C2B25" w:rsidRPr="005F19AB" w14:paraId="5D542B56" w14:textId="77777777" w:rsidTr="001C388A">
        <w:tc>
          <w:tcPr>
            <w:tcW w:w="6723" w:type="dxa"/>
            <w:gridSpan w:val="4"/>
            <w:vAlign w:val="center"/>
          </w:tcPr>
          <w:p w14:paraId="12A8A271" w14:textId="083A2F9C" w:rsidR="001C2B25" w:rsidRPr="005F19AB" w:rsidRDefault="001C2B25" w:rsidP="001C2B25">
            <w:pPr>
              <w:spacing w:after="0" w:line="240" w:lineRule="auto"/>
              <w:jc w:val="right"/>
              <w:rPr>
                <w:rFonts w:ascii="Times New Roman" w:hAnsi="Times New Roman" w:cs="Times New Roman"/>
                <w:b/>
                <w:bCs/>
                <w:color w:val="000000" w:themeColor="text1"/>
                <w:sz w:val="24"/>
                <w:szCs w:val="24"/>
                <w:lang w:val="sr-Cyrl-BA"/>
              </w:rPr>
            </w:pPr>
            <w:r w:rsidRPr="00B66557">
              <w:rPr>
                <w:rFonts w:ascii="Times New Roman" w:hAnsi="Times New Roman" w:cs="Times New Roman"/>
                <w:sz w:val="24"/>
                <w:szCs w:val="24"/>
                <w:lang w:val="sr-Cyrl-BA"/>
              </w:rPr>
              <w:t xml:space="preserve">Total </w:t>
            </w:r>
            <w:r>
              <w:rPr>
                <w:rFonts w:ascii="Times New Roman" w:hAnsi="Times New Roman" w:cs="Times New Roman"/>
                <w:sz w:val="24"/>
                <w:szCs w:val="24"/>
                <w:lang w:val="sr-Latn-RS"/>
              </w:rPr>
              <w:t>p</w:t>
            </w:r>
            <w:r w:rsidRPr="00B66557">
              <w:rPr>
                <w:rFonts w:ascii="Times New Roman" w:hAnsi="Times New Roman" w:cs="Times New Roman"/>
                <w:sz w:val="24"/>
                <w:szCs w:val="24"/>
                <w:lang w:val="sr-Cyrl-BA"/>
              </w:rPr>
              <w:t>rice (excl. VAT):</w:t>
            </w:r>
          </w:p>
        </w:tc>
        <w:tc>
          <w:tcPr>
            <w:tcW w:w="2625" w:type="dxa"/>
            <w:gridSpan w:val="2"/>
            <w:vAlign w:val="center"/>
          </w:tcPr>
          <w:p w14:paraId="6A6C71BC" w14:textId="77777777" w:rsidR="001C2B25" w:rsidRPr="005F19AB" w:rsidRDefault="001C2B25" w:rsidP="001C2B25">
            <w:pPr>
              <w:spacing w:after="0" w:line="240" w:lineRule="auto"/>
              <w:rPr>
                <w:rFonts w:ascii="Times New Roman" w:hAnsi="Times New Roman" w:cs="Times New Roman"/>
                <w:b/>
                <w:bCs/>
                <w:color w:val="000000" w:themeColor="text1"/>
                <w:sz w:val="24"/>
                <w:szCs w:val="24"/>
                <w:lang w:val="sr-Cyrl-BA"/>
              </w:rPr>
            </w:pPr>
          </w:p>
        </w:tc>
      </w:tr>
      <w:tr w:rsidR="001C2B25" w:rsidRPr="005F19AB" w14:paraId="6AE724C7" w14:textId="77777777" w:rsidTr="001C388A">
        <w:tc>
          <w:tcPr>
            <w:tcW w:w="6723" w:type="dxa"/>
            <w:gridSpan w:val="4"/>
            <w:vAlign w:val="center"/>
          </w:tcPr>
          <w:p w14:paraId="010F6D9E" w14:textId="4DFEF91C" w:rsidR="001C2B25" w:rsidRPr="005F19AB" w:rsidRDefault="001C2B25" w:rsidP="001C2B25">
            <w:pPr>
              <w:spacing w:after="0" w:line="240" w:lineRule="auto"/>
              <w:jc w:val="right"/>
              <w:rPr>
                <w:rFonts w:ascii="Times New Roman" w:hAnsi="Times New Roman" w:cs="Times New Roman"/>
                <w:b/>
                <w:bCs/>
                <w:color w:val="000000" w:themeColor="text1"/>
                <w:sz w:val="24"/>
                <w:szCs w:val="24"/>
                <w:lang w:val="sr-Cyrl-BA"/>
              </w:rPr>
            </w:pPr>
            <w:r w:rsidRPr="00B66557">
              <w:rPr>
                <w:rFonts w:ascii="Times New Roman" w:hAnsi="Times New Roman" w:cs="Times New Roman"/>
                <w:sz w:val="24"/>
                <w:szCs w:val="24"/>
              </w:rPr>
              <w:t>Discount</w:t>
            </w:r>
            <w:r w:rsidRPr="00962468">
              <w:rPr>
                <w:rFonts w:ascii="Times New Roman" w:hAnsi="Times New Roman" w:cs="Times New Roman"/>
                <w:sz w:val="24"/>
                <w:szCs w:val="24"/>
                <w:lang w:val="sr-Cyrl-BA"/>
              </w:rPr>
              <w:t xml:space="preserve"> (____ %):</w:t>
            </w:r>
          </w:p>
        </w:tc>
        <w:tc>
          <w:tcPr>
            <w:tcW w:w="2625" w:type="dxa"/>
            <w:gridSpan w:val="2"/>
            <w:vAlign w:val="center"/>
          </w:tcPr>
          <w:p w14:paraId="47ED050A" w14:textId="77777777" w:rsidR="001C2B25" w:rsidRPr="005F19AB" w:rsidRDefault="001C2B25" w:rsidP="001C2B25">
            <w:pPr>
              <w:spacing w:after="0" w:line="240" w:lineRule="auto"/>
              <w:rPr>
                <w:rFonts w:ascii="Times New Roman" w:hAnsi="Times New Roman" w:cs="Times New Roman"/>
                <w:b/>
                <w:bCs/>
                <w:color w:val="000000" w:themeColor="text1"/>
                <w:sz w:val="24"/>
                <w:szCs w:val="24"/>
                <w:lang w:val="sr-Cyrl-BA"/>
              </w:rPr>
            </w:pPr>
          </w:p>
        </w:tc>
      </w:tr>
      <w:tr w:rsidR="001C2B25" w:rsidRPr="005F19AB" w14:paraId="210AF1B3" w14:textId="77777777" w:rsidTr="001C388A">
        <w:tc>
          <w:tcPr>
            <w:tcW w:w="6723" w:type="dxa"/>
            <w:gridSpan w:val="4"/>
            <w:vAlign w:val="center"/>
          </w:tcPr>
          <w:p w14:paraId="407ACAEC" w14:textId="3A383FD3" w:rsidR="001C2B25" w:rsidRPr="005F19AB" w:rsidRDefault="001C2B25" w:rsidP="001C2B25">
            <w:pPr>
              <w:spacing w:after="0" w:line="240" w:lineRule="auto"/>
              <w:jc w:val="right"/>
              <w:rPr>
                <w:rFonts w:ascii="Times New Roman" w:hAnsi="Times New Roman" w:cs="Times New Roman"/>
                <w:b/>
                <w:bCs/>
                <w:color w:val="000000" w:themeColor="text1"/>
                <w:sz w:val="24"/>
                <w:szCs w:val="24"/>
                <w:lang w:val="sr-Cyrl-BA"/>
              </w:rPr>
            </w:pPr>
            <w:r w:rsidRPr="00B23A73">
              <w:rPr>
                <w:rFonts w:ascii="Times New Roman" w:hAnsi="Times New Roman" w:cs="Times New Roman"/>
                <w:sz w:val="24"/>
                <w:szCs w:val="24"/>
              </w:rPr>
              <w:t xml:space="preserve">Total Price with </w:t>
            </w:r>
            <w:r>
              <w:rPr>
                <w:rFonts w:ascii="Times New Roman" w:hAnsi="Times New Roman" w:cs="Times New Roman"/>
                <w:sz w:val="24"/>
                <w:szCs w:val="24"/>
              </w:rPr>
              <w:t>d</w:t>
            </w:r>
            <w:r w:rsidRPr="00B23A73">
              <w:rPr>
                <w:rFonts w:ascii="Times New Roman" w:hAnsi="Times New Roman" w:cs="Times New Roman"/>
                <w:sz w:val="24"/>
                <w:szCs w:val="24"/>
              </w:rPr>
              <w:t>iscount (excl. VAT):</w:t>
            </w:r>
          </w:p>
        </w:tc>
        <w:tc>
          <w:tcPr>
            <w:tcW w:w="2625" w:type="dxa"/>
            <w:gridSpan w:val="2"/>
            <w:vAlign w:val="center"/>
          </w:tcPr>
          <w:p w14:paraId="41C7977A" w14:textId="77777777" w:rsidR="001C2B25" w:rsidRPr="005F19AB" w:rsidRDefault="001C2B25" w:rsidP="001C2B25">
            <w:pPr>
              <w:spacing w:after="0" w:line="240" w:lineRule="auto"/>
              <w:rPr>
                <w:rFonts w:ascii="Times New Roman" w:hAnsi="Times New Roman" w:cs="Times New Roman"/>
                <w:b/>
                <w:bCs/>
                <w:color w:val="000000" w:themeColor="text1"/>
                <w:sz w:val="24"/>
                <w:szCs w:val="24"/>
                <w:lang w:val="sr-Cyrl-BA"/>
              </w:rPr>
            </w:pPr>
          </w:p>
        </w:tc>
      </w:tr>
      <w:tr w:rsidR="001C2B25" w:rsidRPr="005F19AB" w14:paraId="2D5B4661" w14:textId="77777777" w:rsidTr="001C388A">
        <w:tc>
          <w:tcPr>
            <w:tcW w:w="6723" w:type="dxa"/>
            <w:gridSpan w:val="4"/>
            <w:vAlign w:val="center"/>
          </w:tcPr>
          <w:p w14:paraId="3BE7135B" w14:textId="4E2ECBB3" w:rsidR="001C2B25" w:rsidRPr="005F19AB" w:rsidRDefault="001C2B25" w:rsidP="001C2B25">
            <w:pPr>
              <w:spacing w:after="0" w:line="240" w:lineRule="auto"/>
              <w:jc w:val="right"/>
              <w:rPr>
                <w:rFonts w:ascii="Times New Roman" w:hAnsi="Times New Roman" w:cs="Times New Roman"/>
                <w:b/>
                <w:bCs/>
                <w:color w:val="000000" w:themeColor="text1"/>
                <w:sz w:val="24"/>
                <w:szCs w:val="24"/>
                <w:lang w:val="sr-Cyrl-BA"/>
              </w:rPr>
            </w:pPr>
            <w:r w:rsidRPr="00B23A73">
              <w:rPr>
                <w:rFonts w:ascii="Times New Roman" w:hAnsi="Times New Roman" w:cs="Times New Roman"/>
                <w:sz w:val="24"/>
                <w:szCs w:val="24"/>
              </w:rPr>
              <w:t xml:space="preserve">Total </w:t>
            </w:r>
            <w:r>
              <w:rPr>
                <w:rFonts w:ascii="Times New Roman" w:hAnsi="Times New Roman" w:cs="Times New Roman"/>
                <w:sz w:val="24"/>
                <w:szCs w:val="24"/>
              </w:rPr>
              <w:t>p</w:t>
            </w:r>
            <w:r w:rsidRPr="00B23A73">
              <w:rPr>
                <w:rFonts w:ascii="Times New Roman" w:hAnsi="Times New Roman" w:cs="Times New Roman"/>
                <w:sz w:val="24"/>
                <w:szCs w:val="24"/>
              </w:rPr>
              <w:t xml:space="preserve">rice with </w:t>
            </w:r>
            <w:r>
              <w:rPr>
                <w:rFonts w:ascii="Times New Roman" w:hAnsi="Times New Roman" w:cs="Times New Roman"/>
                <w:sz w:val="24"/>
                <w:szCs w:val="24"/>
              </w:rPr>
              <w:t>d</w:t>
            </w:r>
            <w:r w:rsidRPr="00B23A73">
              <w:rPr>
                <w:rFonts w:ascii="Times New Roman" w:hAnsi="Times New Roman" w:cs="Times New Roman"/>
                <w:sz w:val="24"/>
                <w:szCs w:val="24"/>
              </w:rPr>
              <w:t>iscount (excl. VAT) in words:</w:t>
            </w:r>
          </w:p>
        </w:tc>
        <w:tc>
          <w:tcPr>
            <w:tcW w:w="2625" w:type="dxa"/>
            <w:gridSpan w:val="2"/>
            <w:vAlign w:val="center"/>
          </w:tcPr>
          <w:p w14:paraId="2ADE4DCC" w14:textId="77777777" w:rsidR="001C2B25" w:rsidRPr="005F19AB" w:rsidRDefault="001C2B25" w:rsidP="001C2B25">
            <w:pPr>
              <w:spacing w:after="0" w:line="240" w:lineRule="auto"/>
              <w:rPr>
                <w:rFonts w:ascii="Times New Roman" w:hAnsi="Times New Roman" w:cs="Times New Roman"/>
                <w:b/>
                <w:bCs/>
                <w:color w:val="000000" w:themeColor="text1"/>
                <w:sz w:val="24"/>
                <w:szCs w:val="24"/>
                <w:lang w:val="sr-Cyrl-BA"/>
              </w:rPr>
            </w:pPr>
          </w:p>
        </w:tc>
      </w:tr>
    </w:tbl>
    <w:p w14:paraId="5E702EC0" w14:textId="77777777" w:rsidR="003C3858" w:rsidRPr="00B23A73" w:rsidRDefault="003C3858" w:rsidP="003C3858">
      <w:pPr>
        <w:spacing w:after="0" w:line="240" w:lineRule="auto"/>
        <w:jc w:val="both"/>
        <w:rPr>
          <w:rFonts w:ascii="Times New Roman" w:hAnsi="Times New Roman"/>
          <w:sz w:val="24"/>
          <w:szCs w:val="24"/>
          <w:lang w:val="hr-HR"/>
        </w:rPr>
      </w:pPr>
      <w:r w:rsidRPr="00B23A73">
        <w:rPr>
          <w:rFonts w:ascii="Times New Roman" w:hAnsi="Times New Roman"/>
          <w:sz w:val="24"/>
          <w:szCs w:val="24"/>
          <w:lang w:val="hr-HR"/>
        </w:rPr>
        <w:t>Execution deadline: ______________ (maximum 25 days from the date of contract signing)</w:t>
      </w:r>
      <w:r>
        <w:rPr>
          <w:rFonts w:ascii="Times New Roman" w:hAnsi="Times New Roman"/>
          <w:sz w:val="24"/>
          <w:szCs w:val="24"/>
          <w:lang w:val="hr-HR"/>
        </w:rPr>
        <w:t>.</w:t>
      </w:r>
    </w:p>
    <w:p w14:paraId="21A7C4B7" w14:textId="77777777" w:rsidR="00774169" w:rsidRPr="005F19AB" w:rsidRDefault="00774169" w:rsidP="00774169">
      <w:pPr>
        <w:spacing w:after="0" w:line="240" w:lineRule="auto"/>
        <w:jc w:val="both"/>
        <w:rPr>
          <w:rFonts w:ascii="Times New Roman" w:hAnsi="Times New Roman" w:cs="Times New Roman"/>
          <w:color w:val="000000" w:themeColor="text1"/>
          <w:sz w:val="24"/>
          <w:szCs w:val="24"/>
          <w:lang w:val="sr-Cyrl-BA"/>
        </w:rPr>
      </w:pPr>
    </w:p>
    <w:p w14:paraId="664A3C37" w14:textId="77777777" w:rsidR="00774169" w:rsidRPr="005F19AB" w:rsidRDefault="00774169" w:rsidP="00774169">
      <w:pPr>
        <w:spacing w:after="0" w:line="240" w:lineRule="auto"/>
        <w:jc w:val="both"/>
        <w:rPr>
          <w:rFonts w:ascii="Times New Roman" w:hAnsi="Times New Roman" w:cs="Times New Roman"/>
          <w:color w:val="000000" w:themeColor="text1"/>
          <w:sz w:val="24"/>
          <w:szCs w:val="24"/>
          <w:lang w:val="sr-Cyrl-BA"/>
        </w:rPr>
      </w:pPr>
    </w:p>
    <w:p w14:paraId="48F4F4D4" w14:textId="77777777" w:rsidR="00774169" w:rsidRPr="005F19AB" w:rsidRDefault="00774169" w:rsidP="00774169">
      <w:pPr>
        <w:spacing w:after="0" w:line="240" w:lineRule="auto"/>
        <w:jc w:val="both"/>
        <w:rPr>
          <w:rFonts w:ascii="Times New Roman" w:hAnsi="Times New Roman" w:cs="Times New Roman"/>
          <w:color w:val="000000" w:themeColor="text1"/>
          <w:sz w:val="24"/>
          <w:szCs w:val="24"/>
          <w:lang w:val="sr-Cyrl-BA"/>
        </w:rPr>
      </w:pPr>
    </w:p>
    <w:p w14:paraId="21582C95" w14:textId="5EF1EFB5" w:rsidR="00E64F69" w:rsidRPr="00E64F69" w:rsidRDefault="00E64F69" w:rsidP="00774169">
      <w:pPr>
        <w:spacing w:after="0" w:line="240" w:lineRule="auto"/>
        <w:jc w:val="both"/>
        <w:rPr>
          <w:rFonts w:ascii="Times New Roman" w:hAnsi="Times New Roman" w:cs="Times New Roman"/>
          <w:color w:val="000000" w:themeColor="text1"/>
          <w:sz w:val="24"/>
          <w:szCs w:val="24"/>
          <w:lang w:val="sr-Latn-RS"/>
        </w:rPr>
      </w:pPr>
      <w:r w:rsidRPr="00E64F69">
        <w:rPr>
          <w:rFonts w:ascii="Times New Roman" w:hAnsi="Times New Roman" w:cs="Times New Roman"/>
          <w:color w:val="000000" w:themeColor="text1"/>
          <w:sz w:val="24"/>
          <w:szCs w:val="24"/>
        </w:rPr>
        <w:t>Notes:</w:t>
      </w:r>
    </w:p>
    <w:p w14:paraId="3AA0C6FB" w14:textId="6851D89D" w:rsidR="00E64F69" w:rsidRPr="00E64F69" w:rsidRDefault="00E64F69" w:rsidP="00E64F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E64F69">
        <w:rPr>
          <w:rFonts w:ascii="Times New Roman" w:hAnsi="Times New Roman" w:cs="Times New Roman"/>
          <w:sz w:val="24"/>
          <w:szCs w:val="24"/>
        </w:rPr>
        <w:t xml:space="preserve">  Prices must be clearly stated in BAM. For each item in the offer, both unit and total price must be indicated; otherwise, the offer will be rejected as invalid.</w:t>
      </w:r>
    </w:p>
    <w:p w14:paraId="44FE53A4" w14:textId="5B64D7A1" w:rsidR="00E64F69" w:rsidRPr="00E64F69" w:rsidRDefault="00E64F69" w:rsidP="00E64F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E64F69">
        <w:rPr>
          <w:rFonts w:ascii="Times New Roman" w:hAnsi="Times New Roman" w:cs="Times New Roman"/>
          <w:sz w:val="24"/>
          <w:szCs w:val="24"/>
        </w:rPr>
        <w:t xml:space="preserve"> The offer price shall be presented in accordance with the above form and must include all fees the contracting authority is to pay to the bidder. The contracting authority shall not bear any additional costs other than those specified in this form.</w:t>
      </w:r>
    </w:p>
    <w:p w14:paraId="6BDB86DA" w14:textId="44DB9927" w:rsidR="00E64F69" w:rsidRPr="00E64F69" w:rsidRDefault="00E64F69" w:rsidP="00E64F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E64F69">
        <w:rPr>
          <w:rFonts w:ascii="Times New Roman" w:hAnsi="Times New Roman" w:cs="Times New Roman"/>
          <w:sz w:val="24"/>
          <w:szCs w:val="24"/>
        </w:rPr>
        <w:t xml:space="preserve">  In case of discrepancies between unit prices and the total amount, the correction will be made in accordance with the unit prices.</w:t>
      </w:r>
    </w:p>
    <w:p w14:paraId="5FD155F3" w14:textId="3B4AE10A" w:rsidR="00E64F69" w:rsidRPr="00E64F69" w:rsidRDefault="00E64F69" w:rsidP="00E64F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E64F69">
        <w:rPr>
          <w:rFonts w:ascii="Times New Roman" w:hAnsi="Times New Roman" w:cs="Times New Roman"/>
          <w:sz w:val="24"/>
          <w:szCs w:val="24"/>
        </w:rPr>
        <w:t xml:space="preserve"> The unit price of an item is not considered a calculation error and cannot be corrected. Discounts expressed as percentages also cannot be corrected; in the case of a discrepancy between the percentage discount and the monetary amount, the correction will be made according to the percentage amount.</w:t>
      </w:r>
    </w:p>
    <w:p w14:paraId="7CDB35BF" w14:textId="034BE9CD" w:rsidR="00E64F69" w:rsidRPr="00E64F69" w:rsidRDefault="00E64F69" w:rsidP="00E64F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E64F69">
        <w:rPr>
          <w:rFonts w:ascii="Times New Roman" w:hAnsi="Times New Roman" w:cs="Times New Roman"/>
          <w:sz w:val="24"/>
          <w:szCs w:val="24"/>
        </w:rPr>
        <w:t xml:space="preserve">  The stated prices are fixed for the duration of the contract.</w:t>
      </w:r>
    </w:p>
    <w:p w14:paraId="1D6C802B" w14:textId="77777777" w:rsidR="00E64F69" w:rsidRPr="00E64F69" w:rsidRDefault="00E64F69" w:rsidP="00774169">
      <w:pPr>
        <w:spacing w:after="0" w:line="240" w:lineRule="auto"/>
        <w:jc w:val="both"/>
        <w:rPr>
          <w:rFonts w:ascii="Times New Roman" w:hAnsi="Times New Roman" w:cs="Times New Roman"/>
          <w:sz w:val="24"/>
          <w:szCs w:val="24"/>
          <w:lang w:val="sr-Latn-RS"/>
        </w:rPr>
      </w:pPr>
    </w:p>
    <w:p w14:paraId="023B012E" w14:textId="77777777" w:rsidR="00774169" w:rsidRPr="00962468" w:rsidRDefault="00774169" w:rsidP="00774169">
      <w:pPr>
        <w:spacing w:after="0" w:line="240" w:lineRule="auto"/>
        <w:jc w:val="both"/>
        <w:rPr>
          <w:rFonts w:ascii="Times New Roman" w:hAnsi="Times New Roman" w:cs="Times New Roman"/>
          <w:sz w:val="24"/>
          <w:szCs w:val="24"/>
          <w:lang w:val="sr-Cyrl-BA"/>
        </w:rPr>
      </w:pPr>
    </w:p>
    <w:p w14:paraId="65F37AE1" w14:textId="77777777" w:rsidR="00E64F69" w:rsidRPr="00B23A73" w:rsidRDefault="00E64F69" w:rsidP="00E64F69">
      <w:pPr>
        <w:spacing w:after="0" w:line="240" w:lineRule="auto"/>
        <w:ind w:left="3600"/>
        <w:jc w:val="both"/>
        <w:rPr>
          <w:rFonts w:ascii="Times New Roman" w:hAnsi="Times New Roman" w:cs="Times New Roman"/>
          <w:sz w:val="24"/>
          <w:szCs w:val="24"/>
          <w:lang w:val="sr-Cyrl-BA"/>
        </w:rPr>
      </w:pPr>
      <w:r w:rsidRPr="00B23A73">
        <w:rPr>
          <w:rFonts w:ascii="Times New Roman" w:hAnsi="Times New Roman" w:cs="Times New Roman"/>
          <w:sz w:val="24"/>
          <w:szCs w:val="24"/>
          <w:lang w:val="sr-Cyrl-BA"/>
        </w:rPr>
        <w:t>Signature and stamp of the bidder:</w:t>
      </w:r>
      <w:r>
        <w:rPr>
          <w:rFonts w:ascii="Times New Roman" w:hAnsi="Times New Roman" w:cs="Times New Roman"/>
          <w:sz w:val="24"/>
          <w:szCs w:val="24"/>
          <w:lang w:val="sr-Latn-RS"/>
        </w:rPr>
        <w:t xml:space="preserve"> </w:t>
      </w:r>
      <w:r w:rsidRPr="00B23A73">
        <w:rPr>
          <w:rFonts w:ascii="Times New Roman" w:hAnsi="Times New Roman" w:cs="Times New Roman"/>
          <w:sz w:val="24"/>
          <w:szCs w:val="24"/>
          <w:lang w:val="sr-Cyrl-BA"/>
        </w:rPr>
        <w:t>____________________</w:t>
      </w:r>
    </w:p>
    <w:p w14:paraId="6A629222" w14:textId="77777777" w:rsidR="00774169" w:rsidRDefault="00774169" w:rsidP="00774169">
      <w:pPr>
        <w:spacing w:after="0" w:line="240" w:lineRule="auto"/>
        <w:jc w:val="both"/>
        <w:rPr>
          <w:rFonts w:ascii="Times New Roman" w:hAnsi="Times New Roman" w:cs="Times New Roman"/>
          <w:sz w:val="24"/>
          <w:szCs w:val="24"/>
          <w:lang w:val="sr-Latn-RS"/>
        </w:rPr>
      </w:pPr>
    </w:p>
    <w:p w14:paraId="3A293B69" w14:textId="77777777" w:rsidR="00E64F69" w:rsidRDefault="00E64F69" w:rsidP="00774169">
      <w:pPr>
        <w:spacing w:after="0" w:line="240" w:lineRule="auto"/>
        <w:jc w:val="both"/>
        <w:rPr>
          <w:rFonts w:ascii="Times New Roman" w:hAnsi="Times New Roman" w:cs="Times New Roman"/>
          <w:sz w:val="24"/>
          <w:szCs w:val="24"/>
          <w:lang w:val="sr-Latn-RS"/>
        </w:rPr>
      </w:pPr>
    </w:p>
    <w:p w14:paraId="4FF7C7DE" w14:textId="77777777" w:rsidR="00E64F69" w:rsidRDefault="00E64F69" w:rsidP="00774169">
      <w:pPr>
        <w:spacing w:after="0" w:line="240" w:lineRule="auto"/>
        <w:jc w:val="both"/>
        <w:rPr>
          <w:rFonts w:ascii="Times New Roman" w:hAnsi="Times New Roman" w:cs="Times New Roman"/>
          <w:sz w:val="24"/>
          <w:szCs w:val="24"/>
          <w:lang w:val="sr-Latn-RS"/>
        </w:rPr>
      </w:pPr>
    </w:p>
    <w:p w14:paraId="065CF478" w14:textId="77777777" w:rsidR="00E64F69" w:rsidRDefault="00E64F69" w:rsidP="00774169">
      <w:pPr>
        <w:spacing w:after="0" w:line="240" w:lineRule="auto"/>
        <w:jc w:val="both"/>
        <w:rPr>
          <w:rFonts w:ascii="Times New Roman" w:hAnsi="Times New Roman" w:cs="Times New Roman"/>
          <w:sz w:val="24"/>
          <w:szCs w:val="24"/>
          <w:lang w:val="sr-Latn-RS"/>
        </w:rPr>
      </w:pPr>
    </w:p>
    <w:p w14:paraId="308D9159" w14:textId="77777777" w:rsidR="00E64F69" w:rsidRDefault="00E64F69" w:rsidP="00774169">
      <w:pPr>
        <w:spacing w:after="0" w:line="240" w:lineRule="auto"/>
        <w:jc w:val="both"/>
        <w:rPr>
          <w:rFonts w:ascii="Times New Roman" w:hAnsi="Times New Roman" w:cs="Times New Roman"/>
          <w:sz w:val="24"/>
          <w:szCs w:val="24"/>
          <w:lang w:val="sr-Latn-RS"/>
        </w:rPr>
      </w:pPr>
    </w:p>
    <w:p w14:paraId="26109382" w14:textId="77777777" w:rsidR="00E64F69" w:rsidRDefault="00E64F69" w:rsidP="00774169">
      <w:pPr>
        <w:spacing w:after="0" w:line="240" w:lineRule="auto"/>
        <w:jc w:val="both"/>
        <w:rPr>
          <w:rFonts w:ascii="Times New Roman" w:hAnsi="Times New Roman" w:cs="Times New Roman"/>
          <w:sz w:val="24"/>
          <w:szCs w:val="24"/>
          <w:lang w:val="sr-Latn-RS"/>
        </w:rPr>
      </w:pPr>
    </w:p>
    <w:p w14:paraId="0AC959F6" w14:textId="77777777" w:rsidR="00E64F69" w:rsidRDefault="00E64F69" w:rsidP="00774169">
      <w:pPr>
        <w:spacing w:after="0" w:line="240" w:lineRule="auto"/>
        <w:jc w:val="both"/>
        <w:rPr>
          <w:rFonts w:ascii="Times New Roman" w:hAnsi="Times New Roman" w:cs="Times New Roman"/>
          <w:sz w:val="24"/>
          <w:szCs w:val="24"/>
          <w:lang w:val="sr-Latn-RS"/>
        </w:rPr>
      </w:pPr>
    </w:p>
    <w:p w14:paraId="5D0FA480" w14:textId="77777777" w:rsidR="00E64F69" w:rsidRDefault="00E64F69" w:rsidP="00774169">
      <w:pPr>
        <w:spacing w:after="0" w:line="240" w:lineRule="auto"/>
        <w:jc w:val="both"/>
        <w:rPr>
          <w:rFonts w:ascii="Times New Roman" w:hAnsi="Times New Roman" w:cs="Times New Roman"/>
          <w:sz w:val="24"/>
          <w:szCs w:val="24"/>
          <w:lang w:val="sr-Latn-RS"/>
        </w:rPr>
      </w:pPr>
    </w:p>
    <w:p w14:paraId="34C6538C" w14:textId="77777777" w:rsidR="00E64F69" w:rsidRDefault="00E64F69" w:rsidP="00774169">
      <w:pPr>
        <w:spacing w:after="0" w:line="240" w:lineRule="auto"/>
        <w:jc w:val="both"/>
        <w:rPr>
          <w:rFonts w:ascii="Times New Roman" w:hAnsi="Times New Roman" w:cs="Times New Roman"/>
          <w:sz w:val="24"/>
          <w:szCs w:val="24"/>
          <w:lang w:val="sr-Latn-RS"/>
        </w:rPr>
      </w:pPr>
    </w:p>
    <w:p w14:paraId="44049268" w14:textId="77777777" w:rsidR="00E64F69" w:rsidRDefault="00E64F69" w:rsidP="00774169">
      <w:pPr>
        <w:spacing w:after="0" w:line="240" w:lineRule="auto"/>
        <w:jc w:val="both"/>
        <w:rPr>
          <w:rFonts w:ascii="Times New Roman" w:hAnsi="Times New Roman" w:cs="Times New Roman"/>
          <w:sz w:val="24"/>
          <w:szCs w:val="24"/>
          <w:lang w:val="sr-Latn-RS"/>
        </w:rPr>
      </w:pPr>
    </w:p>
    <w:p w14:paraId="61D5201F" w14:textId="77777777" w:rsidR="00E64F69" w:rsidRDefault="00E64F69" w:rsidP="00774169">
      <w:pPr>
        <w:spacing w:after="0" w:line="240" w:lineRule="auto"/>
        <w:jc w:val="both"/>
        <w:rPr>
          <w:rFonts w:ascii="Times New Roman" w:hAnsi="Times New Roman" w:cs="Times New Roman"/>
          <w:sz w:val="24"/>
          <w:szCs w:val="24"/>
          <w:lang w:val="sr-Latn-RS"/>
        </w:rPr>
      </w:pPr>
    </w:p>
    <w:p w14:paraId="165DCA87" w14:textId="77777777" w:rsidR="00E64F69" w:rsidRDefault="00E64F69" w:rsidP="00774169">
      <w:pPr>
        <w:spacing w:after="0" w:line="240" w:lineRule="auto"/>
        <w:jc w:val="both"/>
        <w:rPr>
          <w:rFonts w:ascii="Times New Roman" w:hAnsi="Times New Roman" w:cs="Times New Roman"/>
          <w:sz w:val="24"/>
          <w:szCs w:val="24"/>
          <w:lang w:val="sr-Latn-RS"/>
        </w:rPr>
      </w:pPr>
    </w:p>
    <w:p w14:paraId="5FD171B9" w14:textId="77777777" w:rsidR="00E64F69" w:rsidRDefault="00E64F69" w:rsidP="00774169">
      <w:pPr>
        <w:spacing w:after="0" w:line="240" w:lineRule="auto"/>
        <w:jc w:val="both"/>
        <w:rPr>
          <w:rFonts w:ascii="Times New Roman" w:hAnsi="Times New Roman" w:cs="Times New Roman"/>
          <w:sz w:val="24"/>
          <w:szCs w:val="24"/>
          <w:lang w:val="sr-Latn-RS"/>
        </w:rPr>
      </w:pPr>
    </w:p>
    <w:p w14:paraId="2E6205A6" w14:textId="77777777" w:rsidR="00E64F69" w:rsidRDefault="00E64F69" w:rsidP="00774169">
      <w:pPr>
        <w:spacing w:after="0" w:line="240" w:lineRule="auto"/>
        <w:jc w:val="both"/>
        <w:rPr>
          <w:rFonts w:ascii="Times New Roman" w:hAnsi="Times New Roman" w:cs="Times New Roman"/>
          <w:sz w:val="24"/>
          <w:szCs w:val="24"/>
          <w:lang w:val="sr-Latn-RS"/>
        </w:rPr>
      </w:pPr>
    </w:p>
    <w:p w14:paraId="102A5FBF" w14:textId="77777777" w:rsidR="00E64F69" w:rsidRDefault="00E64F69" w:rsidP="00774169">
      <w:pPr>
        <w:spacing w:after="0" w:line="240" w:lineRule="auto"/>
        <w:jc w:val="both"/>
        <w:rPr>
          <w:rFonts w:ascii="Times New Roman" w:hAnsi="Times New Roman" w:cs="Times New Roman"/>
          <w:sz w:val="24"/>
          <w:szCs w:val="24"/>
          <w:lang w:val="sr-Latn-RS"/>
        </w:rPr>
      </w:pPr>
    </w:p>
    <w:p w14:paraId="75B76D0A" w14:textId="77777777" w:rsidR="00E64F69" w:rsidRDefault="00E64F69" w:rsidP="00774169">
      <w:pPr>
        <w:spacing w:after="0" w:line="240" w:lineRule="auto"/>
        <w:jc w:val="both"/>
        <w:rPr>
          <w:rFonts w:ascii="Times New Roman" w:hAnsi="Times New Roman" w:cs="Times New Roman"/>
          <w:sz w:val="24"/>
          <w:szCs w:val="24"/>
          <w:lang w:val="sr-Latn-RS"/>
        </w:rPr>
      </w:pPr>
    </w:p>
    <w:p w14:paraId="3E112639" w14:textId="77777777" w:rsidR="00E64F69" w:rsidRPr="00E64F69" w:rsidRDefault="00E64F69" w:rsidP="00774169">
      <w:pPr>
        <w:spacing w:after="0" w:line="240" w:lineRule="auto"/>
        <w:jc w:val="both"/>
        <w:rPr>
          <w:rFonts w:ascii="Times New Roman" w:hAnsi="Times New Roman" w:cs="Times New Roman"/>
          <w:sz w:val="24"/>
          <w:szCs w:val="24"/>
          <w:lang w:val="sr-Latn-RS"/>
        </w:rPr>
      </w:pPr>
    </w:p>
    <w:p w14:paraId="628D155D" w14:textId="77777777" w:rsidR="00774169" w:rsidRPr="00962468" w:rsidRDefault="00774169" w:rsidP="00774169">
      <w:pPr>
        <w:spacing w:after="0" w:line="240" w:lineRule="auto"/>
        <w:rPr>
          <w:rFonts w:ascii="Times New Roman" w:hAnsi="Times New Roman" w:cs="Times New Roman"/>
          <w:b/>
          <w:bCs/>
          <w:sz w:val="24"/>
          <w:szCs w:val="24"/>
          <w:lang w:val="sr-Cyrl-BA"/>
        </w:rPr>
      </w:pPr>
    </w:p>
    <w:p w14:paraId="59798A05" w14:textId="77777777" w:rsidR="00774169" w:rsidRDefault="00774169" w:rsidP="00774169">
      <w:pPr>
        <w:spacing w:after="0" w:line="240" w:lineRule="auto"/>
        <w:jc w:val="center"/>
        <w:rPr>
          <w:rFonts w:ascii="Times New Roman" w:hAnsi="Times New Roman" w:cs="Times New Roman"/>
          <w:b/>
          <w:bCs/>
          <w:sz w:val="24"/>
          <w:szCs w:val="24"/>
          <w:lang w:val="sr-Cyrl-BA"/>
        </w:rPr>
      </w:pPr>
    </w:p>
    <w:p w14:paraId="1A24B896" w14:textId="77777777" w:rsidR="00842DB0" w:rsidRDefault="00842DB0" w:rsidP="003C69F3">
      <w:pPr>
        <w:spacing w:after="0" w:line="240" w:lineRule="auto"/>
        <w:jc w:val="center"/>
        <w:rPr>
          <w:rFonts w:ascii="Times New Roman" w:hAnsi="Times New Roman" w:cs="Times New Roman"/>
          <w:b/>
          <w:bCs/>
          <w:sz w:val="24"/>
          <w:szCs w:val="24"/>
          <w:lang w:val="sr-Latn-RS"/>
        </w:rPr>
      </w:pPr>
    </w:p>
    <w:p w14:paraId="468FE295" w14:textId="77777777" w:rsidR="00774169" w:rsidRDefault="00774169" w:rsidP="003C69F3">
      <w:pPr>
        <w:spacing w:after="0" w:line="240" w:lineRule="auto"/>
        <w:jc w:val="center"/>
        <w:rPr>
          <w:rFonts w:ascii="Times New Roman" w:hAnsi="Times New Roman" w:cs="Times New Roman"/>
          <w:b/>
          <w:bCs/>
          <w:sz w:val="24"/>
          <w:szCs w:val="24"/>
          <w:lang w:val="sr-Latn-RS"/>
        </w:rPr>
      </w:pPr>
    </w:p>
    <w:p w14:paraId="6D8851A0" w14:textId="77777777" w:rsidR="00774169" w:rsidRDefault="00774169" w:rsidP="003C69F3">
      <w:pPr>
        <w:spacing w:after="0" w:line="240" w:lineRule="auto"/>
        <w:jc w:val="center"/>
        <w:rPr>
          <w:rFonts w:ascii="Times New Roman" w:hAnsi="Times New Roman" w:cs="Times New Roman"/>
          <w:b/>
          <w:bCs/>
          <w:sz w:val="24"/>
          <w:szCs w:val="24"/>
          <w:lang w:val="sr-Latn-RS"/>
        </w:rPr>
      </w:pPr>
    </w:p>
    <w:p w14:paraId="078A127D" w14:textId="77777777" w:rsidR="00774169" w:rsidRDefault="00774169" w:rsidP="003C69F3">
      <w:pPr>
        <w:spacing w:after="0" w:line="240" w:lineRule="auto"/>
        <w:jc w:val="center"/>
        <w:rPr>
          <w:rFonts w:ascii="Times New Roman" w:hAnsi="Times New Roman" w:cs="Times New Roman"/>
          <w:b/>
          <w:bCs/>
          <w:sz w:val="24"/>
          <w:szCs w:val="24"/>
          <w:lang w:val="sr-Latn-RS"/>
        </w:rPr>
      </w:pPr>
    </w:p>
    <w:p w14:paraId="6BA52B58" w14:textId="77777777" w:rsidR="00774169" w:rsidRDefault="00774169" w:rsidP="003C69F3">
      <w:pPr>
        <w:spacing w:after="0" w:line="240" w:lineRule="auto"/>
        <w:jc w:val="center"/>
        <w:rPr>
          <w:rFonts w:ascii="Times New Roman" w:hAnsi="Times New Roman" w:cs="Times New Roman"/>
          <w:b/>
          <w:bCs/>
          <w:sz w:val="24"/>
          <w:szCs w:val="24"/>
          <w:lang w:val="sr-Latn-RS"/>
        </w:rPr>
      </w:pPr>
    </w:p>
    <w:p w14:paraId="61ABB6BA" w14:textId="77777777" w:rsidR="00774169" w:rsidRPr="00774169" w:rsidRDefault="00774169" w:rsidP="003C69F3">
      <w:pPr>
        <w:spacing w:after="0" w:line="240" w:lineRule="auto"/>
        <w:jc w:val="center"/>
        <w:rPr>
          <w:rFonts w:ascii="Times New Roman" w:hAnsi="Times New Roman" w:cs="Times New Roman"/>
          <w:b/>
          <w:bCs/>
          <w:sz w:val="24"/>
          <w:szCs w:val="24"/>
          <w:lang w:val="sr-Latn-RS"/>
        </w:rPr>
      </w:pPr>
    </w:p>
    <w:p w14:paraId="21D5DD3B" w14:textId="51C8A924" w:rsidR="00027A1A" w:rsidRPr="00962468" w:rsidRDefault="00027A1A" w:rsidP="006B44D7">
      <w:pPr>
        <w:spacing w:after="0" w:line="240" w:lineRule="auto"/>
        <w:jc w:val="both"/>
        <w:rPr>
          <w:rFonts w:ascii="Times New Roman" w:hAnsi="Times New Roman" w:cs="Times New Roman"/>
          <w:color w:val="FF0000"/>
          <w:sz w:val="24"/>
          <w:szCs w:val="24"/>
          <w:lang w:val="sr-Cyrl-BA"/>
        </w:rPr>
      </w:pPr>
    </w:p>
    <w:p w14:paraId="2CC03C61" w14:textId="65D917B3" w:rsidR="00B77AFC" w:rsidRDefault="00B77AFC" w:rsidP="00B77AFC">
      <w:pPr>
        <w:spacing w:after="0" w:line="240" w:lineRule="auto"/>
        <w:jc w:val="right"/>
        <w:rPr>
          <w:rFonts w:ascii="Times New Roman" w:hAnsi="Times New Roman" w:cs="Times New Roman"/>
          <w:b/>
          <w:sz w:val="24"/>
          <w:szCs w:val="24"/>
          <w:lang w:val="sr-Cyrl-BA"/>
        </w:rPr>
      </w:pPr>
      <w:r>
        <w:rPr>
          <w:rFonts w:ascii="Times New Roman" w:hAnsi="Times New Roman" w:cs="Times New Roman"/>
          <w:b/>
          <w:sz w:val="24"/>
          <w:szCs w:val="24"/>
          <w:lang w:val="sr-Cyrl-BA"/>
        </w:rPr>
        <w:lastRenderedPageBreak/>
        <w:t>ПРИЛОГ 1</w:t>
      </w:r>
    </w:p>
    <w:p w14:paraId="546F0C49" w14:textId="77777777" w:rsidR="00B77AFC" w:rsidRDefault="00B77AFC" w:rsidP="00B77AFC">
      <w:pPr>
        <w:spacing w:after="0" w:line="240" w:lineRule="auto"/>
        <w:jc w:val="right"/>
        <w:rPr>
          <w:rFonts w:ascii="Times New Roman" w:hAnsi="Times New Roman" w:cs="Times New Roman"/>
          <w:b/>
          <w:sz w:val="24"/>
          <w:szCs w:val="24"/>
          <w:lang w:val="sr-Cyrl-BA"/>
        </w:rPr>
      </w:pPr>
    </w:p>
    <w:p w14:paraId="795E62DF" w14:textId="7D7280B3" w:rsidR="006B44D7" w:rsidRDefault="00011AD1" w:rsidP="00B77AFC">
      <w:pPr>
        <w:spacing w:after="0" w:line="240" w:lineRule="auto"/>
        <w:jc w:val="center"/>
        <w:rPr>
          <w:rFonts w:ascii="Times New Roman" w:hAnsi="Times New Roman" w:cs="Times New Roman"/>
          <w:b/>
          <w:sz w:val="24"/>
          <w:szCs w:val="24"/>
          <w:lang w:val="sr-Latn-RS"/>
        </w:rPr>
      </w:pPr>
      <w:r w:rsidRPr="00B77AFC">
        <w:rPr>
          <w:rFonts w:ascii="Times New Roman" w:hAnsi="Times New Roman" w:cs="Times New Roman"/>
          <w:b/>
          <w:sz w:val="24"/>
          <w:szCs w:val="24"/>
          <w:lang w:val="sr-Cyrl-BA"/>
        </w:rPr>
        <w:t>ОБРАЗАЦ</w:t>
      </w:r>
      <w:r w:rsidR="006B44D7" w:rsidRPr="00B77AFC">
        <w:rPr>
          <w:rFonts w:ascii="Times New Roman" w:hAnsi="Times New Roman" w:cs="Times New Roman"/>
          <w:b/>
          <w:sz w:val="24"/>
          <w:szCs w:val="24"/>
          <w:lang w:val="sr-Cyrl-BA"/>
        </w:rPr>
        <w:t xml:space="preserve"> </w:t>
      </w:r>
      <w:r w:rsidRPr="00B77AFC">
        <w:rPr>
          <w:rFonts w:ascii="Times New Roman" w:hAnsi="Times New Roman" w:cs="Times New Roman"/>
          <w:b/>
          <w:sz w:val="24"/>
          <w:szCs w:val="24"/>
          <w:lang w:val="sr-Cyrl-BA"/>
        </w:rPr>
        <w:t>ЗА</w:t>
      </w:r>
      <w:r w:rsidR="006B44D7" w:rsidRPr="00B77AFC">
        <w:rPr>
          <w:rFonts w:ascii="Times New Roman" w:hAnsi="Times New Roman" w:cs="Times New Roman"/>
          <w:b/>
          <w:sz w:val="24"/>
          <w:szCs w:val="24"/>
          <w:lang w:val="sr-Cyrl-BA"/>
        </w:rPr>
        <w:t xml:space="preserve"> </w:t>
      </w:r>
      <w:r w:rsidRPr="00B77AFC">
        <w:rPr>
          <w:rFonts w:ascii="Times New Roman" w:hAnsi="Times New Roman" w:cs="Times New Roman"/>
          <w:b/>
          <w:sz w:val="24"/>
          <w:szCs w:val="24"/>
          <w:lang w:val="sr-Cyrl-BA"/>
        </w:rPr>
        <w:t>ЦИЈЕНУ</w:t>
      </w:r>
      <w:r w:rsidR="006B44D7" w:rsidRPr="00B77AFC">
        <w:rPr>
          <w:rFonts w:ascii="Times New Roman" w:hAnsi="Times New Roman" w:cs="Times New Roman"/>
          <w:b/>
          <w:sz w:val="24"/>
          <w:szCs w:val="24"/>
          <w:lang w:val="sr-Cyrl-BA"/>
        </w:rPr>
        <w:t xml:space="preserve"> </w:t>
      </w:r>
      <w:r w:rsidRPr="00B77AFC">
        <w:rPr>
          <w:rFonts w:ascii="Times New Roman" w:hAnsi="Times New Roman" w:cs="Times New Roman"/>
          <w:b/>
          <w:sz w:val="24"/>
          <w:szCs w:val="24"/>
          <w:lang w:val="sr-Cyrl-BA"/>
        </w:rPr>
        <w:t>ПОНУДЕ</w:t>
      </w:r>
      <w:r w:rsidR="00D226F7" w:rsidRPr="00B77AFC">
        <w:rPr>
          <w:rFonts w:ascii="Times New Roman" w:hAnsi="Times New Roman" w:cs="Times New Roman"/>
          <w:b/>
          <w:sz w:val="24"/>
          <w:szCs w:val="24"/>
          <w:lang w:val="sr-Cyrl-BA"/>
        </w:rPr>
        <w:t>/ТЕХНИЧКА СПЕЦИФИКАЦИЈА</w:t>
      </w:r>
    </w:p>
    <w:p w14:paraId="207CC2F3" w14:textId="77777777" w:rsidR="0055043B" w:rsidRPr="0055043B" w:rsidRDefault="0055043B" w:rsidP="00B77AFC">
      <w:pPr>
        <w:spacing w:after="0" w:line="240" w:lineRule="auto"/>
        <w:jc w:val="center"/>
        <w:rPr>
          <w:rFonts w:ascii="Times New Roman" w:hAnsi="Times New Roman" w:cs="Times New Roman"/>
          <w:b/>
          <w:sz w:val="24"/>
          <w:szCs w:val="24"/>
          <w:lang w:val="sr-Latn-RS"/>
        </w:rPr>
      </w:pPr>
    </w:p>
    <w:p w14:paraId="1D71FB48" w14:textId="77777777" w:rsidR="00B77AFC" w:rsidRPr="00B77AFC" w:rsidRDefault="00B77AFC" w:rsidP="00B77AFC">
      <w:pPr>
        <w:spacing w:after="0" w:line="240" w:lineRule="auto"/>
        <w:ind w:firstLine="720"/>
        <w:jc w:val="center"/>
        <w:rPr>
          <w:rFonts w:ascii="Times New Roman" w:hAnsi="Times New Roman" w:cs="Times New Roman"/>
          <w:b/>
          <w:bCs/>
          <w:sz w:val="24"/>
          <w:szCs w:val="24"/>
          <w:lang w:val="sr-Cyrl-BA"/>
        </w:rPr>
      </w:pPr>
      <w:r w:rsidRPr="00B77AFC">
        <w:rPr>
          <w:rFonts w:ascii="Times New Roman" w:hAnsi="Times New Roman" w:cs="Times New Roman"/>
          <w:b/>
          <w:bCs/>
          <w:sz w:val="24"/>
          <w:szCs w:val="24"/>
          <w:lang w:val="sr-Cyrl-BA"/>
        </w:rPr>
        <w:t>ЛОТ 4:</w:t>
      </w:r>
      <w:r w:rsidRPr="00B77AFC">
        <w:rPr>
          <w:rFonts w:ascii="Times New Roman" w:hAnsi="Times New Roman" w:cs="Times New Roman"/>
          <w:b/>
          <w:sz w:val="24"/>
          <w:szCs w:val="24"/>
          <w:lang w:val="sr-Cyrl-BA"/>
        </w:rPr>
        <w:t xml:space="preserve"> Набавка заштитне опреме</w:t>
      </w:r>
    </w:p>
    <w:p w14:paraId="3503F7E1" w14:textId="77777777" w:rsidR="006B44D7" w:rsidRPr="00B77AFC" w:rsidRDefault="006B44D7" w:rsidP="00B77AFC">
      <w:pPr>
        <w:spacing w:after="0" w:line="240" w:lineRule="auto"/>
        <w:jc w:val="center"/>
        <w:rPr>
          <w:rFonts w:ascii="Times New Roman" w:hAnsi="Times New Roman" w:cs="Times New Roman"/>
          <w:b/>
          <w:sz w:val="24"/>
          <w:szCs w:val="24"/>
          <w:lang w:val="sr-Cyrl-BA"/>
        </w:rPr>
      </w:pPr>
    </w:p>
    <w:p w14:paraId="744937BF" w14:textId="591239A7" w:rsidR="006B44D7" w:rsidRPr="00962468" w:rsidRDefault="00011AD1" w:rsidP="006B44D7">
      <w:pPr>
        <w:spacing w:after="0" w:line="240" w:lineRule="auto"/>
        <w:jc w:val="both"/>
        <w:rPr>
          <w:rFonts w:ascii="Times New Roman" w:hAnsi="Times New Roman" w:cs="Times New Roman"/>
          <w:sz w:val="24"/>
          <w:szCs w:val="24"/>
          <w:lang w:val="sr-Cyrl-BA"/>
        </w:rPr>
      </w:pPr>
      <w:r>
        <w:rPr>
          <w:rFonts w:ascii="Times New Roman" w:hAnsi="Times New Roman" w:cs="Times New Roman"/>
          <w:sz w:val="24"/>
          <w:szCs w:val="24"/>
          <w:lang w:val="sr-Cyrl-BA"/>
        </w:rPr>
        <w:t>НАЗИВ</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ПОНУЂАЧА</w:t>
      </w:r>
      <w:r w:rsidR="006B44D7" w:rsidRPr="00962468">
        <w:rPr>
          <w:rFonts w:ascii="Times New Roman" w:hAnsi="Times New Roman" w:cs="Times New Roman"/>
          <w:sz w:val="24"/>
          <w:szCs w:val="24"/>
          <w:lang w:val="sr-Cyrl-BA"/>
        </w:rPr>
        <w:t xml:space="preserve">: ________________________________________ </w:t>
      </w:r>
    </w:p>
    <w:p w14:paraId="37EC7F64" w14:textId="26FF4DCB" w:rsidR="006B44D7" w:rsidRPr="00962468" w:rsidRDefault="00011AD1" w:rsidP="006B44D7">
      <w:pPr>
        <w:spacing w:after="0" w:line="240" w:lineRule="auto"/>
        <w:jc w:val="both"/>
        <w:rPr>
          <w:rFonts w:ascii="Times New Roman" w:hAnsi="Times New Roman" w:cs="Times New Roman"/>
          <w:sz w:val="24"/>
          <w:szCs w:val="24"/>
          <w:lang w:val="sr-Cyrl-BA"/>
        </w:rPr>
      </w:pPr>
      <w:r>
        <w:rPr>
          <w:rFonts w:ascii="Times New Roman" w:hAnsi="Times New Roman" w:cs="Times New Roman"/>
          <w:sz w:val="24"/>
          <w:szCs w:val="24"/>
          <w:lang w:val="sr-Cyrl-BA"/>
        </w:rPr>
        <w:t>Број</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понуде</w:t>
      </w:r>
      <w:r w:rsidR="006B44D7" w:rsidRPr="00962468">
        <w:rPr>
          <w:rFonts w:ascii="Times New Roman" w:hAnsi="Times New Roman" w:cs="Times New Roman"/>
          <w:sz w:val="24"/>
          <w:szCs w:val="24"/>
          <w:lang w:val="sr-Cyrl-BA"/>
        </w:rPr>
        <w:t xml:space="preserve">: _______________________ </w:t>
      </w:r>
    </w:p>
    <w:p w14:paraId="06DFF37A" w14:textId="73771163" w:rsidR="006B44D7" w:rsidRDefault="00011AD1" w:rsidP="006B44D7">
      <w:pPr>
        <w:spacing w:after="0" w:line="240" w:lineRule="auto"/>
        <w:jc w:val="both"/>
        <w:rPr>
          <w:rFonts w:ascii="Times New Roman" w:hAnsi="Times New Roman" w:cs="Times New Roman"/>
          <w:sz w:val="24"/>
          <w:szCs w:val="24"/>
          <w:lang w:val="sr-Cyrl-BA"/>
        </w:rPr>
      </w:pPr>
      <w:r>
        <w:rPr>
          <w:rFonts w:ascii="Times New Roman" w:hAnsi="Times New Roman" w:cs="Times New Roman"/>
          <w:sz w:val="24"/>
          <w:szCs w:val="24"/>
          <w:lang w:val="sr-Cyrl-BA"/>
        </w:rPr>
        <w:t>Датум</w:t>
      </w:r>
      <w:r w:rsidR="006B44D7" w:rsidRPr="00962468">
        <w:rPr>
          <w:rFonts w:ascii="Times New Roman" w:hAnsi="Times New Roman" w:cs="Times New Roman"/>
          <w:sz w:val="24"/>
          <w:szCs w:val="24"/>
          <w:lang w:val="sr-Cyrl-BA"/>
        </w:rPr>
        <w:t xml:space="preserve">: ____________________________ </w:t>
      </w:r>
    </w:p>
    <w:p w14:paraId="03D09117" w14:textId="77777777" w:rsidR="00D226F7" w:rsidRPr="00B77AFC" w:rsidRDefault="00D226F7" w:rsidP="00FC2CE2">
      <w:pPr>
        <w:spacing w:after="0" w:line="240" w:lineRule="auto"/>
        <w:rPr>
          <w:rFonts w:ascii="Times New Roman" w:hAnsi="Times New Roman" w:cs="Times New Roman"/>
          <w:b/>
          <w:bCs/>
          <w:sz w:val="24"/>
          <w:szCs w:val="24"/>
          <w:lang w:val="sr-Latn-BA"/>
        </w:rPr>
      </w:pPr>
    </w:p>
    <w:tbl>
      <w:tblPr>
        <w:tblStyle w:val="TableGrid"/>
        <w:tblW w:w="0" w:type="auto"/>
        <w:tblLook w:val="04A0" w:firstRow="1" w:lastRow="0" w:firstColumn="1" w:lastColumn="0" w:noHBand="0" w:noVBand="1"/>
      </w:tblPr>
      <w:tblGrid>
        <w:gridCol w:w="676"/>
        <w:gridCol w:w="3518"/>
        <w:gridCol w:w="1234"/>
        <w:gridCol w:w="1300"/>
        <w:gridCol w:w="7"/>
        <w:gridCol w:w="1363"/>
        <w:gridCol w:w="1247"/>
      </w:tblGrid>
      <w:tr w:rsidR="006B44D7" w:rsidRPr="00962468" w14:paraId="287C5E8C" w14:textId="77777777" w:rsidTr="009D7071">
        <w:tc>
          <w:tcPr>
            <w:tcW w:w="676" w:type="dxa"/>
            <w:vAlign w:val="center"/>
          </w:tcPr>
          <w:p w14:paraId="351369B3" w14:textId="77B0FD3F" w:rsidR="006B44D7" w:rsidRPr="00962468" w:rsidRDefault="00011AD1" w:rsidP="006B44D7">
            <w:pPr>
              <w:spacing w:after="0" w:line="240" w:lineRule="auto"/>
              <w:rPr>
                <w:rFonts w:ascii="Times New Roman" w:hAnsi="Times New Roman" w:cs="Times New Roman"/>
                <w:b/>
                <w:bCs/>
                <w:sz w:val="24"/>
                <w:szCs w:val="24"/>
                <w:lang w:val="sr-Cyrl-BA"/>
              </w:rPr>
            </w:pPr>
            <w:r>
              <w:rPr>
                <w:rFonts w:ascii="Times New Roman" w:hAnsi="Times New Roman" w:cs="Times New Roman"/>
                <w:b/>
                <w:bCs/>
                <w:sz w:val="24"/>
                <w:szCs w:val="24"/>
                <w:lang w:val="sr-Cyrl-BA"/>
              </w:rPr>
              <w:t>Ред</w:t>
            </w:r>
            <w:r w:rsidR="006B44D7" w:rsidRPr="00962468">
              <w:rPr>
                <w:rFonts w:ascii="Times New Roman" w:hAnsi="Times New Roman" w:cs="Times New Roman"/>
                <w:b/>
                <w:bCs/>
                <w:sz w:val="24"/>
                <w:szCs w:val="24"/>
                <w:lang w:val="sr-Cyrl-BA"/>
              </w:rPr>
              <w:t xml:space="preserve">. </w:t>
            </w:r>
            <w:r>
              <w:rPr>
                <w:rFonts w:ascii="Times New Roman" w:hAnsi="Times New Roman" w:cs="Times New Roman"/>
                <w:b/>
                <w:bCs/>
                <w:sz w:val="24"/>
                <w:szCs w:val="24"/>
                <w:lang w:val="sr-Cyrl-BA"/>
              </w:rPr>
              <w:t>бр</w:t>
            </w:r>
            <w:r w:rsidR="006B44D7" w:rsidRPr="00962468">
              <w:rPr>
                <w:rFonts w:ascii="Times New Roman" w:hAnsi="Times New Roman" w:cs="Times New Roman"/>
                <w:b/>
                <w:bCs/>
                <w:sz w:val="24"/>
                <w:szCs w:val="24"/>
                <w:lang w:val="sr-Cyrl-BA"/>
              </w:rPr>
              <w:t>.</w:t>
            </w:r>
          </w:p>
        </w:tc>
        <w:tc>
          <w:tcPr>
            <w:tcW w:w="3518" w:type="dxa"/>
            <w:vAlign w:val="center"/>
          </w:tcPr>
          <w:p w14:paraId="44CAD90F" w14:textId="7A866F33" w:rsidR="006B44D7" w:rsidRPr="00962468" w:rsidRDefault="00011AD1" w:rsidP="006B44D7">
            <w:pPr>
              <w:spacing w:after="0" w:line="240" w:lineRule="auto"/>
              <w:rPr>
                <w:rFonts w:ascii="Times New Roman" w:hAnsi="Times New Roman" w:cs="Times New Roman"/>
                <w:b/>
                <w:bCs/>
                <w:sz w:val="24"/>
                <w:szCs w:val="24"/>
                <w:lang w:val="sr-Cyrl-BA"/>
              </w:rPr>
            </w:pPr>
            <w:r>
              <w:rPr>
                <w:rFonts w:ascii="Times New Roman" w:hAnsi="Times New Roman" w:cs="Times New Roman"/>
                <w:b/>
                <w:bCs/>
                <w:sz w:val="24"/>
                <w:szCs w:val="24"/>
                <w:lang w:val="sr-Cyrl-BA"/>
              </w:rPr>
              <w:t>Назив</w:t>
            </w:r>
          </w:p>
        </w:tc>
        <w:tc>
          <w:tcPr>
            <w:tcW w:w="1234" w:type="dxa"/>
            <w:vAlign w:val="center"/>
          </w:tcPr>
          <w:p w14:paraId="34F5F6E8" w14:textId="5E07B665" w:rsidR="006B44D7" w:rsidRPr="00962468" w:rsidRDefault="00011AD1" w:rsidP="006B44D7">
            <w:pPr>
              <w:spacing w:after="0" w:line="240" w:lineRule="auto"/>
              <w:rPr>
                <w:rFonts w:ascii="Times New Roman" w:hAnsi="Times New Roman" w:cs="Times New Roman"/>
                <w:b/>
                <w:bCs/>
                <w:sz w:val="24"/>
                <w:szCs w:val="24"/>
                <w:lang w:val="sr-Cyrl-BA"/>
              </w:rPr>
            </w:pPr>
            <w:r>
              <w:rPr>
                <w:rFonts w:ascii="Times New Roman" w:hAnsi="Times New Roman" w:cs="Times New Roman"/>
                <w:b/>
                <w:bCs/>
                <w:sz w:val="24"/>
                <w:szCs w:val="24"/>
                <w:lang w:val="sr-Cyrl-BA"/>
              </w:rPr>
              <w:t>Јединица</w:t>
            </w:r>
            <w:r w:rsidR="006B44D7" w:rsidRPr="00962468">
              <w:rPr>
                <w:rFonts w:ascii="Times New Roman" w:hAnsi="Times New Roman" w:cs="Times New Roman"/>
                <w:b/>
                <w:bCs/>
                <w:sz w:val="24"/>
                <w:szCs w:val="24"/>
                <w:lang w:val="sr-Cyrl-BA"/>
              </w:rPr>
              <w:t xml:space="preserve"> </w:t>
            </w:r>
            <w:r>
              <w:rPr>
                <w:rFonts w:ascii="Times New Roman" w:hAnsi="Times New Roman" w:cs="Times New Roman"/>
                <w:b/>
                <w:bCs/>
                <w:sz w:val="24"/>
                <w:szCs w:val="24"/>
                <w:lang w:val="sr-Cyrl-BA"/>
              </w:rPr>
              <w:t>мјере</w:t>
            </w:r>
          </w:p>
        </w:tc>
        <w:tc>
          <w:tcPr>
            <w:tcW w:w="1300" w:type="dxa"/>
            <w:vAlign w:val="center"/>
          </w:tcPr>
          <w:p w14:paraId="5B0DEFAE" w14:textId="763F0A23" w:rsidR="006B44D7" w:rsidRPr="00962468" w:rsidRDefault="00011AD1" w:rsidP="006B44D7">
            <w:pPr>
              <w:spacing w:after="0" w:line="240" w:lineRule="auto"/>
              <w:rPr>
                <w:rFonts w:ascii="Times New Roman" w:hAnsi="Times New Roman" w:cs="Times New Roman"/>
                <w:b/>
                <w:bCs/>
                <w:sz w:val="24"/>
                <w:szCs w:val="24"/>
                <w:lang w:val="sr-Cyrl-BA"/>
              </w:rPr>
            </w:pPr>
            <w:r>
              <w:rPr>
                <w:rFonts w:ascii="Times New Roman" w:hAnsi="Times New Roman" w:cs="Times New Roman"/>
                <w:b/>
                <w:bCs/>
                <w:sz w:val="24"/>
                <w:szCs w:val="24"/>
                <w:lang w:val="sr-Cyrl-BA"/>
              </w:rPr>
              <w:t>Количина</w:t>
            </w:r>
          </w:p>
        </w:tc>
        <w:tc>
          <w:tcPr>
            <w:tcW w:w="1370" w:type="dxa"/>
            <w:gridSpan w:val="2"/>
            <w:vAlign w:val="center"/>
          </w:tcPr>
          <w:p w14:paraId="40B0D867" w14:textId="7E84F1F9" w:rsidR="006B44D7" w:rsidRPr="00962468" w:rsidRDefault="00011AD1" w:rsidP="006B44D7">
            <w:pPr>
              <w:spacing w:after="0" w:line="240" w:lineRule="auto"/>
              <w:rPr>
                <w:rFonts w:ascii="Times New Roman" w:hAnsi="Times New Roman" w:cs="Times New Roman"/>
                <w:b/>
                <w:bCs/>
                <w:sz w:val="24"/>
                <w:szCs w:val="24"/>
                <w:lang w:val="sr-Cyrl-BA"/>
              </w:rPr>
            </w:pPr>
            <w:r>
              <w:rPr>
                <w:rFonts w:ascii="Times New Roman" w:hAnsi="Times New Roman" w:cs="Times New Roman"/>
                <w:b/>
                <w:bCs/>
                <w:color w:val="000000" w:themeColor="text1"/>
                <w:sz w:val="24"/>
                <w:szCs w:val="24"/>
                <w:lang w:val="sr-Cyrl-BA"/>
              </w:rPr>
              <w:t>Јединична</w:t>
            </w:r>
            <w:r w:rsidR="006B44D7" w:rsidRPr="00962468">
              <w:rPr>
                <w:rFonts w:ascii="Times New Roman" w:hAnsi="Times New Roman" w:cs="Times New Roman"/>
                <w:b/>
                <w:bCs/>
                <w:color w:val="000000" w:themeColor="text1"/>
                <w:sz w:val="24"/>
                <w:szCs w:val="24"/>
                <w:lang w:val="sr-Cyrl-BA"/>
              </w:rPr>
              <w:t xml:space="preserve"> </w:t>
            </w:r>
            <w:r>
              <w:rPr>
                <w:rFonts w:ascii="Times New Roman" w:hAnsi="Times New Roman" w:cs="Times New Roman"/>
                <w:b/>
                <w:bCs/>
                <w:color w:val="000000" w:themeColor="text1"/>
                <w:sz w:val="24"/>
                <w:szCs w:val="24"/>
                <w:lang w:val="sr-Cyrl-BA"/>
              </w:rPr>
              <w:t>цијена</w:t>
            </w:r>
            <w:r w:rsidR="006B44D7" w:rsidRPr="00962468">
              <w:rPr>
                <w:rFonts w:ascii="Times New Roman" w:hAnsi="Times New Roman" w:cs="Times New Roman"/>
                <w:b/>
                <w:bCs/>
                <w:color w:val="000000" w:themeColor="text1"/>
                <w:sz w:val="24"/>
                <w:szCs w:val="24"/>
                <w:lang w:val="sr-Cyrl-BA"/>
              </w:rPr>
              <w:t xml:space="preserve"> </w:t>
            </w:r>
            <w:r>
              <w:rPr>
                <w:rFonts w:ascii="Times New Roman" w:hAnsi="Times New Roman" w:cs="Times New Roman"/>
                <w:b/>
                <w:bCs/>
                <w:color w:val="000000" w:themeColor="text1"/>
                <w:sz w:val="24"/>
                <w:szCs w:val="24"/>
                <w:lang w:val="sr-Cyrl-BA"/>
              </w:rPr>
              <w:t>по</w:t>
            </w:r>
            <w:r w:rsidR="006B44D7" w:rsidRPr="00962468">
              <w:rPr>
                <w:rFonts w:ascii="Times New Roman" w:hAnsi="Times New Roman" w:cs="Times New Roman"/>
                <w:b/>
                <w:bCs/>
                <w:color w:val="000000" w:themeColor="text1"/>
                <w:sz w:val="24"/>
                <w:szCs w:val="24"/>
                <w:lang w:val="sr-Cyrl-BA"/>
              </w:rPr>
              <w:t xml:space="preserve"> </w:t>
            </w:r>
            <w:r>
              <w:rPr>
                <w:rFonts w:ascii="Times New Roman" w:hAnsi="Times New Roman" w:cs="Times New Roman"/>
                <w:b/>
                <w:bCs/>
                <w:color w:val="000000" w:themeColor="text1"/>
                <w:sz w:val="24"/>
                <w:szCs w:val="24"/>
                <w:lang w:val="sr-Cyrl-BA"/>
              </w:rPr>
              <w:t>ставки</w:t>
            </w:r>
            <w:r w:rsidR="006B44D7" w:rsidRPr="00962468">
              <w:rPr>
                <w:rFonts w:ascii="Times New Roman" w:hAnsi="Times New Roman" w:cs="Times New Roman"/>
                <w:b/>
                <w:bCs/>
                <w:color w:val="000000" w:themeColor="text1"/>
                <w:sz w:val="24"/>
                <w:szCs w:val="24"/>
                <w:lang w:val="sr-Cyrl-BA"/>
              </w:rPr>
              <w:t xml:space="preserve"> </w:t>
            </w:r>
            <w:r>
              <w:rPr>
                <w:rFonts w:ascii="Times New Roman" w:hAnsi="Times New Roman" w:cs="Times New Roman"/>
                <w:b/>
                <w:bCs/>
                <w:color w:val="000000" w:themeColor="text1"/>
                <w:sz w:val="24"/>
                <w:szCs w:val="24"/>
                <w:lang w:val="sr-Cyrl-BA"/>
              </w:rPr>
              <w:t>без</w:t>
            </w:r>
            <w:r w:rsidR="006B44D7" w:rsidRPr="00962468">
              <w:rPr>
                <w:rFonts w:ascii="Times New Roman" w:hAnsi="Times New Roman" w:cs="Times New Roman"/>
                <w:b/>
                <w:bCs/>
                <w:color w:val="000000" w:themeColor="text1"/>
                <w:sz w:val="24"/>
                <w:szCs w:val="24"/>
                <w:lang w:val="sr-Cyrl-BA"/>
              </w:rPr>
              <w:t xml:space="preserve"> </w:t>
            </w:r>
            <w:r>
              <w:rPr>
                <w:rFonts w:ascii="Times New Roman" w:hAnsi="Times New Roman" w:cs="Times New Roman"/>
                <w:b/>
                <w:bCs/>
                <w:color w:val="000000" w:themeColor="text1"/>
                <w:sz w:val="24"/>
                <w:szCs w:val="24"/>
                <w:lang w:val="sr-Cyrl-BA"/>
              </w:rPr>
              <w:t>ПДВ</w:t>
            </w:r>
            <w:r w:rsidR="006B44D7" w:rsidRPr="00962468">
              <w:rPr>
                <w:rFonts w:ascii="Times New Roman" w:hAnsi="Times New Roman" w:cs="Times New Roman"/>
                <w:b/>
                <w:bCs/>
                <w:color w:val="000000" w:themeColor="text1"/>
                <w:sz w:val="24"/>
                <w:szCs w:val="24"/>
                <w:lang w:val="sr-Cyrl-BA"/>
              </w:rPr>
              <w:t>-</w:t>
            </w:r>
            <w:r>
              <w:rPr>
                <w:rFonts w:ascii="Times New Roman" w:hAnsi="Times New Roman" w:cs="Times New Roman"/>
                <w:b/>
                <w:bCs/>
                <w:color w:val="000000" w:themeColor="text1"/>
                <w:sz w:val="24"/>
                <w:szCs w:val="24"/>
                <w:lang w:val="sr-Cyrl-BA"/>
              </w:rPr>
              <w:t>а</w:t>
            </w:r>
          </w:p>
        </w:tc>
        <w:tc>
          <w:tcPr>
            <w:tcW w:w="1247" w:type="dxa"/>
            <w:vAlign w:val="center"/>
          </w:tcPr>
          <w:p w14:paraId="5B6ABA5D" w14:textId="2383CC80" w:rsidR="006B44D7" w:rsidRPr="00962468" w:rsidRDefault="00011AD1" w:rsidP="006B44D7">
            <w:pPr>
              <w:spacing w:after="0" w:line="240" w:lineRule="auto"/>
              <w:rPr>
                <w:rFonts w:ascii="Times New Roman" w:hAnsi="Times New Roman" w:cs="Times New Roman"/>
                <w:b/>
                <w:bCs/>
                <w:sz w:val="24"/>
                <w:szCs w:val="24"/>
                <w:lang w:val="sr-Cyrl-BA"/>
              </w:rPr>
            </w:pPr>
            <w:r>
              <w:rPr>
                <w:rFonts w:ascii="Times New Roman" w:hAnsi="Times New Roman" w:cs="Times New Roman"/>
                <w:b/>
                <w:bCs/>
                <w:sz w:val="24"/>
                <w:szCs w:val="24"/>
                <w:lang w:val="sr-Cyrl-BA"/>
              </w:rPr>
              <w:t>Укупна</w:t>
            </w:r>
            <w:r w:rsidR="006B44D7" w:rsidRPr="00962468">
              <w:rPr>
                <w:rFonts w:ascii="Times New Roman" w:hAnsi="Times New Roman" w:cs="Times New Roman"/>
                <w:b/>
                <w:bCs/>
                <w:sz w:val="24"/>
                <w:szCs w:val="24"/>
                <w:lang w:val="sr-Cyrl-BA"/>
              </w:rPr>
              <w:t xml:space="preserve"> </w:t>
            </w:r>
            <w:r>
              <w:rPr>
                <w:rFonts w:ascii="Times New Roman" w:hAnsi="Times New Roman" w:cs="Times New Roman"/>
                <w:b/>
                <w:bCs/>
                <w:sz w:val="24"/>
                <w:szCs w:val="24"/>
                <w:lang w:val="sr-Cyrl-BA"/>
              </w:rPr>
              <w:t>цијена</w:t>
            </w:r>
            <w:r w:rsidR="006B44D7" w:rsidRPr="00962468">
              <w:rPr>
                <w:rFonts w:ascii="Times New Roman" w:hAnsi="Times New Roman" w:cs="Times New Roman"/>
                <w:b/>
                <w:bCs/>
                <w:color w:val="000000" w:themeColor="text1"/>
                <w:sz w:val="24"/>
                <w:szCs w:val="24"/>
                <w:lang w:val="sr-Cyrl-BA"/>
              </w:rPr>
              <w:t xml:space="preserve"> </w:t>
            </w:r>
            <w:r>
              <w:rPr>
                <w:rFonts w:ascii="Times New Roman" w:hAnsi="Times New Roman" w:cs="Times New Roman"/>
                <w:b/>
                <w:bCs/>
                <w:color w:val="000000" w:themeColor="text1"/>
                <w:sz w:val="24"/>
                <w:szCs w:val="24"/>
                <w:lang w:val="sr-Cyrl-BA"/>
              </w:rPr>
              <w:t>по</w:t>
            </w:r>
            <w:r w:rsidR="006B44D7" w:rsidRPr="00962468">
              <w:rPr>
                <w:rFonts w:ascii="Times New Roman" w:hAnsi="Times New Roman" w:cs="Times New Roman"/>
                <w:b/>
                <w:bCs/>
                <w:color w:val="000000" w:themeColor="text1"/>
                <w:sz w:val="24"/>
                <w:szCs w:val="24"/>
                <w:lang w:val="sr-Cyrl-BA"/>
              </w:rPr>
              <w:t xml:space="preserve"> </w:t>
            </w:r>
            <w:r>
              <w:rPr>
                <w:rFonts w:ascii="Times New Roman" w:hAnsi="Times New Roman" w:cs="Times New Roman"/>
                <w:b/>
                <w:bCs/>
                <w:color w:val="000000" w:themeColor="text1"/>
                <w:sz w:val="24"/>
                <w:szCs w:val="24"/>
                <w:lang w:val="sr-Cyrl-BA"/>
              </w:rPr>
              <w:t>ставки</w:t>
            </w:r>
            <w:r w:rsidR="006B44D7" w:rsidRPr="00962468">
              <w:rPr>
                <w:rFonts w:ascii="Times New Roman" w:hAnsi="Times New Roman" w:cs="Times New Roman"/>
                <w:b/>
                <w:bCs/>
                <w:color w:val="000000" w:themeColor="text1"/>
                <w:sz w:val="24"/>
                <w:szCs w:val="24"/>
                <w:lang w:val="sr-Cyrl-BA"/>
              </w:rPr>
              <w:t xml:space="preserve"> </w:t>
            </w:r>
            <w:r>
              <w:rPr>
                <w:rFonts w:ascii="Times New Roman" w:hAnsi="Times New Roman" w:cs="Times New Roman"/>
                <w:b/>
                <w:bCs/>
                <w:color w:val="000000" w:themeColor="text1"/>
                <w:sz w:val="24"/>
                <w:szCs w:val="24"/>
                <w:lang w:val="sr-Cyrl-BA"/>
              </w:rPr>
              <w:t>без</w:t>
            </w:r>
            <w:r w:rsidR="006B44D7" w:rsidRPr="00962468">
              <w:rPr>
                <w:rFonts w:ascii="Times New Roman" w:hAnsi="Times New Roman" w:cs="Times New Roman"/>
                <w:b/>
                <w:bCs/>
                <w:color w:val="000000" w:themeColor="text1"/>
                <w:sz w:val="24"/>
                <w:szCs w:val="24"/>
                <w:lang w:val="sr-Cyrl-BA"/>
              </w:rPr>
              <w:t xml:space="preserve"> </w:t>
            </w:r>
            <w:r>
              <w:rPr>
                <w:rFonts w:ascii="Times New Roman" w:hAnsi="Times New Roman" w:cs="Times New Roman"/>
                <w:b/>
                <w:bCs/>
                <w:color w:val="000000" w:themeColor="text1"/>
                <w:sz w:val="24"/>
                <w:szCs w:val="24"/>
                <w:lang w:val="sr-Cyrl-BA"/>
              </w:rPr>
              <w:t>ПДВ</w:t>
            </w:r>
            <w:r w:rsidR="006B44D7" w:rsidRPr="00962468">
              <w:rPr>
                <w:rFonts w:ascii="Times New Roman" w:hAnsi="Times New Roman" w:cs="Times New Roman"/>
                <w:b/>
                <w:bCs/>
                <w:color w:val="000000" w:themeColor="text1"/>
                <w:sz w:val="24"/>
                <w:szCs w:val="24"/>
                <w:lang w:val="sr-Cyrl-BA"/>
              </w:rPr>
              <w:t>-</w:t>
            </w:r>
            <w:r>
              <w:rPr>
                <w:rFonts w:ascii="Times New Roman" w:hAnsi="Times New Roman" w:cs="Times New Roman"/>
                <w:b/>
                <w:bCs/>
                <w:color w:val="000000" w:themeColor="text1"/>
                <w:sz w:val="24"/>
                <w:szCs w:val="24"/>
                <w:lang w:val="sr-Cyrl-BA"/>
              </w:rPr>
              <w:t>а</w:t>
            </w:r>
          </w:p>
        </w:tc>
      </w:tr>
      <w:tr w:rsidR="006B44D7" w:rsidRPr="00962468" w14:paraId="6BD04966" w14:textId="77777777" w:rsidTr="009D7071">
        <w:tc>
          <w:tcPr>
            <w:tcW w:w="676" w:type="dxa"/>
            <w:vAlign w:val="center"/>
          </w:tcPr>
          <w:p w14:paraId="4643F5C1" w14:textId="77777777" w:rsidR="006B44D7" w:rsidRPr="00962468" w:rsidRDefault="006B44D7">
            <w:pPr>
              <w:pStyle w:val="ListParagraph"/>
              <w:numPr>
                <w:ilvl w:val="0"/>
                <w:numId w:val="7"/>
              </w:numPr>
              <w:spacing w:after="0" w:line="240" w:lineRule="auto"/>
              <w:ind w:left="458"/>
              <w:contextualSpacing w:val="0"/>
              <w:jc w:val="both"/>
              <w:rPr>
                <w:rFonts w:ascii="Times New Roman" w:hAnsi="Times New Roman" w:cs="Times New Roman"/>
                <w:sz w:val="24"/>
                <w:szCs w:val="24"/>
                <w:lang w:val="sr-Cyrl-BA"/>
              </w:rPr>
            </w:pPr>
          </w:p>
        </w:tc>
        <w:tc>
          <w:tcPr>
            <w:tcW w:w="3518" w:type="dxa"/>
            <w:vAlign w:val="center"/>
          </w:tcPr>
          <w:p w14:paraId="3837BF3C" w14:textId="1EA61943" w:rsidR="006B44D7" w:rsidRPr="00962468" w:rsidRDefault="00011AD1" w:rsidP="006B44D7">
            <w:pPr>
              <w:spacing w:after="0" w:line="240" w:lineRule="auto"/>
              <w:rPr>
                <w:rFonts w:ascii="Times New Roman" w:hAnsi="Times New Roman" w:cs="Times New Roman"/>
                <w:sz w:val="24"/>
                <w:szCs w:val="24"/>
                <w:lang w:val="sr-Cyrl-BA"/>
              </w:rPr>
            </w:pPr>
            <w:r>
              <w:rPr>
                <w:rFonts w:ascii="Times New Roman" w:hAnsi="Times New Roman" w:cs="Times New Roman"/>
                <w:sz w:val="24"/>
                <w:szCs w:val="24"/>
                <w:lang w:val="sr-Cyrl-BA"/>
              </w:rPr>
              <w:t>Дубока</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заштитна</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ципела</w:t>
            </w:r>
          </w:p>
        </w:tc>
        <w:tc>
          <w:tcPr>
            <w:tcW w:w="1234" w:type="dxa"/>
            <w:vAlign w:val="center"/>
          </w:tcPr>
          <w:p w14:paraId="4DB03DA2" w14:textId="0B3C8E45" w:rsidR="006B44D7" w:rsidRPr="00962468" w:rsidRDefault="00011AD1" w:rsidP="00027A1A">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комад</w:t>
            </w:r>
          </w:p>
        </w:tc>
        <w:tc>
          <w:tcPr>
            <w:tcW w:w="1300" w:type="dxa"/>
            <w:vAlign w:val="center"/>
          </w:tcPr>
          <w:p w14:paraId="7D394BB6" w14:textId="77777777" w:rsidR="006B44D7" w:rsidRPr="00962468" w:rsidRDefault="006B44D7" w:rsidP="00027A1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6</w:t>
            </w:r>
          </w:p>
        </w:tc>
        <w:tc>
          <w:tcPr>
            <w:tcW w:w="1370" w:type="dxa"/>
            <w:gridSpan w:val="2"/>
          </w:tcPr>
          <w:p w14:paraId="1A1A797C" w14:textId="610AC9A0" w:rsidR="006B44D7" w:rsidRPr="00962468" w:rsidRDefault="006B44D7" w:rsidP="00027A1A">
            <w:pPr>
              <w:spacing w:after="0" w:line="240" w:lineRule="auto"/>
              <w:jc w:val="center"/>
              <w:rPr>
                <w:rFonts w:ascii="Times New Roman" w:hAnsi="Times New Roman" w:cs="Times New Roman"/>
                <w:color w:val="000000" w:themeColor="text1"/>
                <w:sz w:val="24"/>
                <w:szCs w:val="24"/>
                <w:lang w:val="sr-Cyrl-BA"/>
              </w:rPr>
            </w:pPr>
          </w:p>
        </w:tc>
        <w:tc>
          <w:tcPr>
            <w:tcW w:w="1247" w:type="dxa"/>
            <w:vAlign w:val="center"/>
          </w:tcPr>
          <w:p w14:paraId="04B340F9" w14:textId="15EA855C" w:rsidR="006B44D7" w:rsidRPr="00962468" w:rsidRDefault="006B44D7" w:rsidP="00027A1A">
            <w:pPr>
              <w:spacing w:after="0" w:line="240" w:lineRule="auto"/>
              <w:jc w:val="center"/>
              <w:rPr>
                <w:rFonts w:ascii="Times New Roman" w:hAnsi="Times New Roman" w:cs="Times New Roman"/>
                <w:sz w:val="24"/>
                <w:szCs w:val="24"/>
                <w:lang w:val="sr-Cyrl-BA"/>
              </w:rPr>
            </w:pPr>
          </w:p>
        </w:tc>
      </w:tr>
      <w:tr w:rsidR="006B44D7" w:rsidRPr="00962468" w14:paraId="655B134D" w14:textId="77777777" w:rsidTr="009D7071">
        <w:tc>
          <w:tcPr>
            <w:tcW w:w="676" w:type="dxa"/>
            <w:vAlign w:val="center"/>
          </w:tcPr>
          <w:p w14:paraId="309CD00E" w14:textId="77777777" w:rsidR="006B44D7" w:rsidRPr="00962468" w:rsidRDefault="006B44D7">
            <w:pPr>
              <w:pStyle w:val="ListParagraph"/>
              <w:numPr>
                <w:ilvl w:val="0"/>
                <w:numId w:val="7"/>
              </w:numPr>
              <w:spacing w:after="0" w:line="240" w:lineRule="auto"/>
              <w:ind w:left="458"/>
              <w:contextualSpacing w:val="0"/>
              <w:jc w:val="both"/>
              <w:rPr>
                <w:rFonts w:ascii="Times New Roman" w:hAnsi="Times New Roman" w:cs="Times New Roman"/>
                <w:sz w:val="24"/>
                <w:szCs w:val="24"/>
                <w:lang w:val="sr-Cyrl-BA"/>
              </w:rPr>
            </w:pPr>
          </w:p>
        </w:tc>
        <w:tc>
          <w:tcPr>
            <w:tcW w:w="3518" w:type="dxa"/>
            <w:vAlign w:val="center"/>
          </w:tcPr>
          <w:p w14:paraId="0AE688A0" w14:textId="168B7EEE" w:rsidR="006B44D7" w:rsidRPr="00962468" w:rsidRDefault="00011AD1" w:rsidP="006B44D7">
            <w:pPr>
              <w:spacing w:after="0" w:line="240" w:lineRule="auto"/>
              <w:rPr>
                <w:rFonts w:ascii="Times New Roman" w:hAnsi="Times New Roman" w:cs="Times New Roman"/>
                <w:sz w:val="24"/>
                <w:szCs w:val="24"/>
                <w:lang w:val="sr-Cyrl-BA"/>
              </w:rPr>
            </w:pPr>
            <w:r>
              <w:rPr>
                <w:rFonts w:ascii="Times New Roman" w:hAnsi="Times New Roman" w:cs="Times New Roman"/>
                <w:sz w:val="24"/>
                <w:szCs w:val="24"/>
                <w:lang w:val="sr-Cyrl-BA"/>
              </w:rPr>
              <w:t>Блуза</w:t>
            </w:r>
            <w:r w:rsidR="006B44D7" w:rsidRPr="00962468">
              <w:rPr>
                <w:rFonts w:ascii="Times New Roman" w:hAnsi="Times New Roman" w:cs="Times New Roman"/>
                <w:sz w:val="24"/>
                <w:szCs w:val="24"/>
                <w:lang w:val="sr-Cyrl-BA"/>
              </w:rPr>
              <w:t xml:space="preserve">, 62% </w:t>
            </w:r>
            <w:r>
              <w:rPr>
                <w:rFonts w:ascii="Times New Roman" w:hAnsi="Times New Roman" w:cs="Times New Roman"/>
                <w:sz w:val="24"/>
                <w:szCs w:val="24"/>
                <w:lang w:val="sr-Cyrl-BA"/>
              </w:rPr>
              <w:t>памук</w:t>
            </w:r>
            <w:r w:rsidR="006B44D7" w:rsidRPr="00962468">
              <w:rPr>
                <w:rFonts w:ascii="Times New Roman" w:hAnsi="Times New Roman" w:cs="Times New Roman"/>
                <w:sz w:val="24"/>
                <w:szCs w:val="24"/>
                <w:lang w:val="sr-Cyrl-BA"/>
              </w:rPr>
              <w:t xml:space="preserve"> +  35% </w:t>
            </w:r>
            <w:r>
              <w:rPr>
                <w:rFonts w:ascii="Times New Roman" w:hAnsi="Times New Roman" w:cs="Times New Roman"/>
                <w:sz w:val="24"/>
                <w:szCs w:val="24"/>
                <w:lang w:val="sr-Cyrl-BA"/>
              </w:rPr>
              <w:t>полиестер</w:t>
            </w:r>
            <w:r w:rsidR="006B44D7" w:rsidRPr="00962468">
              <w:rPr>
                <w:rFonts w:ascii="Times New Roman" w:hAnsi="Times New Roman" w:cs="Times New Roman"/>
                <w:sz w:val="24"/>
                <w:szCs w:val="24"/>
                <w:lang w:val="sr-Cyrl-BA"/>
              </w:rPr>
              <w:t xml:space="preserve"> + 3% </w:t>
            </w:r>
            <w:r>
              <w:rPr>
                <w:rFonts w:ascii="Times New Roman" w:hAnsi="Times New Roman" w:cs="Times New Roman"/>
                <w:sz w:val="24"/>
                <w:szCs w:val="24"/>
                <w:lang w:val="sr-Cyrl-BA"/>
              </w:rPr>
              <w:t>спандекс</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плаве</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боје</w:t>
            </w:r>
          </w:p>
        </w:tc>
        <w:tc>
          <w:tcPr>
            <w:tcW w:w="1234" w:type="dxa"/>
            <w:vAlign w:val="center"/>
          </w:tcPr>
          <w:p w14:paraId="491405F1" w14:textId="0CBBC38F" w:rsidR="006B44D7" w:rsidRPr="00962468" w:rsidRDefault="00011AD1" w:rsidP="00027A1A">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комад</w:t>
            </w:r>
          </w:p>
        </w:tc>
        <w:tc>
          <w:tcPr>
            <w:tcW w:w="1300" w:type="dxa"/>
            <w:vAlign w:val="center"/>
          </w:tcPr>
          <w:p w14:paraId="2034C1A6" w14:textId="77777777" w:rsidR="006B44D7" w:rsidRPr="00962468" w:rsidRDefault="006B44D7" w:rsidP="00027A1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6</w:t>
            </w:r>
          </w:p>
        </w:tc>
        <w:tc>
          <w:tcPr>
            <w:tcW w:w="1370" w:type="dxa"/>
            <w:gridSpan w:val="2"/>
          </w:tcPr>
          <w:p w14:paraId="22F5C1A4" w14:textId="103F70B2" w:rsidR="006B44D7" w:rsidRPr="00962468" w:rsidRDefault="006B44D7" w:rsidP="00027A1A">
            <w:pPr>
              <w:spacing w:after="0" w:line="240" w:lineRule="auto"/>
              <w:jc w:val="center"/>
              <w:rPr>
                <w:rFonts w:ascii="Times New Roman" w:hAnsi="Times New Roman" w:cs="Times New Roman"/>
                <w:color w:val="000000" w:themeColor="text1"/>
                <w:sz w:val="24"/>
                <w:szCs w:val="24"/>
                <w:lang w:val="sr-Cyrl-BA"/>
              </w:rPr>
            </w:pPr>
          </w:p>
        </w:tc>
        <w:tc>
          <w:tcPr>
            <w:tcW w:w="1247" w:type="dxa"/>
            <w:vAlign w:val="center"/>
          </w:tcPr>
          <w:p w14:paraId="49127D3B" w14:textId="75E5E998" w:rsidR="006B44D7" w:rsidRPr="00962468" w:rsidRDefault="006B44D7" w:rsidP="00027A1A">
            <w:pPr>
              <w:spacing w:after="0" w:line="240" w:lineRule="auto"/>
              <w:jc w:val="center"/>
              <w:rPr>
                <w:rFonts w:ascii="Times New Roman" w:hAnsi="Times New Roman" w:cs="Times New Roman"/>
                <w:color w:val="FF0000"/>
                <w:sz w:val="24"/>
                <w:szCs w:val="24"/>
                <w:lang w:val="sr-Cyrl-BA"/>
              </w:rPr>
            </w:pPr>
          </w:p>
        </w:tc>
      </w:tr>
      <w:tr w:rsidR="006B44D7" w:rsidRPr="00962468" w14:paraId="5BD31D4C" w14:textId="77777777" w:rsidTr="009D7071">
        <w:tc>
          <w:tcPr>
            <w:tcW w:w="676" w:type="dxa"/>
            <w:vAlign w:val="center"/>
          </w:tcPr>
          <w:p w14:paraId="72006D20" w14:textId="77777777" w:rsidR="006B44D7" w:rsidRPr="00962468" w:rsidRDefault="006B44D7">
            <w:pPr>
              <w:pStyle w:val="ListParagraph"/>
              <w:numPr>
                <w:ilvl w:val="0"/>
                <w:numId w:val="7"/>
              </w:numPr>
              <w:spacing w:after="0" w:line="240" w:lineRule="auto"/>
              <w:ind w:left="458"/>
              <w:contextualSpacing w:val="0"/>
              <w:jc w:val="both"/>
              <w:rPr>
                <w:rFonts w:ascii="Times New Roman" w:hAnsi="Times New Roman" w:cs="Times New Roman"/>
                <w:sz w:val="24"/>
                <w:szCs w:val="24"/>
                <w:lang w:val="sr-Cyrl-BA"/>
              </w:rPr>
            </w:pPr>
          </w:p>
        </w:tc>
        <w:tc>
          <w:tcPr>
            <w:tcW w:w="3518" w:type="dxa"/>
            <w:vAlign w:val="center"/>
          </w:tcPr>
          <w:p w14:paraId="15676402" w14:textId="41561A3A" w:rsidR="006B44D7" w:rsidRPr="00962468" w:rsidRDefault="00011AD1" w:rsidP="006B44D7">
            <w:pPr>
              <w:spacing w:after="0" w:line="240" w:lineRule="auto"/>
              <w:rPr>
                <w:rFonts w:ascii="Times New Roman" w:hAnsi="Times New Roman" w:cs="Times New Roman"/>
                <w:sz w:val="24"/>
                <w:szCs w:val="24"/>
                <w:lang w:val="sr-Cyrl-BA"/>
              </w:rPr>
            </w:pPr>
            <w:r>
              <w:rPr>
                <w:rFonts w:ascii="Times New Roman" w:hAnsi="Times New Roman" w:cs="Times New Roman"/>
                <w:sz w:val="24"/>
                <w:szCs w:val="24"/>
                <w:lang w:val="sr-Cyrl-BA"/>
              </w:rPr>
              <w:t>Радне</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панталоне</w:t>
            </w:r>
            <w:r w:rsidR="006B44D7" w:rsidRPr="00962468">
              <w:rPr>
                <w:rFonts w:ascii="Times New Roman" w:hAnsi="Times New Roman" w:cs="Times New Roman"/>
                <w:sz w:val="24"/>
                <w:szCs w:val="24"/>
                <w:lang w:val="sr-Cyrl-BA"/>
              </w:rPr>
              <w:t xml:space="preserve">, 62%  </w:t>
            </w:r>
            <w:r>
              <w:rPr>
                <w:rFonts w:ascii="Times New Roman" w:hAnsi="Times New Roman" w:cs="Times New Roman"/>
                <w:sz w:val="24"/>
                <w:szCs w:val="24"/>
                <w:lang w:val="sr-Cyrl-BA"/>
              </w:rPr>
              <w:t>памук</w:t>
            </w:r>
            <w:r w:rsidR="006B44D7" w:rsidRPr="00962468">
              <w:rPr>
                <w:rFonts w:ascii="Times New Roman" w:hAnsi="Times New Roman" w:cs="Times New Roman"/>
                <w:sz w:val="24"/>
                <w:szCs w:val="24"/>
                <w:lang w:val="sr-Cyrl-BA"/>
              </w:rPr>
              <w:t xml:space="preserve"> + 35% </w:t>
            </w:r>
            <w:r>
              <w:rPr>
                <w:rFonts w:ascii="Times New Roman" w:hAnsi="Times New Roman" w:cs="Times New Roman"/>
                <w:sz w:val="24"/>
                <w:szCs w:val="24"/>
                <w:lang w:val="sr-Cyrl-BA"/>
              </w:rPr>
              <w:t>полиестер</w:t>
            </w:r>
            <w:r w:rsidR="006B44D7" w:rsidRPr="00962468">
              <w:rPr>
                <w:rFonts w:ascii="Times New Roman" w:hAnsi="Times New Roman" w:cs="Times New Roman"/>
                <w:sz w:val="24"/>
                <w:szCs w:val="24"/>
                <w:lang w:val="sr-Cyrl-BA"/>
              </w:rPr>
              <w:t xml:space="preserve"> + 3% </w:t>
            </w:r>
            <w:r>
              <w:rPr>
                <w:rFonts w:ascii="Times New Roman" w:hAnsi="Times New Roman" w:cs="Times New Roman"/>
                <w:sz w:val="24"/>
                <w:szCs w:val="24"/>
                <w:lang w:val="sr-Cyrl-BA"/>
              </w:rPr>
              <w:t>спандекс</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ојачања</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на</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кољенима</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плаве</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боје</w:t>
            </w:r>
          </w:p>
        </w:tc>
        <w:tc>
          <w:tcPr>
            <w:tcW w:w="1234" w:type="dxa"/>
            <w:vAlign w:val="center"/>
          </w:tcPr>
          <w:p w14:paraId="3A744C1C" w14:textId="3D464E27" w:rsidR="006B44D7" w:rsidRPr="00962468" w:rsidRDefault="00011AD1" w:rsidP="00027A1A">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комад</w:t>
            </w:r>
          </w:p>
        </w:tc>
        <w:tc>
          <w:tcPr>
            <w:tcW w:w="1300" w:type="dxa"/>
            <w:vAlign w:val="center"/>
          </w:tcPr>
          <w:p w14:paraId="1A98AE88" w14:textId="77777777" w:rsidR="006B44D7" w:rsidRPr="00962468" w:rsidRDefault="006B44D7" w:rsidP="00027A1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6</w:t>
            </w:r>
          </w:p>
        </w:tc>
        <w:tc>
          <w:tcPr>
            <w:tcW w:w="1370" w:type="dxa"/>
            <w:gridSpan w:val="2"/>
          </w:tcPr>
          <w:p w14:paraId="6E6C6182" w14:textId="78EDFD6F" w:rsidR="006B44D7" w:rsidRPr="00962468" w:rsidRDefault="006B44D7" w:rsidP="00027A1A">
            <w:pPr>
              <w:spacing w:after="0" w:line="240" w:lineRule="auto"/>
              <w:jc w:val="center"/>
              <w:rPr>
                <w:rFonts w:ascii="Times New Roman" w:hAnsi="Times New Roman" w:cs="Times New Roman"/>
                <w:color w:val="000000" w:themeColor="text1"/>
                <w:sz w:val="24"/>
                <w:szCs w:val="24"/>
                <w:lang w:val="sr-Cyrl-BA"/>
              </w:rPr>
            </w:pPr>
          </w:p>
        </w:tc>
        <w:tc>
          <w:tcPr>
            <w:tcW w:w="1247" w:type="dxa"/>
            <w:vAlign w:val="center"/>
          </w:tcPr>
          <w:p w14:paraId="4EE5AAB7" w14:textId="6CD31588" w:rsidR="006B44D7" w:rsidRPr="00962468" w:rsidRDefault="006B44D7" w:rsidP="00027A1A">
            <w:pPr>
              <w:spacing w:after="0" w:line="240" w:lineRule="auto"/>
              <w:jc w:val="center"/>
              <w:rPr>
                <w:rFonts w:ascii="Times New Roman" w:hAnsi="Times New Roman" w:cs="Times New Roman"/>
                <w:color w:val="000000" w:themeColor="text1"/>
                <w:sz w:val="24"/>
                <w:szCs w:val="24"/>
                <w:lang w:val="sr-Cyrl-BA"/>
              </w:rPr>
            </w:pPr>
          </w:p>
        </w:tc>
      </w:tr>
      <w:tr w:rsidR="006B44D7" w:rsidRPr="00962468" w14:paraId="65F64C99" w14:textId="77777777" w:rsidTr="009D7071">
        <w:tc>
          <w:tcPr>
            <w:tcW w:w="676" w:type="dxa"/>
            <w:vAlign w:val="center"/>
          </w:tcPr>
          <w:p w14:paraId="4D17DF40" w14:textId="77777777" w:rsidR="006B44D7" w:rsidRPr="00962468" w:rsidRDefault="006B44D7">
            <w:pPr>
              <w:pStyle w:val="ListParagraph"/>
              <w:numPr>
                <w:ilvl w:val="0"/>
                <w:numId w:val="7"/>
              </w:numPr>
              <w:spacing w:after="0" w:line="240" w:lineRule="auto"/>
              <w:ind w:left="458"/>
              <w:contextualSpacing w:val="0"/>
              <w:jc w:val="both"/>
              <w:rPr>
                <w:rFonts w:ascii="Times New Roman" w:hAnsi="Times New Roman" w:cs="Times New Roman"/>
                <w:sz w:val="24"/>
                <w:szCs w:val="24"/>
                <w:lang w:val="sr-Cyrl-BA"/>
              </w:rPr>
            </w:pPr>
          </w:p>
        </w:tc>
        <w:tc>
          <w:tcPr>
            <w:tcW w:w="3518" w:type="dxa"/>
            <w:vAlign w:val="center"/>
          </w:tcPr>
          <w:p w14:paraId="27DC70A5" w14:textId="66264104" w:rsidR="006B44D7" w:rsidRPr="00962468" w:rsidRDefault="00011AD1" w:rsidP="006B44D7">
            <w:pPr>
              <w:spacing w:after="0" w:line="240" w:lineRule="auto"/>
              <w:rPr>
                <w:rFonts w:ascii="Times New Roman" w:hAnsi="Times New Roman" w:cs="Times New Roman"/>
                <w:sz w:val="24"/>
                <w:szCs w:val="24"/>
                <w:lang w:val="sr-Cyrl-BA"/>
              </w:rPr>
            </w:pPr>
            <w:r>
              <w:rPr>
                <w:rFonts w:ascii="Times New Roman" w:hAnsi="Times New Roman" w:cs="Times New Roman"/>
                <w:sz w:val="24"/>
                <w:szCs w:val="24"/>
                <w:lang w:val="sr-Cyrl-BA"/>
              </w:rPr>
              <w:t>Полукомбинезон</w:t>
            </w:r>
            <w:r w:rsidR="006B44D7" w:rsidRPr="00962468">
              <w:rPr>
                <w:rFonts w:ascii="Times New Roman" w:hAnsi="Times New Roman" w:cs="Times New Roman"/>
                <w:sz w:val="24"/>
                <w:szCs w:val="24"/>
                <w:lang w:val="sr-Cyrl-BA"/>
              </w:rPr>
              <w:t xml:space="preserve">, 62% </w:t>
            </w:r>
            <w:r w:rsidR="006B44D7" w:rsidRPr="00962468">
              <w:rPr>
                <w:rFonts w:ascii="Times New Roman" w:hAnsi="Times New Roman" w:cs="Times New Roman"/>
                <w:sz w:val="24"/>
                <w:szCs w:val="24"/>
                <w:lang w:val="sr-Cyrl-BA"/>
              </w:rPr>
              <w:br/>
            </w:r>
            <w:r>
              <w:rPr>
                <w:rFonts w:ascii="Times New Roman" w:hAnsi="Times New Roman" w:cs="Times New Roman"/>
                <w:sz w:val="24"/>
                <w:szCs w:val="24"/>
                <w:lang w:val="sr-Cyrl-BA"/>
              </w:rPr>
              <w:t>памук</w:t>
            </w:r>
            <w:r w:rsidR="006B44D7" w:rsidRPr="00962468">
              <w:rPr>
                <w:rFonts w:ascii="Times New Roman" w:hAnsi="Times New Roman" w:cs="Times New Roman"/>
                <w:sz w:val="24"/>
                <w:szCs w:val="24"/>
                <w:lang w:val="sr-Cyrl-BA"/>
              </w:rPr>
              <w:t xml:space="preserve"> + 35% </w:t>
            </w:r>
            <w:r>
              <w:rPr>
                <w:rFonts w:ascii="Times New Roman" w:hAnsi="Times New Roman" w:cs="Times New Roman"/>
                <w:sz w:val="24"/>
                <w:szCs w:val="24"/>
                <w:lang w:val="sr-Cyrl-BA"/>
              </w:rPr>
              <w:t>полиестер</w:t>
            </w:r>
            <w:r w:rsidR="006B44D7" w:rsidRPr="00962468">
              <w:rPr>
                <w:rFonts w:ascii="Times New Roman" w:hAnsi="Times New Roman" w:cs="Times New Roman"/>
                <w:sz w:val="24"/>
                <w:szCs w:val="24"/>
                <w:lang w:val="sr-Cyrl-BA"/>
              </w:rPr>
              <w:t xml:space="preserve"> + 3% </w:t>
            </w:r>
            <w:r>
              <w:rPr>
                <w:rFonts w:ascii="Times New Roman" w:hAnsi="Times New Roman" w:cs="Times New Roman"/>
                <w:sz w:val="24"/>
                <w:szCs w:val="24"/>
                <w:lang w:val="sr-Cyrl-BA"/>
              </w:rPr>
              <w:t>спандекс</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ојачања</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на</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кољенима</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плаве</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боје</w:t>
            </w:r>
          </w:p>
        </w:tc>
        <w:tc>
          <w:tcPr>
            <w:tcW w:w="1234" w:type="dxa"/>
            <w:vAlign w:val="center"/>
          </w:tcPr>
          <w:p w14:paraId="4EDA2DFA" w14:textId="7DAFD119" w:rsidR="006B44D7" w:rsidRPr="00962468" w:rsidRDefault="00011AD1" w:rsidP="00027A1A">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комад</w:t>
            </w:r>
          </w:p>
        </w:tc>
        <w:tc>
          <w:tcPr>
            <w:tcW w:w="1300" w:type="dxa"/>
            <w:vAlign w:val="center"/>
          </w:tcPr>
          <w:p w14:paraId="2322A6F7" w14:textId="77777777" w:rsidR="006B44D7" w:rsidRPr="00962468" w:rsidRDefault="006B44D7" w:rsidP="00027A1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6</w:t>
            </w:r>
          </w:p>
        </w:tc>
        <w:tc>
          <w:tcPr>
            <w:tcW w:w="1370" w:type="dxa"/>
            <w:gridSpan w:val="2"/>
          </w:tcPr>
          <w:p w14:paraId="036C0EBA" w14:textId="4610FAB8" w:rsidR="006B44D7" w:rsidRPr="00962468" w:rsidRDefault="006B44D7" w:rsidP="00027A1A">
            <w:pPr>
              <w:spacing w:after="0" w:line="240" w:lineRule="auto"/>
              <w:jc w:val="center"/>
              <w:rPr>
                <w:rFonts w:ascii="Times New Roman" w:hAnsi="Times New Roman" w:cs="Times New Roman"/>
                <w:color w:val="000000" w:themeColor="text1"/>
                <w:sz w:val="24"/>
                <w:szCs w:val="24"/>
                <w:lang w:val="sr-Cyrl-BA"/>
              </w:rPr>
            </w:pPr>
          </w:p>
        </w:tc>
        <w:tc>
          <w:tcPr>
            <w:tcW w:w="1247" w:type="dxa"/>
            <w:vAlign w:val="center"/>
          </w:tcPr>
          <w:p w14:paraId="637DA380" w14:textId="5D20956A" w:rsidR="006B44D7" w:rsidRPr="00962468" w:rsidRDefault="006B44D7" w:rsidP="00027A1A">
            <w:pPr>
              <w:spacing w:after="0" w:line="240" w:lineRule="auto"/>
              <w:jc w:val="center"/>
              <w:rPr>
                <w:rFonts w:ascii="Times New Roman" w:hAnsi="Times New Roman" w:cs="Times New Roman"/>
                <w:color w:val="000000" w:themeColor="text1"/>
                <w:sz w:val="24"/>
                <w:szCs w:val="24"/>
                <w:lang w:val="sr-Cyrl-BA"/>
              </w:rPr>
            </w:pPr>
          </w:p>
        </w:tc>
      </w:tr>
      <w:tr w:rsidR="006B44D7" w:rsidRPr="00962468" w14:paraId="3505C7EF" w14:textId="77777777" w:rsidTr="009D7071">
        <w:tc>
          <w:tcPr>
            <w:tcW w:w="676" w:type="dxa"/>
            <w:vAlign w:val="center"/>
          </w:tcPr>
          <w:p w14:paraId="34E58763" w14:textId="77777777" w:rsidR="006B44D7" w:rsidRPr="00962468" w:rsidRDefault="006B44D7">
            <w:pPr>
              <w:pStyle w:val="ListParagraph"/>
              <w:numPr>
                <w:ilvl w:val="0"/>
                <w:numId w:val="7"/>
              </w:numPr>
              <w:spacing w:after="0" w:line="240" w:lineRule="auto"/>
              <w:ind w:left="458"/>
              <w:contextualSpacing w:val="0"/>
              <w:jc w:val="both"/>
              <w:rPr>
                <w:rFonts w:ascii="Times New Roman" w:hAnsi="Times New Roman" w:cs="Times New Roman"/>
                <w:sz w:val="24"/>
                <w:szCs w:val="24"/>
                <w:lang w:val="sr-Cyrl-BA"/>
              </w:rPr>
            </w:pPr>
          </w:p>
        </w:tc>
        <w:tc>
          <w:tcPr>
            <w:tcW w:w="3518" w:type="dxa"/>
            <w:vAlign w:val="center"/>
          </w:tcPr>
          <w:p w14:paraId="6487B9D4" w14:textId="61FB5D6C" w:rsidR="006B44D7" w:rsidRPr="00962468" w:rsidRDefault="00011AD1" w:rsidP="006B44D7">
            <w:pPr>
              <w:spacing w:after="0" w:line="240" w:lineRule="auto"/>
              <w:rPr>
                <w:rFonts w:ascii="Times New Roman" w:hAnsi="Times New Roman" w:cs="Times New Roman"/>
                <w:sz w:val="24"/>
                <w:szCs w:val="24"/>
                <w:lang w:val="sr-Cyrl-BA"/>
              </w:rPr>
            </w:pPr>
            <w:r>
              <w:rPr>
                <w:rFonts w:ascii="Times New Roman" w:hAnsi="Times New Roman" w:cs="Times New Roman"/>
                <w:sz w:val="24"/>
                <w:szCs w:val="24"/>
                <w:lang w:val="sr-Cyrl-BA"/>
              </w:rPr>
              <w:t>Софтсхелл</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јакна</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са</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капуљачом</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црне</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боје</w:t>
            </w:r>
          </w:p>
        </w:tc>
        <w:tc>
          <w:tcPr>
            <w:tcW w:w="1234" w:type="dxa"/>
            <w:vAlign w:val="center"/>
          </w:tcPr>
          <w:p w14:paraId="45F0E430" w14:textId="51833BEF" w:rsidR="006B44D7" w:rsidRPr="00962468" w:rsidRDefault="00011AD1" w:rsidP="00027A1A">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комад</w:t>
            </w:r>
          </w:p>
        </w:tc>
        <w:tc>
          <w:tcPr>
            <w:tcW w:w="1300" w:type="dxa"/>
            <w:vAlign w:val="center"/>
          </w:tcPr>
          <w:p w14:paraId="456EEE0A" w14:textId="77777777" w:rsidR="006B44D7" w:rsidRPr="00962468" w:rsidRDefault="006B44D7" w:rsidP="00027A1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6</w:t>
            </w:r>
          </w:p>
        </w:tc>
        <w:tc>
          <w:tcPr>
            <w:tcW w:w="1370" w:type="dxa"/>
            <w:gridSpan w:val="2"/>
          </w:tcPr>
          <w:p w14:paraId="4BAEBEFD" w14:textId="0AB631E5" w:rsidR="006B44D7" w:rsidRPr="00962468" w:rsidRDefault="006B44D7" w:rsidP="00027A1A">
            <w:pPr>
              <w:spacing w:after="0" w:line="240" w:lineRule="auto"/>
              <w:jc w:val="center"/>
              <w:rPr>
                <w:rFonts w:ascii="Times New Roman" w:hAnsi="Times New Roman" w:cs="Times New Roman"/>
                <w:color w:val="000000" w:themeColor="text1"/>
                <w:sz w:val="24"/>
                <w:szCs w:val="24"/>
                <w:lang w:val="sr-Cyrl-BA"/>
              </w:rPr>
            </w:pPr>
          </w:p>
        </w:tc>
        <w:tc>
          <w:tcPr>
            <w:tcW w:w="1247" w:type="dxa"/>
            <w:vAlign w:val="center"/>
          </w:tcPr>
          <w:p w14:paraId="09E1C316" w14:textId="146F3E50" w:rsidR="006B44D7" w:rsidRPr="00962468" w:rsidRDefault="006B44D7" w:rsidP="00027A1A">
            <w:pPr>
              <w:spacing w:after="0" w:line="240" w:lineRule="auto"/>
              <w:jc w:val="center"/>
              <w:rPr>
                <w:rFonts w:ascii="Times New Roman" w:hAnsi="Times New Roman" w:cs="Times New Roman"/>
                <w:color w:val="000000" w:themeColor="text1"/>
                <w:sz w:val="24"/>
                <w:szCs w:val="24"/>
                <w:lang w:val="sr-Cyrl-BA"/>
              </w:rPr>
            </w:pPr>
          </w:p>
        </w:tc>
      </w:tr>
      <w:tr w:rsidR="006B44D7" w:rsidRPr="00962468" w14:paraId="12B8C22C" w14:textId="77777777" w:rsidTr="009D7071">
        <w:tc>
          <w:tcPr>
            <w:tcW w:w="676" w:type="dxa"/>
            <w:vAlign w:val="center"/>
          </w:tcPr>
          <w:p w14:paraId="39D3E45B" w14:textId="77777777" w:rsidR="006B44D7" w:rsidRPr="00962468" w:rsidRDefault="006B44D7">
            <w:pPr>
              <w:pStyle w:val="ListParagraph"/>
              <w:numPr>
                <w:ilvl w:val="0"/>
                <w:numId w:val="7"/>
              </w:numPr>
              <w:spacing w:after="0" w:line="240" w:lineRule="auto"/>
              <w:ind w:left="458"/>
              <w:contextualSpacing w:val="0"/>
              <w:jc w:val="both"/>
              <w:rPr>
                <w:rFonts w:ascii="Times New Roman" w:hAnsi="Times New Roman" w:cs="Times New Roman"/>
                <w:sz w:val="24"/>
                <w:szCs w:val="24"/>
                <w:lang w:val="sr-Cyrl-BA"/>
              </w:rPr>
            </w:pPr>
          </w:p>
        </w:tc>
        <w:tc>
          <w:tcPr>
            <w:tcW w:w="3518" w:type="dxa"/>
            <w:vAlign w:val="center"/>
          </w:tcPr>
          <w:p w14:paraId="10EC4A4F" w14:textId="6615B5C2" w:rsidR="006B44D7" w:rsidRPr="00962468" w:rsidRDefault="00011AD1" w:rsidP="006B44D7">
            <w:pPr>
              <w:spacing w:after="0" w:line="240" w:lineRule="auto"/>
              <w:rPr>
                <w:rFonts w:ascii="Times New Roman" w:hAnsi="Times New Roman" w:cs="Times New Roman"/>
                <w:sz w:val="24"/>
                <w:szCs w:val="24"/>
                <w:lang w:val="sr-Cyrl-BA"/>
              </w:rPr>
            </w:pPr>
            <w:r>
              <w:rPr>
                <w:rFonts w:ascii="Times New Roman" w:hAnsi="Times New Roman" w:cs="Times New Roman"/>
                <w:sz w:val="24"/>
                <w:szCs w:val="24"/>
                <w:lang w:val="sr-Cyrl-BA"/>
              </w:rPr>
              <w:t>Мајица</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кратак</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рукав</w:t>
            </w:r>
            <w:r w:rsidR="006B44D7" w:rsidRPr="00962468">
              <w:rPr>
                <w:rFonts w:ascii="Times New Roman" w:hAnsi="Times New Roman" w:cs="Times New Roman"/>
                <w:sz w:val="24"/>
                <w:szCs w:val="24"/>
                <w:lang w:val="sr-Cyrl-BA"/>
              </w:rPr>
              <w:t xml:space="preserve"> 100% </w:t>
            </w:r>
            <w:r>
              <w:rPr>
                <w:rFonts w:ascii="Times New Roman" w:hAnsi="Times New Roman" w:cs="Times New Roman"/>
                <w:sz w:val="24"/>
                <w:szCs w:val="24"/>
                <w:lang w:val="sr-Cyrl-BA"/>
              </w:rPr>
              <w:t>памук</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плаве</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боје</w:t>
            </w:r>
            <w:r w:rsidR="006B44D7" w:rsidRPr="00962468">
              <w:rPr>
                <w:rFonts w:ascii="Times New Roman" w:hAnsi="Times New Roman" w:cs="Times New Roman"/>
                <w:sz w:val="24"/>
                <w:szCs w:val="24"/>
                <w:lang w:val="sr-Cyrl-BA"/>
              </w:rPr>
              <w:t xml:space="preserve"> </w:t>
            </w:r>
          </w:p>
        </w:tc>
        <w:tc>
          <w:tcPr>
            <w:tcW w:w="1234" w:type="dxa"/>
            <w:vAlign w:val="center"/>
          </w:tcPr>
          <w:p w14:paraId="53EB649B" w14:textId="03B6202F" w:rsidR="006B44D7" w:rsidRPr="00962468" w:rsidRDefault="00011AD1" w:rsidP="00027A1A">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комад</w:t>
            </w:r>
          </w:p>
        </w:tc>
        <w:tc>
          <w:tcPr>
            <w:tcW w:w="1300" w:type="dxa"/>
            <w:vAlign w:val="center"/>
          </w:tcPr>
          <w:p w14:paraId="087F7916" w14:textId="77777777" w:rsidR="006B44D7" w:rsidRPr="00962468" w:rsidRDefault="006B44D7" w:rsidP="00027A1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6</w:t>
            </w:r>
          </w:p>
        </w:tc>
        <w:tc>
          <w:tcPr>
            <w:tcW w:w="1370" w:type="dxa"/>
            <w:gridSpan w:val="2"/>
          </w:tcPr>
          <w:p w14:paraId="1D54EE40" w14:textId="73119C00" w:rsidR="006B44D7" w:rsidRPr="00962468" w:rsidRDefault="006B44D7" w:rsidP="00027A1A">
            <w:pPr>
              <w:spacing w:after="0" w:line="240" w:lineRule="auto"/>
              <w:jc w:val="center"/>
              <w:rPr>
                <w:rFonts w:ascii="Times New Roman" w:hAnsi="Times New Roman" w:cs="Times New Roman"/>
                <w:color w:val="000000" w:themeColor="text1"/>
                <w:sz w:val="24"/>
                <w:szCs w:val="24"/>
                <w:lang w:val="sr-Cyrl-BA"/>
              </w:rPr>
            </w:pPr>
          </w:p>
        </w:tc>
        <w:tc>
          <w:tcPr>
            <w:tcW w:w="1247" w:type="dxa"/>
            <w:vAlign w:val="center"/>
          </w:tcPr>
          <w:p w14:paraId="5E44DC00" w14:textId="0AA4E5D4" w:rsidR="006B44D7" w:rsidRPr="00962468" w:rsidRDefault="006B44D7" w:rsidP="00027A1A">
            <w:pPr>
              <w:spacing w:after="0" w:line="240" w:lineRule="auto"/>
              <w:jc w:val="center"/>
              <w:rPr>
                <w:rFonts w:ascii="Times New Roman" w:hAnsi="Times New Roman" w:cs="Times New Roman"/>
                <w:color w:val="000000" w:themeColor="text1"/>
                <w:sz w:val="24"/>
                <w:szCs w:val="24"/>
                <w:lang w:val="sr-Cyrl-BA"/>
              </w:rPr>
            </w:pPr>
          </w:p>
        </w:tc>
      </w:tr>
      <w:tr w:rsidR="006B44D7" w:rsidRPr="00962468" w14:paraId="64A5A7CF" w14:textId="77777777" w:rsidTr="009D7071">
        <w:tc>
          <w:tcPr>
            <w:tcW w:w="676" w:type="dxa"/>
            <w:vAlign w:val="center"/>
          </w:tcPr>
          <w:p w14:paraId="54FDC11D" w14:textId="77777777" w:rsidR="006B44D7" w:rsidRPr="00962468" w:rsidRDefault="006B44D7">
            <w:pPr>
              <w:pStyle w:val="ListParagraph"/>
              <w:numPr>
                <w:ilvl w:val="0"/>
                <w:numId w:val="7"/>
              </w:numPr>
              <w:spacing w:after="0" w:line="240" w:lineRule="auto"/>
              <w:ind w:left="458"/>
              <w:contextualSpacing w:val="0"/>
              <w:jc w:val="both"/>
              <w:rPr>
                <w:rFonts w:ascii="Times New Roman" w:hAnsi="Times New Roman" w:cs="Times New Roman"/>
                <w:sz w:val="24"/>
                <w:szCs w:val="24"/>
                <w:lang w:val="sr-Cyrl-BA"/>
              </w:rPr>
            </w:pPr>
          </w:p>
        </w:tc>
        <w:tc>
          <w:tcPr>
            <w:tcW w:w="3518" w:type="dxa"/>
            <w:vAlign w:val="center"/>
          </w:tcPr>
          <w:p w14:paraId="25E6590B" w14:textId="5783837C" w:rsidR="006B44D7" w:rsidRPr="00962468" w:rsidRDefault="00011AD1" w:rsidP="006B44D7">
            <w:pPr>
              <w:spacing w:after="0" w:line="240" w:lineRule="auto"/>
              <w:rPr>
                <w:rFonts w:ascii="Times New Roman" w:hAnsi="Times New Roman" w:cs="Times New Roman"/>
                <w:sz w:val="24"/>
                <w:szCs w:val="24"/>
                <w:lang w:val="sr-Cyrl-BA"/>
              </w:rPr>
            </w:pPr>
            <w:r>
              <w:rPr>
                <w:rFonts w:ascii="Times New Roman" w:hAnsi="Times New Roman" w:cs="Times New Roman"/>
                <w:sz w:val="24"/>
                <w:szCs w:val="24"/>
                <w:lang w:val="sr-Cyrl-BA"/>
              </w:rPr>
              <w:t>Радни</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мантил</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плаве</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боје</w:t>
            </w:r>
          </w:p>
        </w:tc>
        <w:tc>
          <w:tcPr>
            <w:tcW w:w="1234" w:type="dxa"/>
            <w:vAlign w:val="center"/>
          </w:tcPr>
          <w:p w14:paraId="10F2B6DE" w14:textId="5134CD9B" w:rsidR="006B44D7" w:rsidRPr="00962468" w:rsidRDefault="00011AD1" w:rsidP="00027A1A">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комад</w:t>
            </w:r>
          </w:p>
        </w:tc>
        <w:tc>
          <w:tcPr>
            <w:tcW w:w="1300" w:type="dxa"/>
          </w:tcPr>
          <w:p w14:paraId="4A5E1B25" w14:textId="77777777" w:rsidR="006B44D7" w:rsidRPr="00962468" w:rsidRDefault="006B44D7" w:rsidP="00027A1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6</w:t>
            </w:r>
          </w:p>
        </w:tc>
        <w:tc>
          <w:tcPr>
            <w:tcW w:w="1370" w:type="dxa"/>
            <w:gridSpan w:val="2"/>
          </w:tcPr>
          <w:p w14:paraId="174432A3" w14:textId="1A5432A3" w:rsidR="006B44D7" w:rsidRPr="00962468" w:rsidRDefault="006B44D7" w:rsidP="00027A1A">
            <w:pPr>
              <w:spacing w:after="0" w:line="240" w:lineRule="auto"/>
              <w:jc w:val="center"/>
              <w:rPr>
                <w:rFonts w:ascii="Times New Roman" w:hAnsi="Times New Roman" w:cs="Times New Roman"/>
                <w:color w:val="000000" w:themeColor="text1"/>
                <w:sz w:val="24"/>
                <w:szCs w:val="24"/>
                <w:lang w:val="sr-Cyrl-BA"/>
              </w:rPr>
            </w:pPr>
          </w:p>
        </w:tc>
        <w:tc>
          <w:tcPr>
            <w:tcW w:w="1247" w:type="dxa"/>
            <w:vAlign w:val="center"/>
          </w:tcPr>
          <w:p w14:paraId="2E5742AD" w14:textId="059AAFBA" w:rsidR="006B44D7" w:rsidRPr="00962468" w:rsidRDefault="006B44D7" w:rsidP="00027A1A">
            <w:pPr>
              <w:spacing w:after="0" w:line="240" w:lineRule="auto"/>
              <w:jc w:val="center"/>
              <w:rPr>
                <w:rFonts w:ascii="Times New Roman" w:hAnsi="Times New Roman" w:cs="Times New Roman"/>
                <w:color w:val="000000" w:themeColor="text1"/>
                <w:sz w:val="24"/>
                <w:szCs w:val="24"/>
                <w:lang w:val="sr-Cyrl-BA"/>
              </w:rPr>
            </w:pPr>
          </w:p>
        </w:tc>
      </w:tr>
      <w:tr w:rsidR="006B44D7" w:rsidRPr="00962468" w14:paraId="71AB095F" w14:textId="77777777" w:rsidTr="009D7071">
        <w:tc>
          <w:tcPr>
            <w:tcW w:w="676" w:type="dxa"/>
            <w:vAlign w:val="center"/>
          </w:tcPr>
          <w:p w14:paraId="42239C8C" w14:textId="77777777" w:rsidR="006B44D7" w:rsidRPr="00962468" w:rsidRDefault="006B44D7">
            <w:pPr>
              <w:pStyle w:val="ListParagraph"/>
              <w:numPr>
                <w:ilvl w:val="0"/>
                <w:numId w:val="7"/>
              </w:numPr>
              <w:spacing w:after="0" w:line="240" w:lineRule="auto"/>
              <w:ind w:left="458"/>
              <w:contextualSpacing w:val="0"/>
              <w:jc w:val="both"/>
              <w:rPr>
                <w:rFonts w:ascii="Times New Roman" w:hAnsi="Times New Roman" w:cs="Times New Roman"/>
                <w:sz w:val="24"/>
                <w:szCs w:val="24"/>
                <w:lang w:val="sr-Cyrl-BA"/>
              </w:rPr>
            </w:pPr>
          </w:p>
        </w:tc>
        <w:tc>
          <w:tcPr>
            <w:tcW w:w="3518" w:type="dxa"/>
            <w:vAlign w:val="center"/>
          </w:tcPr>
          <w:p w14:paraId="6B39735C" w14:textId="56016E2F" w:rsidR="006B44D7" w:rsidRPr="00962468" w:rsidRDefault="00011AD1" w:rsidP="006B44D7">
            <w:pPr>
              <w:spacing w:after="0" w:line="240" w:lineRule="auto"/>
              <w:rPr>
                <w:rFonts w:ascii="Times New Roman" w:hAnsi="Times New Roman" w:cs="Times New Roman"/>
                <w:sz w:val="24"/>
                <w:szCs w:val="24"/>
                <w:lang w:val="sr-Cyrl-BA"/>
              </w:rPr>
            </w:pPr>
            <w:r>
              <w:rPr>
                <w:rFonts w:ascii="Times New Roman" w:hAnsi="Times New Roman" w:cs="Times New Roman"/>
                <w:sz w:val="24"/>
                <w:szCs w:val="24"/>
                <w:lang w:val="sr-Cyrl-BA"/>
              </w:rPr>
              <w:t>Сигнални</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прслук</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рефлектујуће</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траке</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жуте</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боје</w:t>
            </w:r>
          </w:p>
        </w:tc>
        <w:tc>
          <w:tcPr>
            <w:tcW w:w="1234" w:type="dxa"/>
            <w:vAlign w:val="center"/>
          </w:tcPr>
          <w:p w14:paraId="160B7BB9" w14:textId="288DB57E" w:rsidR="006B44D7" w:rsidRPr="00962468" w:rsidRDefault="00011AD1" w:rsidP="00027A1A">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комад</w:t>
            </w:r>
          </w:p>
        </w:tc>
        <w:tc>
          <w:tcPr>
            <w:tcW w:w="1300" w:type="dxa"/>
          </w:tcPr>
          <w:p w14:paraId="51961FE1" w14:textId="77777777" w:rsidR="006B44D7" w:rsidRPr="00962468" w:rsidRDefault="006B44D7" w:rsidP="00027A1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6</w:t>
            </w:r>
          </w:p>
        </w:tc>
        <w:tc>
          <w:tcPr>
            <w:tcW w:w="1370" w:type="dxa"/>
            <w:gridSpan w:val="2"/>
          </w:tcPr>
          <w:p w14:paraId="0751D302" w14:textId="59007C39" w:rsidR="006B44D7" w:rsidRPr="00962468" w:rsidRDefault="006B44D7" w:rsidP="00027A1A">
            <w:pPr>
              <w:spacing w:after="0" w:line="240" w:lineRule="auto"/>
              <w:jc w:val="center"/>
              <w:rPr>
                <w:rFonts w:ascii="Times New Roman" w:hAnsi="Times New Roman" w:cs="Times New Roman"/>
                <w:color w:val="000000" w:themeColor="text1"/>
                <w:sz w:val="24"/>
                <w:szCs w:val="24"/>
                <w:lang w:val="sr-Cyrl-BA"/>
              </w:rPr>
            </w:pPr>
          </w:p>
        </w:tc>
        <w:tc>
          <w:tcPr>
            <w:tcW w:w="1247" w:type="dxa"/>
            <w:vAlign w:val="center"/>
          </w:tcPr>
          <w:p w14:paraId="6918A627" w14:textId="61A02D8E" w:rsidR="006B44D7" w:rsidRPr="00962468" w:rsidRDefault="006B44D7" w:rsidP="00027A1A">
            <w:pPr>
              <w:spacing w:after="0" w:line="240" w:lineRule="auto"/>
              <w:jc w:val="center"/>
              <w:rPr>
                <w:rFonts w:ascii="Times New Roman" w:hAnsi="Times New Roman" w:cs="Times New Roman"/>
                <w:color w:val="000000" w:themeColor="text1"/>
                <w:sz w:val="24"/>
                <w:szCs w:val="24"/>
                <w:lang w:val="sr-Cyrl-BA"/>
              </w:rPr>
            </w:pPr>
          </w:p>
        </w:tc>
      </w:tr>
      <w:tr w:rsidR="006B44D7" w:rsidRPr="00962468" w14:paraId="34057DDE" w14:textId="77777777" w:rsidTr="009D7071">
        <w:tc>
          <w:tcPr>
            <w:tcW w:w="676" w:type="dxa"/>
            <w:vAlign w:val="center"/>
          </w:tcPr>
          <w:p w14:paraId="49936E3B" w14:textId="77777777" w:rsidR="006B44D7" w:rsidRPr="00962468" w:rsidRDefault="006B44D7">
            <w:pPr>
              <w:pStyle w:val="ListParagraph"/>
              <w:numPr>
                <w:ilvl w:val="0"/>
                <w:numId w:val="7"/>
              </w:numPr>
              <w:spacing w:after="0" w:line="240" w:lineRule="auto"/>
              <w:ind w:left="458"/>
              <w:contextualSpacing w:val="0"/>
              <w:jc w:val="both"/>
              <w:rPr>
                <w:rFonts w:ascii="Times New Roman" w:hAnsi="Times New Roman" w:cs="Times New Roman"/>
                <w:sz w:val="24"/>
                <w:szCs w:val="24"/>
                <w:lang w:val="sr-Cyrl-BA"/>
              </w:rPr>
            </w:pPr>
          </w:p>
        </w:tc>
        <w:tc>
          <w:tcPr>
            <w:tcW w:w="3518" w:type="dxa"/>
            <w:vAlign w:val="center"/>
          </w:tcPr>
          <w:p w14:paraId="37F8BCDA" w14:textId="2DB6E6EE" w:rsidR="006B44D7" w:rsidRPr="00962468" w:rsidRDefault="00011AD1" w:rsidP="006B44D7">
            <w:pPr>
              <w:spacing w:after="0" w:line="240" w:lineRule="auto"/>
              <w:rPr>
                <w:rFonts w:ascii="Times New Roman" w:hAnsi="Times New Roman" w:cs="Times New Roman"/>
                <w:sz w:val="24"/>
                <w:szCs w:val="24"/>
                <w:lang w:val="sr-Cyrl-BA"/>
              </w:rPr>
            </w:pPr>
            <w:r>
              <w:rPr>
                <w:rFonts w:ascii="Times New Roman" w:hAnsi="Times New Roman" w:cs="Times New Roman"/>
                <w:sz w:val="24"/>
                <w:szCs w:val="24"/>
                <w:lang w:val="sr-Cyrl-BA"/>
              </w:rPr>
              <w:t>Радни</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прслук</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унутрашњи</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термо</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плаве</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боје</w:t>
            </w:r>
          </w:p>
        </w:tc>
        <w:tc>
          <w:tcPr>
            <w:tcW w:w="1234" w:type="dxa"/>
            <w:vAlign w:val="center"/>
          </w:tcPr>
          <w:p w14:paraId="5C71D4DB" w14:textId="2C13F65D" w:rsidR="006B44D7" w:rsidRPr="00962468" w:rsidRDefault="00011AD1" w:rsidP="00027A1A">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комад</w:t>
            </w:r>
          </w:p>
        </w:tc>
        <w:tc>
          <w:tcPr>
            <w:tcW w:w="1300" w:type="dxa"/>
          </w:tcPr>
          <w:p w14:paraId="15FFB159" w14:textId="77777777" w:rsidR="006B44D7" w:rsidRPr="00962468" w:rsidRDefault="006B44D7" w:rsidP="00027A1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6</w:t>
            </w:r>
          </w:p>
        </w:tc>
        <w:tc>
          <w:tcPr>
            <w:tcW w:w="1370" w:type="dxa"/>
            <w:gridSpan w:val="2"/>
          </w:tcPr>
          <w:p w14:paraId="0D436A5E" w14:textId="608412D5" w:rsidR="006B44D7" w:rsidRPr="00962468" w:rsidRDefault="006B44D7" w:rsidP="00027A1A">
            <w:pPr>
              <w:spacing w:after="0" w:line="240" w:lineRule="auto"/>
              <w:jc w:val="center"/>
              <w:rPr>
                <w:rFonts w:ascii="Times New Roman" w:hAnsi="Times New Roman" w:cs="Times New Roman"/>
                <w:color w:val="000000" w:themeColor="text1"/>
                <w:sz w:val="24"/>
                <w:szCs w:val="24"/>
                <w:lang w:val="sr-Cyrl-BA"/>
              </w:rPr>
            </w:pPr>
          </w:p>
        </w:tc>
        <w:tc>
          <w:tcPr>
            <w:tcW w:w="1247" w:type="dxa"/>
            <w:vAlign w:val="center"/>
          </w:tcPr>
          <w:p w14:paraId="6E54531D" w14:textId="02AA762B" w:rsidR="006B44D7" w:rsidRPr="00962468" w:rsidRDefault="006B44D7" w:rsidP="00027A1A">
            <w:pPr>
              <w:spacing w:after="0" w:line="240" w:lineRule="auto"/>
              <w:jc w:val="center"/>
              <w:rPr>
                <w:rFonts w:ascii="Times New Roman" w:hAnsi="Times New Roman" w:cs="Times New Roman"/>
                <w:color w:val="000000" w:themeColor="text1"/>
                <w:sz w:val="24"/>
                <w:szCs w:val="24"/>
                <w:lang w:val="sr-Cyrl-BA"/>
              </w:rPr>
            </w:pPr>
          </w:p>
        </w:tc>
      </w:tr>
      <w:tr w:rsidR="006B44D7" w:rsidRPr="00962468" w14:paraId="193CE859" w14:textId="77777777" w:rsidTr="009D7071">
        <w:tc>
          <w:tcPr>
            <w:tcW w:w="676" w:type="dxa"/>
            <w:vAlign w:val="center"/>
          </w:tcPr>
          <w:p w14:paraId="51BA6AB7" w14:textId="77777777" w:rsidR="006B44D7" w:rsidRPr="00962468" w:rsidRDefault="006B44D7">
            <w:pPr>
              <w:pStyle w:val="ListParagraph"/>
              <w:numPr>
                <w:ilvl w:val="0"/>
                <w:numId w:val="7"/>
              </w:numPr>
              <w:spacing w:after="0" w:line="240" w:lineRule="auto"/>
              <w:ind w:left="458"/>
              <w:contextualSpacing w:val="0"/>
              <w:jc w:val="both"/>
              <w:rPr>
                <w:rFonts w:ascii="Times New Roman" w:hAnsi="Times New Roman" w:cs="Times New Roman"/>
                <w:sz w:val="24"/>
                <w:szCs w:val="24"/>
                <w:lang w:val="sr-Cyrl-BA"/>
              </w:rPr>
            </w:pPr>
          </w:p>
        </w:tc>
        <w:tc>
          <w:tcPr>
            <w:tcW w:w="3518" w:type="dxa"/>
            <w:vAlign w:val="center"/>
          </w:tcPr>
          <w:p w14:paraId="779CC9BD" w14:textId="6E6DF3AB" w:rsidR="006B44D7" w:rsidRPr="00962468" w:rsidRDefault="00011AD1" w:rsidP="006B44D7">
            <w:pPr>
              <w:spacing w:after="0" w:line="240" w:lineRule="auto"/>
              <w:rPr>
                <w:rFonts w:ascii="Times New Roman" w:hAnsi="Times New Roman" w:cs="Times New Roman"/>
                <w:sz w:val="24"/>
                <w:szCs w:val="24"/>
                <w:lang w:val="sr-Cyrl-BA"/>
              </w:rPr>
            </w:pPr>
            <w:r>
              <w:rPr>
                <w:rFonts w:ascii="Times New Roman" w:hAnsi="Times New Roman" w:cs="Times New Roman"/>
                <w:sz w:val="24"/>
                <w:szCs w:val="24"/>
                <w:lang w:val="sr-Cyrl-BA"/>
              </w:rPr>
              <w:t>Радни</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прслук</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водонепропусни</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спољни</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плаве</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боје</w:t>
            </w:r>
          </w:p>
        </w:tc>
        <w:tc>
          <w:tcPr>
            <w:tcW w:w="1234" w:type="dxa"/>
            <w:vAlign w:val="center"/>
          </w:tcPr>
          <w:p w14:paraId="54F46101" w14:textId="6CCE0F88" w:rsidR="006B44D7" w:rsidRPr="00962468" w:rsidRDefault="00011AD1" w:rsidP="00027A1A">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комад</w:t>
            </w:r>
          </w:p>
        </w:tc>
        <w:tc>
          <w:tcPr>
            <w:tcW w:w="1300" w:type="dxa"/>
          </w:tcPr>
          <w:p w14:paraId="3E3A3B41" w14:textId="77777777" w:rsidR="006B44D7" w:rsidRPr="00962468" w:rsidRDefault="006B44D7" w:rsidP="00027A1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6</w:t>
            </w:r>
          </w:p>
        </w:tc>
        <w:tc>
          <w:tcPr>
            <w:tcW w:w="1370" w:type="dxa"/>
            <w:gridSpan w:val="2"/>
          </w:tcPr>
          <w:p w14:paraId="5B0008EC" w14:textId="562E648B" w:rsidR="006B44D7" w:rsidRPr="00962468" w:rsidRDefault="006B44D7" w:rsidP="00027A1A">
            <w:pPr>
              <w:spacing w:after="0" w:line="240" w:lineRule="auto"/>
              <w:jc w:val="center"/>
              <w:rPr>
                <w:rFonts w:ascii="Times New Roman" w:hAnsi="Times New Roman" w:cs="Times New Roman"/>
                <w:color w:val="000000" w:themeColor="text1"/>
                <w:sz w:val="24"/>
                <w:szCs w:val="24"/>
                <w:lang w:val="sr-Cyrl-BA"/>
              </w:rPr>
            </w:pPr>
          </w:p>
        </w:tc>
        <w:tc>
          <w:tcPr>
            <w:tcW w:w="1247" w:type="dxa"/>
            <w:vAlign w:val="center"/>
          </w:tcPr>
          <w:p w14:paraId="2B633D8C" w14:textId="45D34C99" w:rsidR="006B44D7" w:rsidRPr="00962468" w:rsidRDefault="006B44D7" w:rsidP="00027A1A">
            <w:pPr>
              <w:spacing w:after="0" w:line="240" w:lineRule="auto"/>
              <w:jc w:val="center"/>
              <w:rPr>
                <w:rFonts w:ascii="Times New Roman" w:hAnsi="Times New Roman" w:cs="Times New Roman"/>
                <w:color w:val="000000" w:themeColor="text1"/>
                <w:sz w:val="24"/>
                <w:szCs w:val="24"/>
                <w:lang w:val="sr-Cyrl-BA"/>
              </w:rPr>
            </w:pPr>
          </w:p>
        </w:tc>
      </w:tr>
      <w:tr w:rsidR="006B44D7" w:rsidRPr="00962468" w14:paraId="3247B702" w14:textId="77777777" w:rsidTr="009D7071">
        <w:tc>
          <w:tcPr>
            <w:tcW w:w="676" w:type="dxa"/>
            <w:vAlign w:val="center"/>
          </w:tcPr>
          <w:p w14:paraId="50AA528E" w14:textId="77777777" w:rsidR="006B44D7" w:rsidRPr="00962468" w:rsidRDefault="006B44D7">
            <w:pPr>
              <w:pStyle w:val="ListParagraph"/>
              <w:numPr>
                <w:ilvl w:val="0"/>
                <w:numId w:val="7"/>
              </w:numPr>
              <w:spacing w:after="0" w:line="240" w:lineRule="auto"/>
              <w:ind w:left="458"/>
              <w:contextualSpacing w:val="0"/>
              <w:jc w:val="both"/>
              <w:rPr>
                <w:rFonts w:ascii="Times New Roman" w:hAnsi="Times New Roman" w:cs="Times New Roman"/>
                <w:sz w:val="24"/>
                <w:szCs w:val="24"/>
                <w:lang w:val="sr-Cyrl-BA"/>
              </w:rPr>
            </w:pPr>
          </w:p>
        </w:tc>
        <w:tc>
          <w:tcPr>
            <w:tcW w:w="3518" w:type="dxa"/>
            <w:vAlign w:val="center"/>
          </w:tcPr>
          <w:p w14:paraId="312E0294" w14:textId="38D5C185" w:rsidR="006B44D7" w:rsidRPr="00962468" w:rsidRDefault="00011AD1" w:rsidP="006B44D7">
            <w:pPr>
              <w:spacing w:after="0" w:line="240" w:lineRule="auto"/>
              <w:rPr>
                <w:rFonts w:ascii="Times New Roman" w:hAnsi="Times New Roman" w:cs="Times New Roman"/>
                <w:sz w:val="24"/>
                <w:szCs w:val="24"/>
                <w:lang w:val="sr-Cyrl-BA"/>
              </w:rPr>
            </w:pPr>
            <w:r>
              <w:rPr>
                <w:rFonts w:ascii="Times New Roman" w:hAnsi="Times New Roman" w:cs="Times New Roman"/>
                <w:sz w:val="24"/>
                <w:szCs w:val="24"/>
                <w:lang w:val="sr-Cyrl-BA"/>
              </w:rPr>
              <w:t>Заштитни</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шлем</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са</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вентилацијом</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плаве</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боје</w:t>
            </w:r>
          </w:p>
        </w:tc>
        <w:tc>
          <w:tcPr>
            <w:tcW w:w="1234" w:type="dxa"/>
            <w:vAlign w:val="center"/>
          </w:tcPr>
          <w:p w14:paraId="4D25BE4F" w14:textId="092F858D" w:rsidR="006B44D7" w:rsidRPr="00962468" w:rsidRDefault="00011AD1" w:rsidP="00027A1A">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комад</w:t>
            </w:r>
          </w:p>
        </w:tc>
        <w:tc>
          <w:tcPr>
            <w:tcW w:w="1300" w:type="dxa"/>
          </w:tcPr>
          <w:p w14:paraId="3C02AEAC" w14:textId="77777777" w:rsidR="006B44D7" w:rsidRPr="00962468" w:rsidRDefault="006B44D7" w:rsidP="00027A1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6</w:t>
            </w:r>
          </w:p>
        </w:tc>
        <w:tc>
          <w:tcPr>
            <w:tcW w:w="1370" w:type="dxa"/>
            <w:gridSpan w:val="2"/>
          </w:tcPr>
          <w:p w14:paraId="4DF3CB62" w14:textId="7F5B8D07" w:rsidR="006B44D7" w:rsidRPr="00962468" w:rsidRDefault="006B44D7" w:rsidP="00027A1A">
            <w:pPr>
              <w:spacing w:after="0" w:line="240" w:lineRule="auto"/>
              <w:jc w:val="center"/>
              <w:rPr>
                <w:rFonts w:ascii="Times New Roman" w:hAnsi="Times New Roman" w:cs="Times New Roman"/>
                <w:color w:val="000000" w:themeColor="text1"/>
                <w:sz w:val="24"/>
                <w:szCs w:val="24"/>
                <w:lang w:val="sr-Cyrl-BA"/>
              </w:rPr>
            </w:pPr>
          </w:p>
        </w:tc>
        <w:tc>
          <w:tcPr>
            <w:tcW w:w="1247" w:type="dxa"/>
            <w:vAlign w:val="center"/>
          </w:tcPr>
          <w:p w14:paraId="1CCE52B5" w14:textId="4CD415F7" w:rsidR="006B44D7" w:rsidRPr="00962468" w:rsidRDefault="006B44D7" w:rsidP="00027A1A">
            <w:pPr>
              <w:spacing w:after="0" w:line="240" w:lineRule="auto"/>
              <w:jc w:val="center"/>
              <w:rPr>
                <w:rFonts w:ascii="Times New Roman" w:hAnsi="Times New Roman" w:cs="Times New Roman"/>
                <w:color w:val="000000" w:themeColor="text1"/>
                <w:sz w:val="24"/>
                <w:szCs w:val="24"/>
                <w:lang w:val="sr-Cyrl-BA"/>
              </w:rPr>
            </w:pPr>
          </w:p>
        </w:tc>
      </w:tr>
      <w:tr w:rsidR="006B44D7" w:rsidRPr="00962468" w14:paraId="00E5A5CC" w14:textId="77777777" w:rsidTr="009D7071">
        <w:tc>
          <w:tcPr>
            <w:tcW w:w="676" w:type="dxa"/>
            <w:vAlign w:val="center"/>
          </w:tcPr>
          <w:p w14:paraId="0444859F" w14:textId="77777777" w:rsidR="006B44D7" w:rsidRPr="00962468" w:rsidRDefault="006B44D7">
            <w:pPr>
              <w:pStyle w:val="ListParagraph"/>
              <w:numPr>
                <w:ilvl w:val="0"/>
                <w:numId w:val="7"/>
              </w:numPr>
              <w:spacing w:after="0" w:line="240" w:lineRule="auto"/>
              <w:ind w:left="458"/>
              <w:contextualSpacing w:val="0"/>
              <w:jc w:val="both"/>
              <w:rPr>
                <w:rFonts w:ascii="Times New Roman" w:hAnsi="Times New Roman" w:cs="Times New Roman"/>
                <w:sz w:val="24"/>
                <w:szCs w:val="24"/>
                <w:lang w:val="sr-Cyrl-BA"/>
              </w:rPr>
            </w:pPr>
          </w:p>
        </w:tc>
        <w:tc>
          <w:tcPr>
            <w:tcW w:w="3518" w:type="dxa"/>
            <w:vAlign w:val="center"/>
          </w:tcPr>
          <w:p w14:paraId="53C6D996" w14:textId="40BDEF8F" w:rsidR="006B44D7" w:rsidRPr="00962468" w:rsidRDefault="00011AD1" w:rsidP="006B44D7">
            <w:pPr>
              <w:spacing w:after="0" w:line="240" w:lineRule="auto"/>
              <w:rPr>
                <w:rFonts w:ascii="Times New Roman" w:hAnsi="Times New Roman" w:cs="Times New Roman"/>
                <w:sz w:val="24"/>
                <w:szCs w:val="24"/>
                <w:lang w:val="sr-Cyrl-BA"/>
              </w:rPr>
            </w:pPr>
            <w:r>
              <w:rPr>
                <w:rFonts w:ascii="Times New Roman" w:hAnsi="Times New Roman" w:cs="Times New Roman"/>
                <w:sz w:val="24"/>
                <w:szCs w:val="24"/>
                <w:lang w:val="sr-Cyrl-BA"/>
              </w:rPr>
              <w:t>Заштитне</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наочале</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бистре</w:t>
            </w:r>
          </w:p>
        </w:tc>
        <w:tc>
          <w:tcPr>
            <w:tcW w:w="1234" w:type="dxa"/>
            <w:vAlign w:val="center"/>
          </w:tcPr>
          <w:p w14:paraId="0E962B82" w14:textId="60B879B7" w:rsidR="006B44D7" w:rsidRPr="00962468" w:rsidRDefault="00011AD1" w:rsidP="00027A1A">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комад</w:t>
            </w:r>
          </w:p>
        </w:tc>
        <w:tc>
          <w:tcPr>
            <w:tcW w:w="1300" w:type="dxa"/>
          </w:tcPr>
          <w:p w14:paraId="320FCFCD" w14:textId="77777777" w:rsidR="006B44D7" w:rsidRPr="00962468" w:rsidRDefault="006B44D7" w:rsidP="00027A1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6</w:t>
            </w:r>
          </w:p>
        </w:tc>
        <w:tc>
          <w:tcPr>
            <w:tcW w:w="1370" w:type="dxa"/>
            <w:gridSpan w:val="2"/>
          </w:tcPr>
          <w:p w14:paraId="23A3C072" w14:textId="4D208C7B" w:rsidR="006B44D7" w:rsidRPr="00962468" w:rsidRDefault="006B44D7" w:rsidP="00027A1A">
            <w:pPr>
              <w:spacing w:after="0" w:line="240" w:lineRule="auto"/>
              <w:jc w:val="center"/>
              <w:rPr>
                <w:rFonts w:ascii="Times New Roman" w:hAnsi="Times New Roman" w:cs="Times New Roman"/>
                <w:color w:val="000000" w:themeColor="text1"/>
                <w:sz w:val="24"/>
                <w:szCs w:val="24"/>
                <w:lang w:val="sr-Cyrl-BA"/>
              </w:rPr>
            </w:pPr>
          </w:p>
        </w:tc>
        <w:tc>
          <w:tcPr>
            <w:tcW w:w="1247" w:type="dxa"/>
            <w:vAlign w:val="center"/>
          </w:tcPr>
          <w:p w14:paraId="5C1A8824" w14:textId="763E3FBF" w:rsidR="006B44D7" w:rsidRPr="00962468" w:rsidRDefault="006B44D7" w:rsidP="00027A1A">
            <w:pPr>
              <w:spacing w:after="0" w:line="240" w:lineRule="auto"/>
              <w:jc w:val="center"/>
              <w:rPr>
                <w:rFonts w:ascii="Times New Roman" w:hAnsi="Times New Roman" w:cs="Times New Roman"/>
                <w:color w:val="000000" w:themeColor="text1"/>
                <w:sz w:val="24"/>
                <w:szCs w:val="24"/>
                <w:lang w:val="sr-Cyrl-BA"/>
              </w:rPr>
            </w:pPr>
          </w:p>
        </w:tc>
      </w:tr>
      <w:tr w:rsidR="006B44D7" w:rsidRPr="00962468" w14:paraId="4FED3094" w14:textId="77777777" w:rsidTr="009D7071">
        <w:tc>
          <w:tcPr>
            <w:tcW w:w="676" w:type="dxa"/>
            <w:vAlign w:val="center"/>
          </w:tcPr>
          <w:p w14:paraId="051638FD" w14:textId="77777777" w:rsidR="006B44D7" w:rsidRPr="00962468" w:rsidRDefault="006B44D7">
            <w:pPr>
              <w:pStyle w:val="ListParagraph"/>
              <w:numPr>
                <w:ilvl w:val="0"/>
                <w:numId w:val="7"/>
              </w:numPr>
              <w:spacing w:after="0" w:line="240" w:lineRule="auto"/>
              <w:ind w:left="458"/>
              <w:contextualSpacing w:val="0"/>
              <w:jc w:val="both"/>
              <w:rPr>
                <w:rFonts w:ascii="Times New Roman" w:hAnsi="Times New Roman" w:cs="Times New Roman"/>
                <w:sz w:val="24"/>
                <w:szCs w:val="24"/>
                <w:lang w:val="sr-Cyrl-BA"/>
              </w:rPr>
            </w:pPr>
          </w:p>
        </w:tc>
        <w:tc>
          <w:tcPr>
            <w:tcW w:w="3518" w:type="dxa"/>
            <w:vAlign w:val="center"/>
          </w:tcPr>
          <w:p w14:paraId="4094E607" w14:textId="6C3E0EBE" w:rsidR="006B44D7" w:rsidRPr="00962468" w:rsidRDefault="00011AD1" w:rsidP="006B44D7">
            <w:pPr>
              <w:spacing w:after="0" w:line="240" w:lineRule="auto"/>
              <w:rPr>
                <w:rFonts w:ascii="Times New Roman" w:hAnsi="Times New Roman" w:cs="Times New Roman"/>
                <w:sz w:val="24"/>
                <w:szCs w:val="24"/>
                <w:lang w:val="sr-Cyrl-BA"/>
              </w:rPr>
            </w:pPr>
            <w:r>
              <w:rPr>
                <w:rFonts w:ascii="Times New Roman" w:hAnsi="Times New Roman" w:cs="Times New Roman"/>
                <w:sz w:val="24"/>
                <w:szCs w:val="24"/>
                <w:lang w:val="sr-Cyrl-BA"/>
              </w:rPr>
              <w:t>Радне</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заштитне</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рукавице</w:t>
            </w:r>
          </w:p>
        </w:tc>
        <w:tc>
          <w:tcPr>
            <w:tcW w:w="1234" w:type="dxa"/>
            <w:vAlign w:val="center"/>
          </w:tcPr>
          <w:p w14:paraId="2B496EA6" w14:textId="6146D10A" w:rsidR="006B44D7" w:rsidRPr="00962468" w:rsidRDefault="00011AD1" w:rsidP="00027A1A">
            <w:pPr>
              <w:spacing w:after="0" w:line="240" w:lineRule="auto"/>
              <w:jc w:val="center"/>
              <w:rPr>
                <w:rFonts w:ascii="Times New Roman" w:hAnsi="Times New Roman" w:cs="Times New Roman"/>
                <w:sz w:val="24"/>
                <w:szCs w:val="24"/>
                <w:lang w:val="sr-Cyrl-BA"/>
              </w:rPr>
            </w:pPr>
            <w:r>
              <w:rPr>
                <w:rFonts w:ascii="Times New Roman" w:hAnsi="Times New Roman" w:cs="Times New Roman"/>
                <w:sz w:val="24"/>
                <w:szCs w:val="24"/>
                <w:lang w:val="sr-Cyrl-BA"/>
              </w:rPr>
              <w:t>комад</w:t>
            </w:r>
          </w:p>
        </w:tc>
        <w:tc>
          <w:tcPr>
            <w:tcW w:w="1300" w:type="dxa"/>
          </w:tcPr>
          <w:p w14:paraId="3B269133" w14:textId="77777777" w:rsidR="006B44D7" w:rsidRPr="00962468" w:rsidRDefault="006B44D7" w:rsidP="00027A1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6</w:t>
            </w:r>
          </w:p>
        </w:tc>
        <w:tc>
          <w:tcPr>
            <w:tcW w:w="1370" w:type="dxa"/>
            <w:gridSpan w:val="2"/>
          </w:tcPr>
          <w:p w14:paraId="519D2286" w14:textId="22BF09DF" w:rsidR="006B44D7" w:rsidRPr="00962468" w:rsidRDefault="006B44D7" w:rsidP="00027A1A">
            <w:pPr>
              <w:spacing w:after="0" w:line="240" w:lineRule="auto"/>
              <w:jc w:val="center"/>
              <w:rPr>
                <w:rFonts w:ascii="Times New Roman" w:hAnsi="Times New Roman" w:cs="Times New Roman"/>
                <w:color w:val="000000" w:themeColor="text1"/>
                <w:sz w:val="24"/>
                <w:szCs w:val="24"/>
                <w:lang w:val="sr-Cyrl-BA"/>
              </w:rPr>
            </w:pPr>
          </w:p>
        </w:tc>
        <w:tc>
          <w:tcPr>
            <w:tcW w:w="1247" w:type="dxa"/>
            <w:vAlign w:val="center"/>
          </w:tcPr>
          <w:p w14:paraId="14425615" w14:textId="74BA1B87" w:rsidR="006B44D7" w:rsidRPr="00962468" w:rsidRDefault="006B44D7" w:rsidP="00027A1A">
            <w:pPr>
              <w:spacing w:after="0" w:line="240" w:lineRule="auto"/>
              <w:jc w:val="center"/>
              <w:rPr>
                <w:rFonts w:ascii="Times New Roman" w:hAnsi="Times New Roman" w:cs="Times New Roman"/>
                <w:color w:val="000000" w:themeColor="text1"/>
                <w:sz w:val="24"/>
                <w:szCs w:val="24"/>
                <w:lang w:val="sr-Cyrl-BA"/>
              </w:rPr>
            </w:pPr>
          </w:p>
        </w:tc>
      </w:tr>
      <w:tr w:rsidR="00FC2CE2" w:rsidRPr="00962468" w14:paraId="50774C11" w14:textId="7A6E5EC9" w:rsidTr="00FC2CE2">
        <w:tc>
          <w:tcPr>
            <w:tcW w:w="6735" w:type="dxa"/>
            <w:gridSpan w:val="5"/>
            <w:vAlign w:val="center"/>
          </w:tcPr>
          <w:p w14:paraId="5AB442E6" w14:textId="62A86A08" w:rsidR="00FC2CE2" w:rsidRPr="00962468" w:rsidRDefault="00FC2CE2" w:rsidP="00FC2CE2">
            <w:pPr>
              <w:spacing w:after="0" w:line="240" w:lineRule="auto"/>
              <w:jc w:val="right"/>
              <w:rPr>
                <w:rFonts w:ascii="Times New Roman" w:hAnsi="Times New Roman" w:cs="Times New Roman"/>
                <w:b/>
                <w:bCs/>
                <w:color w:val="000000" w:themeColor="text1"/>
                <w:sz w:val="24"/>
                <w:szCs w:val="24"/>
                <w:lang w:val="sr-Cyrl-BA"/>
              </w:rPr>
            </w:pPr>
            <w:r>
              <w:rPr>
                <w:rFonts w:ascii="Times New Roman" w:hAnsi="Times New Roman" w:cs="Times New Roman"/>
                <w:sz w:val="24"/>
                <w:szCs w:val="24"/>
                <w:lang w:val="sr-Cyrl-RS"/>
              </w:rPr>
              <w:t>У</w:t>
            </w:r>
            <w:r>
              <w:rPr>
                <w:rFonts w:ascii="Times New Roman" w:hAnsi="Times New Roman" w:cs="Times New Roman"/>
                <w:sz w:val="24"/>
                <w:szCs w:val="24"/>
                <w:lang w:val="sr-Cyrl-BA"/>
              </w:rPr>
              <w:t>купна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цијена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без</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ПДВ</w:t>
            </w:r>
            <w:r w:rsidRPr="00962468">
              <w:rPr>
                <w:rFonts w:ascii="Times New Roman" w:hAnsi="Times New Roman" w:cs="Times New Roman"/>
                <w:sz w:val="24"/>
                <w:szCs w:val="24"/>
                <w:lang w:val="sr-Cyrl-BA"/>
              </w:rPr>
              <w:t>-</w:t>
            </w:r>
            <w:r>
              <w:rPr>
                <w:rFonts w:ascii="Times New Roman" w:hAnsi="Times New Roman" w:cs="Times New Roman"/>
                <w:sz w:val="24"/>
                <w:szCs w:val="24"/>
                <w:lang w:val="sr-Cyrl-BA"/>
              </w:rPr>
              <w:t>а</w:t>
            </w:r>
            <w:r w:rsidRPr="00962468">
              <w:rPr>
                <w:rFonts w:ascii="Times New Roman" w:hAnsi="Times New Roman" w:cs="Times New Roman"/>
                <w:sz w:val="24"/>
                <w:szCs w:val="24"/>
                <w:lang w:val="sr-Cyrl-BA"/>
              </w:rPr>
              <w:t>:</w:t>
            </w:r>
          </w:p>
        </w:tc>
        <w:tc>
          <w:tcPr>
            <w:tcW w:w="2610" w:type="dxa"/>
            <w:gridSpan w:val="2"/>
            <w:vAlign w:val="center"/>
          </w:tcPr>
          <w:p w14:paraId="77373A34" w14:textId="77777777" w:rsidR="00FC2CE2" w:rsidRPr="00962468" w:rsidRDefault="00FC2CE2" w:rsidP="00FC2CE2">
            <w:pPr>
              <w:spacing w:after="0" w:line="240" w:lineRule="auto"/>
              <w:rPr>
                <w:rFonts w:ascii="Times New Roman" w:hAnsi="Times New Roman" w:cs="Times New Roman"/>
                <w:b/>
                <w:bCs/>
                <w:color w:val="000000" w:themeColor="text1"/>
                <w:sz w:val="24"/>
                <w:szCs w:val="24"/>
                <w:lang w:val="sr-Cyrl-BA"/>
              </w:rPr>
            </w:pPr>
          </w:p>
        </w:tc>
      </w:tr>
      <w:tr w:rsidR="00FC2CE2" w:rsidRPr="00962468" w14:paraId="297B5811" w14:textId="48AECBBB" w:rsidTr="00FC2CE2">
        <w:tc>
          <w:tcPr>
            <w:tcW w:w="6735" w:type="dxa"/>
            <w:gridSpan w:val="5"/>
            <w:vAlign w:val="center"/>
          </w:tcPr>
          <w:p w14:paraId="47A8957B" w14:textId="0F98345B" w:rsidR="00FC2CE2" w:rsidRPr="00962468" w:rsidRDefault="00FC2CE2" w:rsidP="00FC2CE2">
            <w:pPr>
              <w:spacing w:after="0" w:line="240" w:lineRule="auto"/>
              <w:jc w:val="right"/>
              <w:rPr>
                <w:rFonts w:ascii="Times New Roman" w:hAnsi="Times New Roman" w:cs="Times New Roman"/>
                <w:b/>
                <w:bCs/>
                <w:color w:val="000000" w:themeColor="text1"/>
                <w:sz w:val="24"/>
                <w:szCs w:val="24"/>
                <w:lang w:val="sr-Cyrl-BA"/>
              </w:rPr>
            </w:pPr>
            <w:r>
              <w:rPr>
                <w:rFonts w:ascii="Times New Roman" w:hAnsi="Times New Roman" w:cs="Times New Roman"/>
                <w:sz w:val="24"/>
                <w:szCs w:val="24"/>
                <w:lang w:val="sr-Cyrl-BA"/>
              </w:rPr>
              <w:t>Попуст</w:t>
            </w:r>
            <w:r w:rsidRPr="00962468">
              <w:rPr>
                <w:rFonts w:ascii="Times New Roman" w:hAnsi="Times New Roman" w:cs="Times New Roman"/>
                <w:sz w:val="24"/>
                <w:szCs w:val="24"/>
                <w:lang w:val="sr-Cyrl-BA"/>
              </w:rPr>
              <w:t xml:space="preserve"> ( ____ %):</w:t>
            </w:r>
          </w:p>
        </w:tc>
        <w:tc>
          <w:tcPr>
            <w:tcW w:w="2610" w:type="dxa"/>
            <w:gridSpan w:val="2"/>
            <w:vAlign w:val="center"/>
          </w:tcPr>
          <w:p w14:paraId="74CA9B79" w14:textId="77777777" w:rsidR="00FC2CE2" w:rsidRPr="00962468" w:rsidRDefault="00FC2CE2" w:rsidP="00FC2CE2">
            <w:pPr>
              <w:spacing w:after="0" w:line="240" w:lineRule="auto"/>
              <w:rPr>
                <w:rFonts w:ascii="Times New Roman" w:hAnsi="Times New Roman" w:cs="Times New Roman"/>
                <w:b/>
                <w:bCs/>
                <w:color w:val="000000" w:themeColor="text1"/>
                <w:sz w:val="24"/>
                <w:szCs w:val="24"/>
                <w:lang w:val="sr-Cyrl-BA"/>
              </w:rPr>
            </w:pPr>
          </w:p>
        </w:tc>
      </w:tr>
      <w:tr w:rsidR="00FC2CE2" w:rsidRPr="00962468" w14:paraId="79EA42E6" w14:textId="0F293AA7" w:rsidTr="00FC2CE2">
        <w:tc>
          <w:tcPr>
            <w:tcW w:w="6735" w:type="dxa"/>
            <w:gridSpan w:val="5"/>
            <w:vAlign w:val="center"/>
          </w:tcPr>
          <w:p w14:paraId="35903FBF" w14:textId="481C88CF" w:rsidR="00FC2CE2" w:rsidRPr="00962468" w:rsidRDefault="00FC2CE2" w:rsidP="00FC2CE2">
            <w:pPr>
              <w:spacing w:after="0" w:line="240" w:lineRule="auto"/>
              <w:jc w:val="right"/>
              <w:rPr>
                <w:rFonts w:ascii="Times New Roman" w:hAnsi="Times New Roman" w:cs="Times New Roman"/>
                <w:b/>
                <w:bCs/>
                <w:color w:val="000000" w:themeColor="text1"/>
                <w:sz w:val="24"/>
                <w:szCs w:val="24"/>
                <w:lang w:val="sr-Cyrl-BA"/>
              </w:rPr>
            </w:pPr>
            <w:r>
              <w:rPr>
                <w:rFonts w:ascii="Times New Roman" w:hAnsi="Times New Roman" w:cs="Times New Roman"/>
                <w:sz w:val="24"/>
                <w:szCs w:val="24"/>
                <w:lang w:val="sr-Cyrl-BA"/>
              </w:rPr>
              <w:t>Укупна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цијена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попустом</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без</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ПДВ</w:t>
            </w:r>
            <w:r w:rsidRPr="00962468">
              <w:rPr>
                <w:rFonts w:ascii="Times New Roman" w:hAnsi="Times New Roman" w:cs="Times New Roman"/>
                <w:sz w:val="24"/>
                <w:szCs w:val="24"/>
                <w:lang w:val="sr-Cyrl-BA"/>
              </w:rPr>
              <w:t>-</w:t>
            </w:r>
            <w:r>
              <w:rPr>
                <w:rFonts w:ascii="Times New Roman" w:hAnsi="Times New Roman" w:cs="Times New Roman"/>
                <w:sz w:val="24"/>
                <w:szCs w:val="24"/>
                <w:lang w:val="sr-Cyrl-BA"/>
              </w:rPr>
              <w:t>а</w:t>
            </w:r>
            <w:r w:rsidRPr="00962468">
              <w:rPr>
                <w:rFonts w:ascii="Times New Roman" w:hAnsi="Times New Roman" w:cs="Times New Roman"/>
                <w:sz w:val="24"/>
                <w:szCs w:val="24"/>
                <w:lang w:val="sr-Cyrl-BA"/>
              </w:rPr>
              <w:t>:</w:t>
            </w:r>
          </w:p>
        </w:tc>
        <w:tc>
          <w:tcPr>
            <w:tcW w:w="2610" w:type="dxa"/>
            <w:gridSpan w:val="2"/>
            <w:vAlign w:val="center"/>
          </w:tcPr>
          <w:p w14:paraId="3BBBC52D" w14:textId="77777777" w:rsidR="00FC2CE2" w:rsidRPr="00962468" w:rsidRDefault="00FC2CE2" w:rsidP="00FC2CE2">
            <w:pPr>
              <w:spacing w:after="0" w:line="240" w:lineRule="auto"/>
              <w:rPr>
                <w:rFonts w:ascii="Times New Roman" w:hAnsi="Times New Roman" w:cs="Times New Roman"/>
                <w:b/>
                <w:bCs/>
                <w:color w:val="000000" w:themeColor="text1"/>
                <w:sz w:val="24"/>
                <w:szCs w:val="24"/>
                <w:lang w:val="sr-Cyrl-BA"/>
              </w:rPr>
            </w:pPr>
          </w:p>
        </w:tc>
      </w:tr>
      <w:tr w:rsidR="00FC2CE2" w:rsidRPr="00962468" w14:paraId="1016D1AC" w14:textId="6F258597" w:rsidTr="00FC2CE2">
        <w:tc>
          <w:tcPr>
            <w:tcW w:w="6735" w:type="dxa"/>
            <w:gridSpan w:val="5"/>
            <w:vAlign w:val="center"/>
          </w:tcPr>
          <w:p w14:paraId="12DBAA09" w14:textId="75CD30EF" w:rsidR="00FC2CE2" w:rsidRPr="00962468" w:rsidRDefault="00FC2CE2" w:rsidP="00FC2CE2">
            <w:pPr>
              <w:spacing w:after="0" w:line="240" w:lineRule="auto"/>
              <w:jc w:val="right"/>
              <w:rPr>
                <w:rFonts w:ascii="Times New Roman" w:hAnsi="Times New Roman" w:cs="Times New Roman"/>
                <w:b/>
                <w:bCs/>
                <w:color w:val="000000" w:themeColor="text1"/>
                <w:sz w:val="24"/>
                <w:szCs w:val="24"/>
                <w:lang w:val="sr-Cyrl-BA"/>
              </w:rPr>
            </w:pPr>
            <w:r>
              <w:rPr>
                <w:rFonts w:ascii="Times New Roman" w:hAnsi="Times New Roman" w:cs="Times New Roman"/>
                <w:sz w:val="24"/>
                <w:szCs w:val="24"/>
                <w:lang w:val="sr-Cyrl-BA"/>
              </w:rPr>
              <w:lastRenderedPageBreak/>
              <w:t>Укупна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цијена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попустом</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без</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ПДВ</w:t>
            </w:r>
            <w:r w:rsidRPr="00962468">
              <w:rPr>
                <w:rFonts w:ascii="Times New Roman" w:hAnsi="Times New Roman" w:cs="Times New Roman"/>
                <w:sz w:val="24"/>
                <w:szCs w:val="24"/>
                <w:lang w:val="sr-Cyrl-BA"/>
              </w:rPr>
              <w:t>-</w:t>
            </w:r>
            <w:r>
              <w:rPr>
                <w:rFonts w:ascii="Times New Roman" w:hAnsi="Times New Roman" w:cs="Times New Roman"/>
                <w:sz w:val="24"/>
                <w:szCs w:val="24"/>
                <w:lang w:val="sr-Cyrl-BA"/>
              </w:rPr>
              <w:t>а (словима)</w:t>
            </w:r>
            <w:r w:rsidRPr="00962468">
              <w:rPr>
                <w:rFonts w:ascii="Times New Roman" w:hAnsi="Times New Roman" w:cs="Times New Roman"/>
                <w:sz w:val="24"/>
                <w:szCs w:val="24"/>
                <w:lang w:val="sr-Cyrl-BA"/>
              </w:rPr>
              <w:t>:</w:t>
            </w:r>
          </w:p>
        </w:tc>
        <w:tc>
          <w:tcPr>
            <w:tcW w:w="2610" w:type="dxa"/>
            <w:gridSpan w:val="2"/>
            <w:vAlign w:val="center"/>
          </w:tcPr>
          <w:p w14:paraId="0D82E493" w14:textId="77777777" w:rsidR="00FC2CE2" w:rsidRPr="00962468" w:rsidRDefault="00FC2CE2" w:rsidP="00FC2CE2">
            <w:pPr>
              <w:spacing w:after="0" w:line="240" w:lineRule="auto"/>
              <w:rPr>
                <w:rFonts w:ascii="Times New Roman" w:hAnsi="Times New Roman" w:cs="Times New Roman"/>
                <w:b/>
                <w:bCs/>
                <w:color w:val="000000" w:themeColor="text1"/>
                <w:sz w:val="24"/>
                <w:szCs w:val="24"/>
                <w:lang w:val="sr-Cyrl-BA"/>
              </w:rPr>
            </w:pPr>
          </w:p>
        </w:tc>
      </w:tr>
    </w:tbl>
    <w:p w14:paraId="403CC14C" w14:textId="77777777" w:rsidR="006B44D7" w:rsidRPr="00962468" w:rsidRDefault="006B44D7" w:rsidP="006B44D7">
      <w:pPr>
        <w:spacing w:after="0" w:line="240" w:lineRule="auto"/>
        <w:jc w:val="both"/>
        <w:rPr>
          <w:rFonts w:ascii="Times New Roman" w:hAnsi="Times New Roman" w:cs="Times New Roman"/>
          <w:sz w:val="24"/>
          <w:szCs w:val="24"/>
          <w:lang w:val="sr-Cyrl-BA"/>
        </w:rPr>
      </w:pPr>
    </w:p>
    <w:p w14:paraId="7BEAA775" w14:textId="77777777" w:rsidR="00D226F7" w:rsidRDefault="00D226F7" w:rsidP="006B44D7">
      <w:pPr>
        <w:spacing w:after="0" w:line="240" w:lineRule="auto"/>
        <w:jc w:val="both"/>
        <w:rPr>
          <w:rFonts w:ascii="Times New Roman" w:hAnsi="Times New Roman" w:cs="Times New Roman"/>
          <w:sz w:val="24"/>
          <w:szCs w:val="24"/>
          <w:lang w:val="sr-Cyrl-BA"/>
        </w:rPr>
      </w:pPr>
    </w:p>
    <w:p w14:paraId="0596A562" w14:textId="1DC9D10C" w:rsidR="00D226F7" w:rsidRPr="00D226F7" w:rsidRDefault="00D226F7" w:rsidP="00D226F7">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BA"/>
        </w:rPr>
        <w:t xml:space="preserve">Рок извршења: </w:t>
      </w:r>
      <w:r w:rsidRPr="00D07D46">
        <w:rPr>
          <w:rFonts w:ascii="Times New Roman" w:hAnsi="Times New Roman" w:cs="Times New Roman"/>
          <w:sz w:val="24"/>
          <w:szCs w:val="24"/>
          <w:lang w:val="sr-Cyrl-BA"/>
        </w:rPr>
        <w:t>______________ (</w:t>
      </w:r>
      <w:r w:rsidR="0019395A" w:rsidRPr="00D07D46">
        <w:rPr>
          <w:rFonts w:ascii="Times New Roman" w:hAnsi="Times New Roman"/>
          <w:sz w:val="24"/>
          <w:szCs w:val="24"/>
          <w:lang w:val="hr-HR"/>
        </w:rPr>
        <w:t>максимално</w:t>
      </w:r>
      <w:r w:rsidRPr="00D07D46">
        <w:rPr>
          <w:rFonts w:ascii="Times New Roman" w:hAnsi="Times New Roman"/>
          <w:sz w:val="24"/>
          <w:szCs w:val="24"/>
          <w:lang w:val="hr-HR"/>
        </w:rPr>
        <w:t xml:space="preserve"> 25 </w:t>
      </w:r>
      <w:r w:rsidR="0019395A" w:rsidRPr="00D07D46">
        <w:rPr>
          <w:rFonts w:ascii="Times New Roman" w:hAnsi="Times New Roman"/>
          <w:sz w:val="24"/>
          <w:szCs w:val="24"/>
          <w:lang w:val="hr-HR"/>
        </w:rPr>
        <w:t>дана</w:t>
      </w:r>
      <w:r w:rsidRPr="00D07D46">
        <w:rPr>
          <w:rFonts w:ascii="Times New Roman" w:hAnsi="Times New Roman"/>
          <w:sz w:val="24"/>
          <w:szCs w:val="24"/>
          <w:lang w:val="hr-HR"/>
        </w:rPr>
        <w:t xml:space="preserve"> </w:t>
      </w:r>
      <w:r w:rsidR="0019395A" w:rsidRPr="00D07D46">
        <w:rPr>
          <w:rFonts w:ascii="Times New Roman" w:hAnsi="Times New Roman"/>
          <w:sz w:val="24"/>
          <w:szCs w:val="24"/>
          <w:lang w:val="hr-HR"/>
        </w:rPr>
        <w:t>од</w:t>
      </w:r>
      <w:r w:rsidRPr="00D07D46">
        <w:rPr>
          <w:rFonts w:ascii="Times New Roman" w:hAnsi="Times New Roman"/>
          <w:sz w:val="24"/>
          <w:szCs w:val="24"/>
          <w:lang w:val="hr-HR"/>
        </w:rPr>
        <w:t xml:space="preserve"> </w:t>
      </w:r>
      <w:r w:rsidR="0019395A" w:rsidRPr="00D07D46">
        <w:rPr>
          <w:rFonts w:ascii="Times New Roman" w:hAnsi="Times New Roman"/>
          <w:sz w:val="24"/>
          <w:szCs w:val="24"/>
          <w:lang w:val="hr-HR"/>
        </w:rPr>
        <w:t>дана</w:t>
      </w:r>
      <w:r w:rsidRPr="00D07D46">
        <w:rPr>
          <w:rFonts w:ascii="Times New Roman" w:hAnsi="Times New Roman"/>
          <w:sz w:val="24"/>
          <w:szCs w:val="24"/>
          <w:lang w:val="hr-HR"/>
        </w:rPr>
        <w:t xml:space="preserve"> </w:t>
      </w:r>
      <w:r w:rsidR="0019395A" w:rsidRPr="00D07D46">
        <w:rPr>
          <w:rFonts w:ascii="Times New Roman" w:hAnsi="Times New Roman"/>
          <w:sz w:val="24"/>
          <w:szCs w:val="24"/>
          <w:lang w:val="hr-HR"/>
        </w:rPr>
        <w:t>закључења</w:t>
      </w:r>
      <w:r w:rsidRPr="00D07D46">
        <w:rPr>
          <w:rFonts w:ascii="Times New Roman" w:hAnsi="Times New Roman"/>
          <w:sz w:val="24"/>
          <w:szCs w:val="24"/>
          <w:lang w:val="hr-HR"/>
        </w:rPr>
        <w:t xml:space="preserve"> </w:t>
      </w:r>
      <w:r w:rsidR="0019395A" w:rsidRPr="00D07D46">
        <w:rPr>
          <w:rFonts w:ascii="Times New Roman" w:hAnsi="Times New Roman"/>
          <w:sz w:val="24"/>
          <w:szCs w:val="24"/>
          <w:lang w:val="hr-HR"/>
        </w:rPr>
        <w:t>уговора</w:t>
      </w:r>
      <w:r w:rsidRPr="00D07D46">
        <w:rPr>
          <w:rFonts w:ascii="Times New Roman" w:hAnsi="Times New Roman"/>
          <w:sz w:val="24"/>
          <w:szCs w:val="24"/>
          <w:lang w:val="sr-Cyrl-RS"/>
        </w:rPr>
        <w:t>).</w:t>
      </w:r>
    </w:p>
    <w:p w14:paraId="7427204C" w14:textId="77777777" w:rsidR="00D226F7" w:rsidRDefault="00D226F7" w:rsidP="006B44D7">
      <w:pPr>
        <w:spacing w:after="0" w:line="240" w:lineRule="auto"/>
        <w:jc w:val="both"/>
        <w:rPr>
          <w:rFonts w:ascii="Times New Roman" w:hAnsi="Times New Roman" w:cs="Times New Roman"/>
          <w:sz w:val="24"/>
          <w:szCs w:val="24"/>
          <w:lang w:val="sr-Cyrl-BA"/>
        </w:rPr>
      </w:pPr>
    </w:p>
    <w:p w14:paraId="1C0EF9EC" w14:textId="77777777" w:rsidR="00D226F7" w:rsidRDefault="00D226F7" w:rsidP="006B44D7">
      <w:pPr>
        <w:spacing w:after="0" w:line="240" w:lineRule="auto"/>
        <w:jc w:val="both"/>
        <w:rPr>
          <w:rFonts w:ascii="Times New Roman" w:hAnsi="Times New Roman" w:cs="Times New Roman"/>
          <w:sz w:val="24"/>
          <w:szCs w:val="24"/>
          <w:lang w:val="sr-Cyrl-BA"/>
        </w:rPr>
      </w:pPr>
    </w:p>
    <w:p w14:paraId="75D048FD" w14:textId="098A9639" w:rsidR="006B44D7" w:rsidRPr="00962468" w:rsidRDefault="00011AD1" w:rsidP="006B44D7">
      <w:pPr>
        <w:spacing w:after="0" w:line="240" w:lineRule="auto"/>
        <w:jc w:val="both"/>
        <w:rPr>
          <w:rFonts w:ascii="Times New Roman" w:hAnsi="Times New Roman" w:cs="Times New Roman"/>
          <w:sz w:val="24"/>
          <w:szCs w:val="24"/>
          <w:lang w:val="sr-Cyrl-BA"/>
        </w:rPr>
      </w:pPr>
      <w:r>
        <w:rPr>
          <w:rFonts w:ascii="Times New Roman" w:hAnsi="Times New Roman" w:cs="Times New Roman"/>
          <w:sz w:val="24"/>
          <w:szCs w:val="24"/>
          <w:lang w:val="sr-Cyrl-BA"/>
        </w:rPr>
        <w:t>Напомене</w:t>
      </w:r>
      <w:r w:rsidR="006B44D7" w:rsidRPr="00962468">
        <w:rPr>
          <w:rFonts w:ascii="Times New Roman" w:hAnsi="Times New Roman" w:cs="Times New Roman"/>
          <w:sz w:val="24"/>
          <w:szCs w:val="24"/>
          <w:lang w:val="sr-Cyrl-BA"/>
        </w:rPr>
        <w:t xml:space="preserve">: </w:t>
      </w:r>
    </w:p>
    <w:p w14:paraId="528CFD95" w14:textId="4476E636" w:rsidR="006B44D7" w:rsidRPr="00962468" w:rsidRDefault="006B44D7" w:rsidP="006B44D7">
      <w:pPr>
        <w:spacing w:after="0" w:line="240" w:lineRule="auto"/>
        <w:jc w:val="both"/>
        <w:rPr>
          <w:rFonts w:ascii="Times New Roman" w:hAnsi="Times New Roman" w:cs="Times New Roman"/>
          <w:sz w:val="24"/>
          <w:szCs w:val="24"/>
          <w:lang w:val="sr-Cyrl-BA"/>
        </w:rPr>
      </w:pPr>
      <w:r w:rsidRPr="00962468">
        <w:rPr>
          <w:rFonts w:ascii="Times New Roman" w:hAnsi="Times New Roman" w:cs="Times New Roman"/>
          <w:sz w:val="24"/>
          <w:szCs w:val="24"/>
          <w:lang w:val="sr-Cyrl-BA"/>
        </w:rPr>
        <w:t xml:space="preserve">1. </w:t>
      </w:r>
      <w:r w:rsidR="00011AD1">
        <w:rPr>
          <w:rFonts w:ascii="Times New Roman" w:hAnsi="Times New Roman" w:cs="Times New Roman"/>
          <w:sz w:val="24"/>
          <w:szCs w:val="24"/>
          <w:lang w:val="sr-Cyrl-BA"/>
        </w:rPr>
        <w:t>Цијене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морају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бити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јасно</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изражене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КМ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За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сваку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ставку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понуди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мора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навести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цијена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јединична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укупна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супротном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понуда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ће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бити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одбијена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као</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неправилна</w:t>
      </w:r>
      <w:r w:rsidRPr="00962468">
        <w:rPr>
          <w:rFonts w:ascii="Times New Roman" w:hAnsi="Times New Roman" w:cs="Times New Roman"/>
          <w:sz w:val="24"/>
          <w:szCs w:val="24"/>
          <w:lang w:val="sr-Cyrl-BA"/>
        </w:rPr>
        <w:t xml:space="preserve">. </w:t>
      </w:r>
    </w:p>
    <w:p w14:paraId="05E917B9" w14:textId="601EB31B" w:rsidR="006B44D7" w:rsidRPr="00962468" w:rsidRDefault="006B44D7" w:rsidP="006B44D7">
      <w:pPr>
        <w:spacing w:after="0" w:line="240" w:lineRule="auto"/>
        <w:jc w:val="both"/>
        <w:rPr>
          <w:rFonts w:ascii="Times New Roman" w:hAnsi="Times New Roman" w:cs="Times New Roman"/>
          <w:sz w:val="24"/>
          <w:szCs w:val="24"/>
          <w:lang w:val="sr-Cyrl-BA"/>
        </w:rPr>
      </w:pPr>
      <w:r w:rsidRPr="00962468">
        <w:rPr>
          <w:rFonts w:ascii="Times New Roman" w:hAnsi="Times New Roman" w:cs="Times New Roman"/>
          <w:sz w:val="24"/>
          <w:szCs w:val="24"/>
          <w:lang w:val="sr-Cyrl-BA"/>
        </w:rPr>
        <w:t xml:space="preserve">2. </w:t>
      </w:r>
      <w:r w:rsidR="00011AD1">
        <w:rPr>
          <w:rFonts w:ascii="Times New Roman" w:hAnsi="Times New Roman" w:cs="Times New Roman"/>
          <w:sz w:val="24"/>
          <w:szCs w:val="24"/>
          <w:lang w:val="sr-Cyrl-BA"/>
        </w:rPr>
        <w:t>Цијена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понуде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исказује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складу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горе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датом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формом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мора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да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садржи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све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накнаде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које</w:t>
      </w:r>
      <w:r w:rsidRPr="00962468">
        <w:rPr>
          <w:rFonts w:ascii="Times New Roman" w:hAnsi="Times New Roman" w:cs="Times New Roman"/>
          <w:sz w:val="24"/>
          <w:szCs w:val="24"/>
          <w:lang w:val="sr-Cyrl-BA"/>
        </w:rPr>
        <w:t xml:space="preserve"> </w:t>
      </w:r>
      <w:r w:rsidR="008C064B">
        <w:rPr>
          <w:rFonts w:ascii="Times New Roman" w:hAnsi="Times New Roman" w:cs="Times New Roman"/>
          <w:sz w:val="24"/>
          <w:szCs w:val="24"/>
          <w:lang w:val="sr-Cyrl-BA"/>
        </w:rPr>
        <w:t>наручилац</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треба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платити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понуђачу</w:t>
      </w:r>
      <w:r w:rsidRPr="00962468">
        <w:rPr>
          <w:rFonts w:ascii="Times New Roman" w:hAnsi="Times New Roman" w:cs="Times New Roman"/>
          <w:sz w:val="24"/>
          <w:szCs w:val="24"/>
          <w:lang w:val="sr-Cyrl-BA"/>
        </w:rPr>
        <w:t xml:space="preserve">. </w:t>
      </w:r>
      <w:r w:rsidR="008C064B">
        <w:rPr>
          <w:rFonts w:ascii="Times New Roman" w:hAnsi="Times New Roman" w:cs="Times New Roman"/>
          <w:sz w:val="24"/>
          <w:szCs w:val="24"/>
          <w:lang w:val="sr-Cyrl-BA"/>
        </w:rPr>
        <w:t>Наручилац</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смије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имати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никакве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додатне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трошкове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осим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оних</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који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наведени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овом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обрасцу</w:t>
      </w:r>
      <w:r w:rsidRPr="00962468">
        <w:rPr>
          <w:rFonts w:ascii="Times New Roman" w:hAnsi="Times New Roman" w:cs="Times New Roman"/>
          <w:sz w:val="24"/>
          <w:szCs w:val="24"/>
          <w:lang w:val="sr-Cyrl-BA"/>
        </w:rPr>
        <w:t xml:space="preserve">. </w:t>
      </w:r>
    </w:p>
    <w:p w14:paraId="5A3FB879" w14:textId="0A8C0406" w:rsidR="006B44D7" w:rsidRPr="00962468" w:rsidRDefault="006B44D7" w:rsidP="006B44D7">
      <w:pPr>
        <w:spacing w:after="0" w:line="240" w:lineRule="auto"/>
        <w:jc w:val="both"/>
        <w:rPr>
          <w:rFonts w:ascii="Times New Roman" w:hAnsi="Times New Roman" w:cs="Times New Roman"/>
          <w:sz w:val="24"/>
          <w:szCs w:val="24"/>
          <w:lang w:val="sr-Cyrl-BA"/>
        </w:rPr>
      </w:pPr>
      <w:r w:rsidRPr="00962468">
        <w:rPr>
          <w:rFonts w:ascii="Times New Roman" w:hAnsi="Times New Roman" w:cs="Times New Roman"/>
          <w:sz w:val="24"/>
          <w:szCs w:val="24"/>
          <w:lang w:val="sr-Cyrl-BA"/>
        </w:rPr>
        <w:t xml:space="preserve">3.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случају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разлика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између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јединичних</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цијена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укупног</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износа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исправка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ће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извршити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складу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јединичним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цијенама</w:t>
      </w:r>
      <w:r w:rsidRPr="00962468">
        <w:rPr>
          <w:rFonts w:ascii="Times New Roman" w:hAnsi="Times New Roman" w:cs="Times New Roman"/>
          <w:sz w:val="24"/>
          <w:szCs w:val="24"/>
          <w:lang w:val="sr-Cyrl-BA"/>
        </w:rPr>
        <w:t xml:space="preserve">. </w:t>
      </w:r>
    </w:p>
    <w:p w14:paraId="5994D07F" w14:textId="40BAF48C" w:rsidR="006B44D7" w:rsidRPr="00962468" w:rsidRDefault="006B44D7" w:rsidP="006B44D7">
      <w:pPr>
        <w:spacing w:after="0" w:line="240" w:lineRule="auto"/>
        <w:jc w:val="both"/>
        <w:rPr>
          <w:rFonts w:ascii="Times New Roman" w:hAnsi="Times New Roman" w:cs="Times New Roman"/>
          <w:sz w:val="24"/>
          <w:szCs w:val="24"/>
          <w:lang w:val="sr-Cyrl-BA"/>
        </w:rPr>
      </w:pPr>
      <w:r w:rsidRPr="00962468">
        <w:rPr>
          <w:rFonts w:ascii="Times New Roman" w:hAnsi="Times New Roman" w:cs="Times New Roman"/>
          <w:sz w:val="24"/>
          <w:szCs w:val="24"/>
          <w:lang w:val="sr-Cyrl-BA"/>
        </w:rPr>
        <w:t xml:space="preserve">4. </w:t>
      </w:r>
      <w:r w:rsidR="00011AD1">
        <w:rPr>
          <w:rFonts w:ascii="Times New Roman" w:hAnsi="Times New Roman" w:cs="Times New Roman"/>
          <w:sz w:val="24"/>
          <w:szCs w:val="24"/>
          <w:lang w:val="sr-Cyrl-BA"/>
        </w:rPr>
        <w:t>Јединична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цијена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ставке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сматра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рачунском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грешком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односно</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може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исправљати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Такође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може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исправљати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попуст</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изражен</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процентима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случају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разлике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попусту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исказаном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процентима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новчаном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износу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исправка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ће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извршити</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складу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износом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израженим</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процентима</w:t>
      </w:r>
      <w:r w:rsidRPr="00962468">
        <w:rPr>
          <w:rFonts w:ascii="Times New Roman" w:hAnsi="Times New Roman" w:cs="Times New Roman"/>
          <w:sz w:val="24"/>
          <w:szCs w:val="24"/>
          <w:lang w:val="sr-Cyrl-BA"/>
        </w:rPr>
        <w:t xml:space="preserve">. </w:t>
      </w:r>
    </w:p>
    <w:p w14:paraId="3D0F9079" w14:textId="77C91C71" w:rsidR="006B44D7" w:rsidRDefault="006B44D7" w:rsidP="006B44D7">
      <w:pPr>
        <w:spacing w:after="0" w:line="240" w:lineRule="auto"/>
        <w:jc w:val="both"/>
        <w:rPr>
          <w:rFonts w:ascii="Times New Roman" w:hAnsi="Times New Roman" w:cs="Times New Roman"/>
          <w:sz w:val="24"/>
          <w:szCs w:val="24"/>
          <w:lang w:val="sr-Latn-RS"/>
        </w:rPr>
      </w:pPr>
      <w:r w:rsidRPr="00962468">
        <w:rPr>
          <w:rFonts w:ascii="Times New Roman" w:hAnsi="Times New Roman" w:cs="Times New Roman"/>
          <w:sz w:val="24"/>
          <w:szCs w:val="24"/>
          <w:lang w:val="sr-Cyrl-BA"/>
        </w:rPr>
        <w:t xml:space="preserve">5. </w:t>
      </w:r>
      <w:r w:rsidR="00011AD1">
        <w:rPr>
          <w:rFonts w:ascii="Times New Roman" w:hAnsi="Times New Roman" w:cs="Times New Roman"/>
          <w:sz w:val="24"/>
          <w:szCs w:val="24"/>
          <w:lang w:val="sr-Cyrl-BA"/>
        </w:rPr>
        <w:t>Наведене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цијене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су</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непромјенљиве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за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вријеме</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трајања</w:t>
      </w:r>
      <w:r w:rsidRPr="00962468">
        <w:rPr>
          <w:rFonts w:ascii="Times New Roman" w:hAnsi="Times New Roman" w:cs="Times New Roman"/>
          <w:sz w:val="24"/>
          <w:szCs w:val="24"/>
          <w:lang w:val="sr-Cyrl-BA"/>
        </w:rPr>
        <w:t xml:space="preserve"> </w:t>
      </w:r>
      <w:r w:rsidR="00011AD1">
        <w:rPr>
          <w:rFonts w:ascii="Times New Roman" w:hAnsi="Times New Roman" w:cs="Times New Roman"/>
          <w:sz w:val="24"/>
          <w:szCs w:val="24"/>
          <w:lang w:val="sr-Cyrl-BA"/>
        </w:rPr>
        <w:t>уговора</w:t>
      </w:r>
      <w:r w:rsidRPr="00962468">
        <w:rPr>
          <w:rFonts w:ascii="Times New Roman" w:hAnsi="Times New Roman" w:cs="Times New Roman"/>
          <w:sz w:val="24"/>
          <w:szCs w:val="24"/>
          <w:lang w:val="sr-Cyrl-BA"/>
        </w:rPr>
        <w:t xml:space="preserve">. </w:t>
      </w:r>
    </w:p>
    <w:p w14:paraId="106B26EB" w14:textId="11DC51B6" w:rsidR="0055043B" w:rsidRPr="0055043B" w:rsidRDefault="0055043B" w:rsidP="006B44D7">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Latn-RS"/>
        </w:rPr>
        <w:t xml:space="preserve">6. </w:t>
      </w:r>
      <w:proofErr w:type="spellStart"/>
      <w:r w:rsidRPr="0055043B">
        <w:rPr>
          <w:rFonts w:ascii="Times New Roman" w:hAnsi="Times New Roman" w:cs="Times New Roman"/>
          <w:sz w:val="24"/>
          <w:szCs w:val="24"/>
        </w:rPr>
        <w:t>На</w:t>
      </w:r>
      <w:proofErr w:type="spellEnd"/>
      <w:r w:rsidRPr="0055043B">
        <w:rPr>
          <w:rFonts w:ascii="Times New Roman" w:hAnsi="Times New Roman" w:cs="Times New Roman"/>
          <w:sz w:val="24"/>
          <w:szCs w:val="24"/>
        </w:rPr>
        <w:t xml:space="preserve"> </w:t>
      </w:r>
      <w:proofErr w:type="spellStart"/>
      <w:r w:rsidRPr="0055043B">
        <w:rPr>
          <w:rFonts w:ascii="Times New Roman" w:hAnsi="Times New Roman" w:cs="Times New Roman"/>
          <w:sz w:val="24"/>
          <w:szCs w:val="24"/>
        </w:rPr>
        <w:t>сву</w:t>
      </w:r>
      <w:proofErr w:type="spellEnd"/>
      <w:r w:rsidRPr="0055043B">
        <w:rPr>
          <w:rFonts w:ascii="Times New Roman" w:hAnsi="Times New Roman" w:cs="Times New Roman"/>
          <w:sz w:val="24"/>
          <w:szCs w:val="24"/>
        </w:rPr>
        <w:t xml:space="preserve"> </w:t>
      </w:r>
      <w:proofErr w:type="spellStart"/>
      <w:r w:rsidRPr="0055043B">
        <w:rPr>
          <w:rFonts w:ascii="Times New Roman" w:hAnsi="Times New Roman" w:cs="Times New Roman"/>
          <w:sz w:val="24"/>
          <w:szCs w:val="24"/>
        </w:rPr>
        <w:t>заштитну</w:t>
      </w:r>
      <w:proofErr w:type="spellEnd"/>
      <w:r w:rsidRPr="0055043B">
        <w:rPr>
          <w:rFonts w:ascii="Times New Roman" w:hAnsi="Times New Roman" w:cs="Times New Roman"/>
          <w:sz w:val="24"/>
          <w:szCs w:val="24"/>
        </w:rPr>
        <w:t xml:space="preserve"> </w:t>
      </w:r>
      <w:proofErr w:type="spellStart"/>
      <w:r w:rsidRPr="0055043B">
        <w:rPr>
          <w:rFonts w:ascii="Times New Roman" w:hAnsi="Times New Roman" w:cs="Times New Roman"/>
          <w:sz w:val="24"/>
          <w:szCs w:val="24"/>
        </w:rPr>
        <w:t>опрему</w:t>
      </w:r>
      <w:proofErr w:type="spellEnd"/>
      <w:r w:rsidRPr="0055043B">
        <w:rPr>
          <w:rFonts w:ascii="Times New Roman" w:hAnsi="Times New Roman" w:cs="Times New Roman"/>
          <w:sz w:val="24"/>
          <w:szCs w:val="24"/>
        </w:rPr>
        <w:t xml:space="preserve"> </w:t>
      </w:r>
      <w:proofErr w:type="spellStart"/>
      <w:r w:rsidRPr="0055043B">
        <w:rPr>
          <w:rFonts w:ascii="Times New Roman" w:hAnsi="Times New Roman" w:cs="Times New Roman"/>
          <w:sz w:val="24"/>
          <w:szCs w:val="24"/>
        </w:rPr>
        <w:t>неопходно</w:t>
      </w:r>
      <w:proofErr w:type="spellEnd"/>
      <w:r w:rsidRPr="0055043B">
        <w:rPr>
          <w:rFonts w:ascii="Times New Roman" w:hAnsi="Times New Roman" w:cs="Times New Roman"/>
          <w:sz w:val="24"/>
          <w:szCs w:val="24"/>
        </w:rPr>
        <w:t xml:space="preserve"> </w:t>
      </w:r>
      <w:proofErr w:type="spellStart"/>
      <w:r w:rsidRPr="0055043B">
        <w:rPr>
          <w:rFonts w:ascii="Times New Roman" w:hAnsi="Times New Roman" w:cs="Times New Roman"/>
          <w:sz w:val="24"/>
          <w:szCs w:val="24"/>
        </w:rPr>
        <w:t>је</w:t>
      </w:r>
      <w:proofErr w:type="spellEnd"/>
      <w:r w:rsidRPr="0055043B">
        <w:rPr>
          <w:rFonts w:ascii="Times New Roman" w:hAnsi="Times New Roman" w:cs="Times New Roman"/>
          <w:sz w:val="24"/>
          <w:szCs w:val="24"/>
        </w:rPr>
        <w:t xml:space="preserve"> </w:t>
      </w:r>
      <w:proofErr w:type="spellStart"/>
      <w:r w:rsidRPr="0055043B">
        <w:rPr>
          <w:rFonts w:ascii="Times New Roman" w:hAnsi="Times New Roman" w:cs="Times New Roman"/>
          <w:sz w:val="24"/>
          <w:szCs w:val="24"/>
        </w:rPr>
        <w:t>аплицирати</w:t>
      </w:r>
      <w:proofErr w:type="spellEnd"/>
      <w:r w:rsidRPr="0055043B">
        <w:rPr>
          <w:rFonts w:ascii="Times New Roman" w:hAnsi="Times New Roman" w:cs="Times New Roman"/>
          <w:sz w:val="24"/>
          <w:szCs w:val="24"/>
        </w:rPr>
        <w:t xml:space="preserve"> </w:t>
      </w:r>
      <w:proofErr w:type="spellStart"/>
      <w:r w:rsidRPr="0055043B">
        <w:rPr>
          <w:rFonts w:ascii="Times New Roman" w:hAnsi="Times New Roman" w:cs="Times New Roman"/>
          <w:sz w:val="24"/>
          <w:szCs w:val="24"/>
        </w:rPr>
        <w:t>лого</w:t>
      </w:r>
      <w:proofErr w:type="spellEnd"/>
      <w:r w:rsidRPr="0055043B">
        <w:rPr>
          <w:rFonts w:ascii="Times New Roman" w:hAnsi="Times New Roman" w:cs="Times New Roman"/>
          <w:sz w:val="24"/>
          <w:szCs w:val="24"/>
        </w:rPr>
        <w:t xml:space="preserve"> </w:t>
      </w:r>
      <w:proofErr w:type="spellStart"/>
      <w:r w:rsidRPr="0055043B">
        <w:rPr>
          <w:rFonts w:ascii="Times New Roman" w:hAnsi="Times New Roman" w:cs="Times New Roman"/>
          <w:sz w:val="24"/>
          <w:szCs w:val="24"/>
        </w:rPr>
        <w:t>пројекта</w:t>
      </w:r>
      <w:proofErr w:type="spellEnd"/>
      <w:r w:rsidRPr="0055043B">
        <w:rPr>
          <w:rFonts w:ascii="Times New Roman" w:hAnsi="Times New Roman" w:cs="Times New Roman"/>
          <w:sz w:val="24"/>
          <w:szCs w:val="24"/>
        </w:rPr>
        <w:t xml:space="preserve">, у </w:t>
      </w:r>
      <w:proofErr w:type="spellStart"/>
      <w:r w:rsidRPr="0055043B">
        <w:rPr>
          <w:rFonts w:ascii="Times New Roman" w:hAnsi="Times New Roman" w:cs="Times New Roman"/>
          <w:sz w:val="24"/>
          <w:szCs w:val="24"/>
        </w:rPr>
        <w:t>складу</w:t>
      </w:r>
      <w:proofErr w:type="spellEnd"/>
      <w:r w:rsidRPr="0055043B">
        <w:rPr>
          <w:rFonts w:ascii="Times New Roman" w:hAnsi="Times New Roman" w:cs="Times New Roman"/>
          <w:sz w:val="24"/>
          <w:szCs w:val="24"/>
        </w:rPr>
        <w:t xml:space="preserve"> </w:t>
      </w:r>
      <w:proofErr w:type="spellStart"/>
      <w:r w:rsidRPr="0055043B">
        <w:rPr>
          <w:rFonts w:ascii="Times New Roman" w:hAnsi="Times New Roman" w:cs="Times New Roman"/>
          <w:sz w:val="24"/>
          <w:szCs w:val="24"/>
        </w:rPr>
        <w:t>са</w:t>
      </w:r>
      <w:proofErr w:type="spellEnd"/>
      <w:r w:rsidRPr="0055043B">
        <w:rPr>
          <w:rFonts w:ascii="Times New Roman" w:hAnsi="Times New Roman" w:cs="Times New Roman"/>
          <w:sz w:val="24"/>
          <w:szCs w:val="24"/>
        </w:rPr>
        <w:t xml:space="preserve"> </w:t>
      </w:r>
      <w:proofErr w:type="spellStart"/>
      <w:r w:rsidRPr="0055043B">
        <w:rPr>
          <w:rFonts w:ascii="Times New Roman" w:hAnsi="Times New Roman" w:cs="Times New Roman"/>
          <w:sz w:val="24"/>
          <w:szCs w:val="24"/>
        </w:rPr>
        <w:t>Смјерницама</w:t>
      </w:r>
      <w:proofErr w:type="spellEnd"/>
      <w:r w:rsidRPr="0055043B">
        <w:rPr>
          <w:rFonts w:ascii="Times New Roman" w:hAnsi="Times New Roman" w:cs="Times New Roman"/>
          <w:sz w:val="24"/>
          <w:szCs w:val="24"/>
        </w:rPr>
        <w:t xml:space="preserve"> </w:t>
      </w:r>
      <w:proofErr w:type="spellStart"/>
      <w:r w:rsidRPr="0055043B">
        <w:rPr>
          <w:rFonts w:ascii="Times New Roman" w:hAnsi="Times New Roman" w:cs="Times New Roman"/>
          <w:sz w:val="24"/>
          <w:szCs w:val="24"/>
        </w:rPr>
        <w:t>за</w:t>
      </w:r>
      <w:proofErr w:type="spellEnd"/>
      <w:r w:rsidRPr="0055043B">
        <w:rPr>
          <w:rFonts w:ascii="Times New Roman" w:hAnsi="Times New Roman" w:cs="Times New Roman"/>
          <w:sz w:val="24"/>
          <w:szCs w:val="24"/>
        </w:rPr>
        <w:t xml:space="preserve"> </w:t>
      </w:r>
      <w:proofErr w:type="spellStart"/>
      <w:r w:rsidRPr="0055043B">
        <w:rPr>
          <w:rFonts w:ascii="Times New Roman" w:hAnsi="Times New Roman" w:cs="Times New Roman"/>
          <w:sz w:val="24"/>
          <w:szCs w:val="24"/>
        </w:rPr>
        <w:t>видљивост</w:t>
      </w:r>
      <w:proofErr w:type="spellEnd"/>
      <w:r w:rsidRPr="0055043B">
        <w:rPr>
          <w:rFonts w:ascii="Times New Roman" w:hAnsi="Times New Roman" w:cs="Times New Roman"/>
          <w:sz w:val="24"/>
          <w:szCs w:val="24"/>
        </w:rPr>
        <w:t xml:space="preserve"> </w:t>
      </w:r>
      <w:proofErr w:type="spellStart"/>
      <w:r w:rsidRPr="0055043B">
        <w:rPr>
          <w:rFonts w:ascii="Times New Roman" w:hAnsi="Times New Roman" w:cs="Times New Roman"/>
          <w:sz w:val="24"/>
          <w:szCs w:val="24"/>
        </w:rPr>
        <w:t>из</w:t>
      </w:r>
      <w:proofErr w:type="spellEnd"/>
      <w:r w:rsidRPr="0055043B">
        <w:rPr>
          <w:rFonts w:ascii="Times New Roman" w:hAnsi="Times New Roman" w:cs="Times New Roman"/>
          <w:sz w:val="24"/>
          <w:szCs w:val="24"/>
        </w:rPr>
        <w:t xml:space="preserve"> </w:t>
      </w:r>
      <w:proofErr w:type="spellStart"/>
      <w:r w:rsidRPr="0055043B">
        <w:rPr>
          <w:rFonts w:ascii="Times New Roman" w:hAnsi="Times New Roman" w:cs="Times New Roman"/>
          <w:sz w:val="24"/>
          <w:szCs w:val="24"/>
        </w:rPr>
        <w:t>Прилога</w:t>
      </w:r>
      <w:proofErr w:type="spellEnd"/>
      <w:r w:rsidRPr="0055043B">
        <w:rPr>
          <w:rFonts w:ascii="Times New Roman" w:hAnsi="Times New Roman" w:cs="Times New Roman"/>
          <w:sz w:val="24"/>
          <w:szCs w:val="24"/>
        </w:rPr>
        <w:t xml:space="preserve"> 4.</w:t>
      </w:r>
    </w:p>
    <w:p w14:paraId="192640DC" w14:textId="77777777" w:rsidR="006B44D7" w:rsidRPr="00962468" w:rsidRDefault="006B44D7" w:rsidP="006B44D7">
      <w:pPr>
        <w:spacing w:after="0" w:line="240" w:lineRule="auto"/>
        <w:jc w:val="both"/>
        <w:rPr>
          <w:rFonts w:ascii="Times New Roman" w:hAnsi="Times New Roman" w:cs="Times New Roman"/>
          <w:sz w:val="24"/>
          <w:szCs w:val="24"/>
          <w:lang w:val="sr-Cyrl-BA"/>
        </w:rPr>
      </w:pPr>
    </w:p>
    <w:p w14:paraId="6B92F5A9" w14:textId="678DE5AA" w:rsidR="006B44D7" w:rsidRPr="00962468" w:rsidRDefault="00011AD1" w:rsidP="006B44D7">
      <w:pPr>
        <w:spacing w:after="0" w:line="240" w:lineRule="auto"/>
        <w:ind w:left="3600"/>
        <w:jc w:val="both"/>
        <w:rPr>
          <w:rFonts w:ascii="Times New Roman" w:hAnsi="Times New Roman" w:cs="Times New Roman"/>
          <w:sz w:val="24"/>
          <w:szCs w:val="24"/>
          <w:lang w:val="sr-Cyrl-BA"/>
        </w:rPr>
      </w:pPr>
      <w:r>
        <w:rPr>
          <w:rFonts w:ascii="Times New Roman" w:hAnsi="Times New Roman" w:cs="Times New Roman"/>
          <w:sz w:val="24"/>
          <w:szCs w:val="24"/>
          <w:lang w:val="sr-Cyrl-BA"/>
        </w:rPr>
        <w:t>Потпис</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печат</w:t>
      </w:r>
      <w:r w:rsidR="006B44D7"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понуђача</w:t>
      </w:r>
      <w:r w:rsidR="006B44D7" w:rsidRPr="00962468">
        <w:rPr>
          <w:rFonts w:ascii="Times New Roman" w:hAnsi="Times New Roman" w:cs="Times New Roman"/>
          <w:sz w:val="24"/>
          <w:szCs w:val="24"/>
          <w:lang w:val="sr-Cyrl-BA"/>
        </w:rPr>
        <w:t xml:space="preserve"> __________________________</w:t>
      </w:r>
    </w:p>
    <w:p w14:paraId="7FE74801" w14:textId="77777777" w:rsidR="006B44D7" w:rsidRPr="00962468" w:rsidRDefault="006B44D7" w:rsidP="006B44D7">
      <w:pPr>
        <w:spacing w:after="0" w:line="240" w:lineRule="auto"/>
        <w:jc w:val="both"/>
        <w:rPr>
          <w:rFonts w:ascii="Times New Roman" w:hAnsi="Times New Roman" w:cs="Times New Roman"/>
          <w:sz w:val="24"/>
          <w:szCs w:val="24"/>
          <w:lang w:val="sr-Cyrl-BA"/>
        </w:rPr>
      </w:pPr>
    </w:p>
    <w:p w14:paraId="66C2590E" w14:textId="77777777" w:rsidR="006B44D7" w:rsidRPr="00962468" w:rsidRDefault="006B44D7" w:rsidP="006B44D7">
      <w:pPr>
        <w:spacing w:after="0" w:line="240" w:lineRule="auto"/>
        <w:jc w:val="center"/>
        <w:rPr>
          <w:rFonts w:ascii="Times New Roman" w:hAnsi="Times New Roman" w:cs="Times New Roman"/>
          <w:b/>
          <w:bCs/>
          <w:sz w:val="24"/>
          <w:szCs w:val="24"/>
          <w:lang w:val="sr-Cyrl-BA"/>
        </w:rPr>
      </w:pPr>
    </w:p>
    <w:p w14:paraId="08EFFA34" w14:textId="77777777" w:rsidR="006B44D7" w:rsidRPr="00962468" w:rsidRDefault="006B44D7" w:rsidP="003C69F3">
      <w:pPr>
        <w:spacing w:after="0" w:line="240" w:lineRule="auto"/>
        <w:jc w:val="center"/>
        <w:rPr>
          <w:rFonts w:ascii="Times New Roman" w:hAnsi="Times New Roman" w:cs="Times New Roman"/>
          <w:b/>
          <w:bCs/>
          <w:sz w:val="24"/>
          <w:szCs w:val="24"/>
          <w:lang w:val="sr-Cyrl-BA"/>
        </w:rPr>
      </w:pPr>
    </w:p>
    <w:p w14:paraId="488577DF" w14:textId="77777777" w:rsidR="00ED70DE" w:rsidRPr="00962468" w:rsidRDefault="00ED70DE" w:rsidP="003C69F3">
      <w:pPr>
        <w:spacing w:after="0" w:line="240" w:lineRule="auto"/>
        <w:jc w:val="center"/>
        <w:rPr>
          <w:rFonts w:ascii="Times New Roman" w:hAnsi="Times New Roman" w:cs="Times New Roman"/>
          <w:b/>
          <w:bCs/>
          <w:sz w:val="24"/>
          <w:szCs w:val="24"/>
          <w:lang w:val="sr-Cyrl-BA"/>
        </w:rPr>
      </w:pPr>
    </w:p>
    <w:p w14:paraId="653C258B" w14:textId="77777777" w:rsidR="0055043B" w:rsidRDefault="0055043B" w:rsidP="00ED70DE">
      <w:pPr>
        <w:pStyle w:val="NormalWeb"/>
        <w:spacing w:before="120" w:beforeAutospacing="0" w:after="120" w:afterAutospacing="0"/>
        <w:jc w:val="center"/>
        <w:rPr>
          <w:b/>
          <w:u w:val="single"/>
        </w:rPr>
      </w:pPr>
    </w:p>
    <w:p w14:paraId="7512D3A5" w14:textId="77777777" w:rsidR="0055043B" w:rsidRDefault="0055043B" w:rsidP="00ED70DE">
      <w:pPr>
        <w:pStyle w:val="NormalWeb"/>
        <w:spacing w:before="120" w:beforeAutospacing="0" w:after="120" w:afterAutospacing="0"/>
        <w:jc w:val="center"/>
        <w:rPr>
          <w:b/>
          <w:u w:val="single"/>
        </w:rPr>
      </w:pPr>
    </w:p>
    <w:p w14:paraId="4CBE5F1F" w14:textId="77777777" w:rsidR="0055043B" w:rsidRDefault="0055043B" w:rsidP="00ED70DE">
      <w:pPr>
        <w:pStyle w:val="NormalWeb"/>
        <w:spacing w:before="120" w:beforeAutospacing="0" w:after="120" w:afterAutospacing="0"/>
        <w:jc w:val="center"/>
        <w:rPr>
          <w:b/>
          <w:u w:val="single"/>
        </w:rPr>
      </w:pPr>
    </w:p>
    <w:p w14:paraId="37B37330" w14:textId="77777777" w:rsidR="0055043B" w:rsidRDefault="0055043B" w:rsidP="00ED70DE">
      <w:pPr>
        <w:pStyle w:val="NormalWeb"/>
        <w:spacing w:before="120" w:beforeAutospacing="0" w:after="120" w:afterAutospacing="0"/>
        <w:jc w:val="center"/>
        <w:rPr>
          <w:b/>
          <w:u w:val="single"/>
        </w:rPr>
      </w:pPr>
    </w:p>
    <w:p w14:paraId="6E1E92DC" w14:textId="77777777" w:rsidR="0055043B" w:rsidRDefault="0055043B" w:rsidP="00ED70DE">
      <w:pPr>
        <w:pStyle w:val="NormalWeb"/>
        <w:spacing w:before="120" w:beforeAutospacing="0" w:after="120" w:afterAutospacing="0"/>
        <w:jc w:val="center"/>
        <w:rPr>
          <w:b/>
          <w:u w:val="single"/>
        </w:rPr>
      </w:pPr>
    </w:p>
    <w:p w14:paraId="43F4D0A6" w14:textId="77777777" w:rsidR="0055043B" w:rsidRDefault="0055043B" w:rsidP="00ED70DE">
      <w:pPr>
        <w:pStyle w:val="NormalWeb"/>
        <w:spacing w:before="120" w:beforeAutospacing="0" w:after="120" w:afterAutospacing="0"/>
        <w:jc w:val="center"/>
        <w:rPr>
          <w:b/>
          <w:u w:val="single"/>
        </w:rPr>
      </w:pPr>
    </w:p>
    <w:p w14:paraId="57C5FAA9" w14:textId="77777777" w:rsidR="0055043B" w:rsidRDefault="0055043B" w:rsidP="00ED70DE">
      <w:pPr>
        <w:pStyle w:val="NormalWeb"/>
        <w:spacing w:before="120" w:beforeAutospacing="0" w:after="120" w:afterAutospacing="0"/>
        <w:jc w:val="center"/>
        <w:rPr>
          <w:b/>
          <w:u w:val="single"/>
        </w:rPr>
      </w:pPr>
    </w:p>
    <w:p w14:paraId="3BE4DB22" w14:textId="77777777" w:rsidR="0055043B" w:rsidRDefault="0055043B" w:rsidP="00ED70DE">
      <w:pPr>
        <w:pStyle w:val="NormalWeb"/>
        <w:spacing w:before="120" w:beforeAutospacing="0" w:after="120" w:afterAutospacing="0"/>
        <w:jc w:val="center"/>
        <w:rPr>
          <w:b/>
          <w:u w:val="single"/>
        </w:rPr>
      </w:pPr>
    </w:p>
    <w:p w14:paraId="7CF51A2F" w14:textId="77777777" w:rsidR="0055043B" w:rsidRDefault="0055043B" w:rsidP="00ED70DE">
      <w:pPr>
        <w:pStyle w:val="NormalWeb"/>
        <w:spacing w:before="120" w:beforeAutospacing="0" w:after="120" w:afterAutospacing="0"/>
        <w:jc w:val="center"/>
        <w:rPr>
          <w:b/>
          <w:u w:val="single"/>
        </w:rPr>
      </w:pPr>
    </w:p>
    <w:p w14:paraId="6065CCD1" w14:textId="77777777" w:rsidR="0055043B" w:rsidRDefault="0055043B" w:rsidP="00ED70DE">
      <w:pPr>
        <w:pStyle w:val="NormalWeb"/>
        <w:spacing w:before="120" w:beforeAutospacing="0" w:after="120" w:afterAutospacing="0"/>
        <w:jc w:val="center"/>
        <w:rPr>
          <w:b/>
          <w:u w:val="single"/>
        </w:rPr>
      </w:pPr>
    </w:p>
    <w:p w14:paraId="195F5F7C" w14:textId="77777777" w:rsidR="0055043B" w:rsidRDefault="0055043B" w:rsidP="00ED70DE">
      <w:pPr>
        <w:pStyle w:val="NormalWeb"/>
        <w:spacing w:before="120" w:beforeAutospacing="0" w:after="120" w:afterAutospacing="0"/>
        <w:jc w:val="center"/>
        <w:rPr>
          <w:b/>
          <w:u w:val="single"/>
        </w:rPr>
      </w:pPr>
    </w:p>
    <w:p w14:paraId="4F2D111F" w14:textId="77777777" w:rsidR="0055043B" w:rsidRDefault="0055043B" w:rsidP="00ED70DE">
      <w:pPr>
        <w:pStyle w:val="NormalWeb"/>
        <w:spacing w:before="120" w:beforeAutospacing="0" w:after="120" w:afterAutospacing="0"/>
        <w:jc w:val="center"/>
        <w:rPr>
          <w:b/>
          <w:u w:val="single"/>
        </w:rPr>
      </w:pPr>
    </w:p>
    <w:p w14:paraId="26DC42A3" w14:textId="77777777" w:rsidR="0055043B" w:rsidRDefault="0055043B" w:rsidP="00ED70DE">
      <w:pPr>
        <w:pStyle w:val="NormalWeb"/>
        <w:spacing w:before="120" w:beforeAutospacing="0" w:after="120" w:afterAutospacing="0"/>
        <w:jc w:val="center"/>
        <w:rPr>
          <w:b/>
          <w:u w:val="single"/>
        </w:rPr>
      </w:pPr>
    </w:p>
    <w:p w14:paraId="4862869F" w14:textId="77777777" w:rsidR="0055043B" w:rsidRDefault="0055043B" w:rsidP="0055043B">
      <w:pPr>
        <w:spacing w:after="0" w:line="240" w:lineRule="auto"/>
        <w:jc w:val="right"/>
        <w:rPr>
          <w:rFonts w:ascii="Times New Roman" w:hAnsi="Times New Roman" w:cs="Times New Roman"/>
          <w:b/>
          <w:bCs/>
          <w:sz w:val="24"/>
          <w:szCs w:val="24"/>
          <w:lang w:val="sr-Cyrl-RS"/>
        </w:rPr>
      </w:pPr>
      <w:r w:rsidRPr="004B798D">
        <w:rPr>
          <w:rFonts w:ascii="Times New Roman" w:hAnsi="Times New Roman" w:cs="Times New Roman"/>
          <w:b/>
          <w:bCs/>
          <w:sz w:val="24"/>
          <w:szCs w:val="24"/>
        </w:rPr>
        <w:lastRenderedPageBreak/>
        <w:t>ANNEX 1</w:t>
      </w:r>
    </w:p>
    <w:p w14:paraId="06D36BB7" w14:textId="77777777" w:rsidR="0055043B" w:rsidRPr="004B798D" w:rsidRDefault="0055043B" w:rsidP="0055043B">
      <w:pPr>
        <w:spacing w:after="0" w:line="240" w:lineRule="auto"/>
        <w:jc w:val="right"/>
        <w:rPr>
          <w:rFonts w:ascii="Times New Roman" w:hAnsi="Times New Roman" w:cs="Times New Roman"/>
          <w:b/>
          <w:bCs/>
          <w:sz w:val="24"/>
          <w:szCs w:val="24"/>
          <w:lang w:val="sr-Cyrl-RS"/>
        </w:rPr>
      </w:pPr>
    </w:p>
    <w:p w14:paraId="77D7F8CF" w14:textId="77777777" w:rsidR="0055043B" w:rsidRDefault="0055043B" w:rsidP="0055043B">
      <w:pPr>
        <w:spacing w:after="0" w:line="240" w:lineRule="auto"/>
        <w:jc w:val="center"/>
        <w:rPr>
          <w:rFonts w:ascii="Times New Roman" w:hAnsi="Times New Roman" w:cs="Times New Roman"/>
          <w:b/>
          <w:sz w:val="24"/>
          <w:szCs w:val="24"/>
          <w:lang w:val="sr-Cyrl-BA"/>
        </w:rPr>
      </w:pPr>
      <w:r w:rsidRPr="005F6A44">
        <w:rPr>
          <w:rFonts w:ascii="Times New Roman" w:hAnsi="Times New Roman" w:cs="Times New Roman"/>
          <w:b/>
          <w:sz w:val="24"/>
          <w:szCs w:val="24"/>
        </w:rPr>
        <w:t>PRICE PROPOSAL FORM / TECHNICAL SPECIFICATION</w:t>
      </w:r>
    </w:p>
    <w:p w14:paraId="3810742B" w14:textId="77777777" w:rsidR="0055043B" w:rsidRPr="0055043B" w:rsidRDefault="0055043B" w:rsidP="0055043B">
      <w:pPr>
        <w:spacing w:after="0" w:line="240" w:lineRule="auto"/>
        <w:jc w:val="center"/>
        <w:rPr>
          <w:rFonts w:ascii="Times New Roman" w:hAnsi="Times New Roman" w:cs="Times New Roman"/>
          <w:b/>
          <w:sz w:val="24"/>
          <w:szCs w:val="24"/>
          <w:lang w:val="sr-Latn-RS"/>
        </w:rPr>
      </w:pPr>
    </w:p>
    <w:p w14:paraId="7E11EDC1" w14:textId="78ABAD5C" w:rsidR="0055043B" w:rsidRPr="0055043B" w:rsidRDefault="0055043B" w:rsidP="0055043B">
      <w:pPr>
        <w:spacing w:after="0" w:line="240" w:lineRule="auto"/>
        <w:ind w:firstLine="720"/>
        <w:jc w:val="center"/>
        <w:rPr>
          <w:rFonts w:ascii="Times New Roman" w:hAnsi="Times New Roman" w:cs="Times New Roman"/>
          <w:b/>
          <w:bCs/>
          <w:sz w:val="24"/>
          <w:szCs w:val="24"/>
        </w:rPr>
      </w:pPr>
      <w:r w:rsidRPr="0055043B">
        <w:rPr>
          <w:rFonts w:ascii="Times New Roman" w:hAnsi="Times New Roman" w:cs="Times New Roman"/>
          <w:b/>
          <w:bCs/>
          <w:sz w:val="24"/>
          <w:szCs w:val="24"/>
        </w:rPr>
        <w:t>LOT 4: Procurement of protective equipment</w:t>
      </w:r>
    </w:p>
    <w:p w14:paraId="01ACF7C1" w14:textId="77777777" w:rsidR="0055043B" w:rsidRPr="00B77AFC" w:rsidRDefault="0055043B" w:rsidP="0055043B">
      <w:pPr>
        <w:spacing w:after="0" w:line="240" w:lineRule="auto"/>
        <w:jc w:val="center"/>
        <w:rPr>
          <w:rFonts w:ascii="Times New Roman" w:hAnsi="Times New Roman" w:cs="Times New Roman"/>
          <w:b/>
          <w:sz w:val="24"/>
          <w:szCs w:val="24"/>
          <w:lang w:val="sr-Cyrl-BA"/>
        </w:rPr>
      </w:pPr>
    </w:p>
    <w:p w14:paraId="0CF07CAA" w14:textId="77777777" w:rsidR="0055043B" w:rsidRDefault="0055043B" w:rsidP="0055043B">
      <w:pPr>
        <w:spacing w:after="0" w:line="240" w:lineRule="auto"/>
        <w:jc w:val="both"/>
        <w:rPr>
          <w:rFonts w:ascii="Times New Roman" w:hAnsi="Times New Roman" w:cs="Times New Roman"/>
          <w:sz w:val="24"/>
          <w:szCs w:val="24"/>
          <w:lang w:val="sr-Cyrl-BA"/>
        </w:rPr>
      </w:pPr>
      <w:r w:rsidRPr="00086AFB">
        <w:rPr>
          <w:rFonts w:ascii="Times New Roman" w:hAnsi="Times New Roman" w:cs="Times New Roman"/>
          <w:sz w:val="24"/>
          <w:szCs w:val="24"/>
          <w:lang w:val="sr-Cyrl-BA"/>
        </w:rPr>
        <w:t>NAME OF THE BIDDER: ________________________________________</w:t>
      </w:r>
    </w:p>
    <w:p w14:paraId="00EB4CDE" w14:textId="77777777" w:rsidR="0055043B" w:rsidRDefault="0055043B" w:rsidP="0055043B">
      <w:pPr>
        <w:spacing w:after="0" w:line="240" w:lineRule="auto"/>
        <w:jc w:val="both"/>
        <w:rPr>
          <w:rFonts w:ascii="Times New Roman" w:hAnsi="Times New Roman" w:cs="Times New Roman"/>
          <w:sz w:val="24"/>
          <w:szCs w:val="24"/>
          <w:lang w:val="sr-Cyrl-BA"/>
        </w:rPr>
      </w:pPr>
      <w:r w:rsidRPr="00086AFB">
        <w:rPr>
          <w:rFonts w:ascii="Times New Roman" w:hAnsi="Times New Roman" w:cs="Times New Roman"/>
          <w:sz w:val="24"/>
          <w:szCs w:val="24"/>
          <w:lang w:val="sr-Cyrl-BA"/>
        </w:rPr>
        <w:t>Offer No.: _______________________</w:t>
      </w:r>
    </w:p>
    <w:p w14:paraId="5DF0A295" w14:textId="77777777" w:rsidR="0055043B" w:rsidRDefault="0055043B" w:rsidP="0055043B">
      <w:pPr>
        <w:spacing w:after="0" w:line="240" w:lineRule="auto"/>
        <w:jc w:val="both"/>
        <w:rPr>
          <w:rFonts w:ascii="Times New Roman" w:hAnsi="Times New Roman" w:cs="Times New Roman"/>
          <w:sz w:val="24"/>
          <w:szCs w:val="24"/>
          <w:lang w:val="sr-Cyrl-BA"/>
        </w:rPr>
      </w:pPr>
      <w:r w:rsidRPr="00086AFB">
        <w:rPr>
          <w:rFonts w:ascii="Times New Roman" w:hAnsi="Times New Roman" w:cs="Times New Roman"/>
          <w:sz w:val="24"/>
          <w:szCs w:val="24"/>
          <w:lang w:val="sr-Cyrl-BA"/>
        </w:rPr>
        <w:t>Date: ____________________________</w:t>
      </w:r>
    </w:p>
    <w:p w14:paraId="494C17E4" w14:textId="77777777" w:rsidR="0055043B" w:rsidRPr="00B77AFC" w:rsidRDefault="0055043B" w:rsidP="0055043B">
      <w:pPr>
        <w:spacing w:after="0" w:line="240" w:lineRule="auto"/>
        <w:rPr>
          <w:rFonts w:ascii="Times New Roman" w:hAnsi="Times New Roman" w:cs="Times New Roman"/>
          <w:b/>
          <w:bCs/>
          <w:sz w:val="24"/>
          <w:szCs w:val="24"/>
          <w:lang w:val="sr-Latn-BA"/>
        </w:rPr>
      </w:pPr>
    </w:p>
    <w:tbl>
      <w:tblPr>
        <w:tblStyle w:val="TableGrid"/>
        <w:tblW w:w="0" w:type="auto"/>
        <w:tblLook w:val="04A0" w:firstRow="1" w:lastRow="0" w:firstColumn="1" w:lastColumn="0" w:noHBand="0" w:noVBand="1"/>
      </w:tblPr>
      <w:tblGrid>
        <w:gridCol w:w="846"/>
        <w:gridCol w:w="3348"/>
        <w:gridCol w:w="1234"/>
        <w:gridCol w:w="1300"/>
        <w:gridCol w:w="7"/>
        <w:gridCol w:w="1363"/>
        <w:gridCol w:w="1247"/>
      </w:tblGrid>
      <w:tr w:rsidR="0055043B" w:rsidRPr="00962468" w14:paraId="3B1787C2" w14:textId="77777777" w:rsidTr="0055043B">
        <w:tc>
          <w:tcPr>
            <w:tcW w:w="846" w:type="dxa"/>
            <w:vAlign w:val="center"/>
          </w:tcPr>
          <w:p w14:paraId="073D5BB3" w14:textId="62B326E9" w:rsidR="0055043B" w:rsidRPr="00962468" w:rsidRDefault="0055043B" w:rsidP="0055043B">
            <w:pPr>
              <w:spacing w:after="0" w:line="240" w:lineRule="auto"/>
              <w:rPr>
                <w:rFonts w:ascii="Times New Roman" w:hAnsi="Times New Roman" w:cs="Times New Roman"/>
                <w:b/>
                <w:bCs/>
                <w:sz w:val="24"/>
                <w:szCs w:val="24"/>
                <w:lang w:val="sr-Cyrl-BA"/>
              </w:rPr>
            </w:pPr>
            <w:r w:rsidRPr="00086AFB">
              <w:rPr>
                <w:rFonts w:ascii="Times New Roman" w:hAnsi="Times New Roman" w:cs="Times New Roman"/>
                <w:b/>
                <w:bCs/>
                <w:sz w:val="24"/>
                <w:szCs w:val="24"/>
                <w:lang w:val="sr-Cyrl-BA"/>
              </w:rPr>
              <w:t>No.</w:t>
            </w:r>
          </w:p>
        </w:tc>
        <w:tc>
          <w:tcPr>
            <w:tcW w:w="3348" w:type="dxa"/>
            <w:vAlign w:val="center"/>
          </w:tcPr>
          <w:p w14:paraId="57F39BA5" w14:textId="30CF339F" w:rsidR="0055043B" w:rsidRPr="00962468" w:rsidRDefault="0055043B" w:rsidP="0055043B">
            <w:pPr>
              <w:spacing w:after="0" w:line="240" w:lineRule="auto"/>
              <w:rPr>
                <w:rFonts w:ascii="Times New Roman" w:hAnsi="Times New Roman" w:cs="Times New Roman"/>
                <w:b/>
                <w:bCs/>
                <w:sz w:val="24"/>
                <w:szCs w:val="24"/>
                <w:lang w:val="sr-Cyrl-BA"/>
              </w:rPr>
            </w:pPr>
            <w:r w:rsidRPr="00086AFB">
              <w:rPr>
                <w:rFonts w:ascii="Times New Roman" w:hAnsi="Times New Roman" w:cs="Times New Roman"/>
                <w:b/>
                <w:bCs/>
                <w:sz w:val="24"/>
                <w:szCs w:val="24"/>
              </w:rPr>
              <w:t>Item Description</w:t>
            </w:r>
          </w:p>
        </w:tc>
        <w:tc>
          <w:tcPr>
            <w:tcW w:w="1234" w:type="dxa"/>
            <w:vAlign w:val="center"/>
          </w:tcPr>
          <w:p w14:paraId="37A6FCEE" w14:textId="406F75A5" w:rsidR="0055043B" w:rsidRPr="00962468" w:rsidRDefault="0055043B" w:rsidP="0055043B">
            <w:pPr>
              <w:spacing w:after="0" w:line="240" w:lineRule="auto"/>
              <w:rPr>
                <w:rFonts w:ascii="Times New Roman" w:hAnsi="Times New Roman" w:cs="Times New Roman"/>
                <w:b/>
                <w:bCs/>
                <w:sz w:val="24"/>
                <w:szCs w:val="24"/>
                <w:lang w:val="sr-Cyrl-BA"/>
              </w:rPr>
            </w:pPr>
            <w:r w:rsidRPr="00086AFB">
              <w:rPr>
                <w:rFonts w:ascii="Times New Roman" w:hAnsi="Times New Roman" w:cs="Times New Roman"/>
                <w:b/>
                <w:bCs/>
                <w:sz w:val="24"/>
                <w:szCs w:val="24"/>
              </w:rPr>
              <w:t>Unit</w:t>
            </w:r>
          </w:p>
        </w:tc>
        <w:tc>
          <w:tcPr>
            <w:tcW w:w="1300" w:type="dxa"/>
            <w:vAlign w:val="center"/>
          </w:tcPr>
          <w:p w14:paraId="1C421732" w14:textId="37676FC0" w:rsidR="0055043B" w:rsidRPr="00962468" w:rsidRDefault="0055043B" w:rsidP="0055043B">
            <w:pPr>
              <w:spacing w:after="0" w:line="240" w:lineRule="auto"/>
              <w:rPr>
                <w:rFonts w:ascii="Times New Roman" w:hAnsi="Times New Roman" w:cs="Times New Roman"/>
                <w:b/>
                <w:bCs/>
                <w:sz w:val="24"/>
                <w:szCs w:val="24"/>
                <w:lang w:val="sr-Cyrl-BA"/>
              </w:rPr>
            </w:pPr>
            <w:r w:rsidRPr="00086AFB">
              <w:rPr>
                <w:rFonts w:ascii="Times New Roman" w:hAnsi="Times New Roman" w:cs="Times New Roman"/>
                <w:b/>
                <w:bCs/>
                <w:sz w:val="24"/>
                <w:szCs w:val="24"/>
              </w:rPr>
              <w:t>Quantity</w:t>
            </w:r>
          </w:p>
        </w:tc>
        <w:tc>
          <w:tcPr>
            <w:tcW w:w="1370" w:type="dxa"/>
            <w:gridSpan w:val="2"/>
            <w:vAlign w:val="center"/>
          </w:tcPr>
          <w:p w14:paraId="2E809FBF" w14:textId="55FF7146" w:rsidR="0055043B" w:rsidRPr="00962468" w:rsidRDefault="0055043B" w:rsidP="0055043B">
            <w:pPr>
              <w:spacing w:after="0" w:line="240" w:lineRule="auto"/>
              <w:rPr>
                <w:rFonts w:ascii="Times New Roman" w:hAnsi="Times New Roman" w:cs="Times New Roman"/>
                <w:b/>
                <w:bCs/>
                <w:sz w:val="24"/>
                <w:szCs w:val="24"/>
                <w:lang w:val="sr-Cyrl-BA"/>
              </w:rPr>
            </w:pPr>
            <w:r w:rsidRPr="00086AFB">
              <w:rPr>
                <w:rFonts w:ascii="Times New Roman" w:hAnsi="Times New Roman" w:cs="Times New Roman"/>
                <w:b/>
                <w:bCs/>
                <w:sz w:val="24"/>
                <w:szCs w:val="24"/>
              </w:rPr>
              <w:t xml:space="preserve">Unit </w:t>
            </w:r>
            <w:r>
              <w:rPr>
                <w:rFonts w:ascii="Times New Roman" w:hAnsi="Times New Roman" w:cs="Times New Roman"/>
                <w:b/>
                <w:bCs/>
                <w:sz w:val="24"/>
                <w:szCs w:val="24"/>
              </w:rPr>
              <w:t>p</w:t>
            </w:r>
            <w:r w:rsidRPr="00086AFB">
              <w:rPr>
                <w:rFonts w:ascii="Times New Roman" w:hAnsi="Times New Roman" w:cs="Times New Roman"/>
                <w:b/>
                <w:bCs/>
                <w:sz w:val="24"/>
                <w:szCs w:val="24"/>
              </w:rPr>
              <w:t xml:space="preserve">rice </w:t>
            </w:r>
            <w:r>
              <w:rPr>
                <w:rFonts w:ascii="Times New Roman" w:hAnsi="Times New Roman" w:cs="Times New Roman"/>
                <w:b/>
                <w:bCs/>
                <w:sz w:val="24"/>
                <w:szCs w:val="24"/>
                <w:lang w:val="sr-Cyrl-RS"/>
              </w:rPr>
              <w:t xml:space="preserve"> </w:t>
            </w:r>
            <w:r w:rsidRPr="00086AFB">
              <w:rPr>
                <w:rFonts w:ascii="Times New Roman" w:hAnsi="Times New Roman" w:cs="Times New Roman"/>
                <w:b/>
                <w:bCs/>
                <w:sz w:val="24"/>
                <w:szCs w:val="24"/>
                <w:lang w:val="sr-Cyrl-RS"/>
              </w:rPr>
              <w:t xml:space="preserve">per set </w:t>
            </w:r>
            <w:r w:rsidRPr="00086AFB">
              <w:rPr>
                <w:rFonts w:ascii="Times New Roman" w:hAnsi="Times New Roman" w:cs="Times New Roman"/>
                <w:b/>
                <w:bCs/>
                <w:sz w:val="24"/>
                <w:szCs w:val="24"/>
              </w:rPr>
              <w:t>(excl. VAT)</w:t>
            </w:r>
          </w:p>
        </w:tc>
        <w:tc>
          <w:tcPr>
            <w:tcW w:w="1247" w:type="dxa"/>
            <w:vAlign w:val="center"/>
          </w:tcPr>
          <w:p w14:paraId="177D4046" w14:textId="582A3230" w:rsidR="0055043B" w:rsidRPr="00962468" w:rsidRDefault="0055043B" w:rsidP="0055043B">
            <w:pPr>
              <w:spacing w:after="0" w:line="240" w:lineRule="auto"/>
              <w:rPr>
                <w:rFonts w:ascii="Times New Roman" w:hAnsi="Times New Roman" w:cs="Times New Roman"/>
                <w:b/>
                <w:bCs/>
                <w:sz w:val="24"/>
                <w:szCs w:val="24"/>
                <w:lang w:val="sr-Cyrl-BA"/>
              </w:rPr>
            </w:pPr>
            <w:r w:rsidRPr="00086AFB">
              <w:rPr>
                <w:rFonts w:ascii="Times New Roman" w:hAnsi="Times New Roman" w:cs="Times New Roman"/>
                <w:b/>
                <w:bCs/>
                <w:sz w:val="24"/>
                <w:szCs w:val="24"/>
              </w:rPr>
              <w:t xml:space="preserve">Total </w:t>
            </w:r>
            <w:r>
              <w:rPr>
                <w:rFonts w:ascii="Times New Roman" w:hAnsi="Times New Roman" w:cs="Times New Roman"/>
                <w:b/>
                <w:bCs/>
                <w:sz w:val="24"/>
                <w:szCs w:val="24"/>
              </w:rPr>
              <w:t>p</w:t>
            </w:r>
            <w:r w:rsidRPr="00086AFB">
              <w:rPr>
                <w:rFonts w:ascii="Times New Roman" w:hAnsi="Times New Roman" w:cs="Times New Roman"/>
                <w:b/>
                <w:bCs/>
                <w:sz w:val="24"/>
                <w:szCs w:val="24"/>
              </w:rPr>
              <w:t>rice (excl. VAT)</w:t>
            </w:r>
          </w:p>
        </w:tc>
      </w:tr>
      <w:tr w:rsidR="0055043B" w:rsidRPr="00962468" w14:paraId="78610DFB" w14:textId="77777777" w:rsidTr="0055043B">
        <w:tc>
          <w:tcPr>
            <w:tcW w:w="846" w:type="dxa"/>
            <w:vAlign w:val="center"/>
          </w:tcPr>
          <w:p w14:paraId="10BFFE83" w14:textId="77777777" w:rsidR="0055043B" w:rsidRPr="00962468" w:rsidRDefault="0055043B">
            <w:pPr>
              <w:pStyle w:val="ListParagraph"/>
              <w:numPr>
                <w:ilvl w:val="0"/>
                <w:numId w:val="21"/>
              </w:numPr>
              <w:spacing w:after="0" w:line="240" w:lineRule="auto"/>
              <w:ind w:left="452"/>
              <w:contextualSpacing w:val="0"/>
              <w:jc w:val="both"/>
              <w:rPr>
                <w:rFonts w:ascii="Times New Roman" w:hAnsi="Times New Roman" w:cs="Times New Roman"/>
                <w:sz w:val="24"/>
                <w:szCs w:val="24"/>
                <w:lang w:val="sr-Cyrl-BA"/>
              </w:rPr>
            </w:pPr>
          </w:p>
        </w:tc>
        <w:tc>
          <w:tcPr>
            <w:tcW w:w="3348" w:type="dxa"/>
            <w:vAlign w:val="center"/>
          </w:tcPr>
          <w:p w14:paraId="3093A3AF" w14:textId="14D70301" w:rsidR="003612BF" w:rsidRPr="003612BF" w:rsidRDefault="003612BF" w:rsidP="001C388A">
            <w:pPr>
              <w:spacing w:after="0" w:line="240" w:lineRule="auto"/>
              <w:rPr>
                <w:rFonts w:ascii="Times New Roman" w:hAnsi="Times New Roman" w:cs="Times New Roman"/>
                <w:sz w:val="24"/>
                <w:szCs w:val="24"/>
              </w:rPr>
            </w:pPr>
            <w:r w:rsidRPr="003612BF">
              <w:rPr>
                <w:rFonts w:ascii="Times New Roman" w:hAnsi="Times New Roman" w:cs="Times New Roman"/>
                <w:sz w:val="24"/>
                <w:szCs w:val="24"/>
              </w:rPr>
              <w:t>Deep protective shoe</w:t>
            </w:r>
          </w:p>
        </w:tc>
        <w:tc>
          <w:tcPr>
            <w:tcW w:w="1234" w:type="dxa"/>
            <w:vAlign w:val="center"/>
          </w:tcPr>
          <w:p w14:paraId="2AFB3DFA" w14:textId="00BF22FC" w:rsidR="0055043B" w:rsidRPr="00962468" w:rsidRDefault="0055043B" w:rsidP="001C388A">
            <w:pPr>
              <w:spacing w:after="0" w:line="240" w:lineRule="auto"/>
              <w:jc w:val="center"/>
              <w:rPr>
                <w:rFonts w:ascii="Times New Roman" w:hAnsi="Times New Roman" w:cs="Times New Roman"/>
                <w:sz w:val="24"/>
                <w:szCs w:val="24"/>
                <w:lang w:val="sr-Cyrl-BA"/>
              </w:rPr>
            </w:pPr>
            <w:r w:rsidRPr="00B66557">
              <w:rPr>
                <w:rFonts w:ascii="Times New Roman" w:hAnsi="Times New Roman" w:cs="Times New Roman"/>
                <w:color w:val="000000" w:themeColor="text1"/>
                <w:sz w:val="24"/>
                <w:szCs w:val="24"/>
              </w:rPr>
              <w:t>pc</w:t>
            </w:r>
          </w:p>
        </w:tc>
        <w:tc>
          <w:tcPr>
            <w:tcW w:w="1300" w:type="dxa"/>
            <w:vAlign w:val="center"/>
          </w:tcPr>
          <w:p w14:paraId="03856BA7" w14:textId="77777777" w:rsidR="0055043B" w:rsidRPr="00962468" w:rsidRDefault="0055043B" w:rsidP="001C388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6</w:t>
            </w:r>
          </w:p>
        </w:tc>
        <w:tc>
          <w:tcPr>
            <w:tcW w:w="1370" w:type="dxa"/>
            <w:gridSpan w:val="2"/>
          </w:tcPr>
          <w:p w14:paraId="307F9240" w14:textId="77777777" w:rsidR="0055043B" w:rsidRPr="00962468" w:rsidRDefault="0055043B" w:rsidP="001C388A">
            <w:pPr>
              <w:spacing w:after="0" w:line="240" w:lineRule="auto"/>
              <w:jc w:val="center"/>
              <w:rPr>
                <w:rFonts w:ascii="Times New Roman" w:hAnsi="Times New Roman" w:cs="Times New Roman"/>
                <w:color w:val="000000" w:themeColor="text1"/>
                <w:sz w:val="24"/>
                <w:szCs w:val="24"/>
                <w:lang w:val="sr-Cyrl-BA"/>
              </w:rPr>
            </w:pPr>
          </w:p>
        </w:tc>
        <w:tc>
          <w:tcPr>
            <w:tcW w:w="1247" w:type="dxa"/>
            <w:vAlign w:val="center"/>
          </w:tcPr>
          <w:p w14:paraId="291A7E03" w14:textId="77777777" w:rsidR="0055043B" w:rsidRPr="00962468" w:rsidRDefault="0055043B" w:rsidP="001C388A">
            <w:pPr>
              <w:spacing w:after="0" w:line="240" w:lineRule="auto"/>
              <w:jc w:val="center"/>
              <w:rPr>
                <w:rFonts w:ascii="Times New Roman" w:hAnsi="Times New Roman" w:cs="Times New Roman"/>
                <w:sz w:val="24"/>
                <w:szCs w:val="24"/>
                <w:lang w:val="sr-Cyrl-BA"/>
              </w:rPr>
            </w:pPr>
          </w:p>
        </w:tc>
      </w:tr>
      <w:tr w:rsidR="0055043B" w:rsidRPr="00962468" w14:paraId="57FA01E5" w14:textId="77777777" w:rsidTr="0055043B">
        <w:tc>
          <w:tcPr>
            <w:tcW w:w="846" w:type="dxa"/>
            <w:vAlign w:val="center"/>
          </w:tcPr>
          <w:p w14:paraId="3E624EAB" w14:textId="77777777" w:rsidR="0055043B" w:rsidRPr="00962468" w:rsidRDefault="0055043B">
            <w:pPr>
              <w:pStyle w:val="ListParagraph"/>
              <w:numPr>
                <w:ilvl w:val="0"/>
                <w:numId w:val="21"/>
              </w:numPr>
              <w:spacing w:after="0" w:line="240" w:lineRule="auto"/>
              <w:ind w:left="458"/>
              <w:contextualSpacing w:val="0"/>
              <w:jc w:val="both"/>
              <w:rPr>
                <w:rFonts w:ascii="Times New Roman" w:hAnsi="Times New Roman" w:cs="Times New Roman"/>
                <w:sz w:val="24"/>
                <w:szCs w:val="24"/>
                <w:lang w:val="sr-Cyrl-BA"/>
              </w:rPr>
            </w:pPr>
          </w:p>
        </w:tc>
        <w:tc>
          <w:tcPr>
            <w:tcW w:w="3348" w:type="dxa"/>
            <w:vAlign w:val="center"/>
          </w:tcPr>
          <w:p w14:paraId="5C70D2F5" w14:textId="661D4C6F" w:rsidR="003612BF" w:rsidRPr="003612BF" w:rsidRDefault="003612BF" w:rsidP="001C388A">
            <w:pPr>
              <w:spacing w:after="0" w:line="240" w:lineRule="auto"/>
              <w:rPr>
                <w:rFonts w:ascii="Times New Roman" w:hAnsi="Times New Roman" w:cs="Times New Roman"/>
                <w:sz w:val="24"/>
                <w:szCs w:val="24"/>
              </w:rPr>
            </w:pPr>
            <w:r w:rsidRPr="003612BF">
              <w:rPr>
                <w:rFonts w:ascii="Times New Roman" w:hAnsi="Times New Roman" w:cs="Times New Roman"/>
                <w:sz w:val="24"/>
                <w:szCs w:val="24"/>
                <w:lang w:val="sr-Cyrl-BA"/>
              </w:rPr>
              <w:t>Blouse, 62% cotton + 35% polyester + 3% spandex, blue color</w:t>
            </w:r>
          </w:p>
        </w:tc>
        <w:tc>
          <w:tcPr>
            <w:tcW w:w="1234" w:type="dxa"/>
            <w:vAlign w:val="center"/>
          </w:tcPr>
          <w:p w14:paraId="6F59DCDD" w14:textId="0727E82A" w:rsidR="0055043B" w:rsidRPr="00962468" w:rsidRDefault="0055043B" w:rsidP="001C388A">
            <w:pPr>
              <w:spacing w:after="0" w:line="240" w:lineRule="auto"/>
              <w:jc w:val="center"/>
              <w:rPr>
                <w:rFonts w:ascii="Times New Roman" w:hAnsi="Times New Roman" w:cs="Times New Roman"/>
                <w:sz w:val="24"/>
                <w:szCs w:val="24"/>
                <w:lang w:val="sr-Cyrl-BA"/>
              </w:rPr>
            </w:pPr>
            <w:r w:rsidRPr="00B66557">
              <w:rPr>
                <w:rFonts w:ascii="Times New Roman" w:hAnsi="Times New Roman" w:cs="Times New Roman"/>
                <w:color w:val="000000" w:themeColor="text1"/>
                <w:sz w:val="24"/>
                <w:szCs w:val="24"/>
              </w:rPr>
              <w:t>pc</w:t>
            </w:r>
          </w:p>
        </w:tc>
        <w:tc>
          <w:tcPr>
            <w:tcW w:w="1300" w:type="dxa"/>
            <w:vAlign w:val="center"/>
          </w:tcPr>
          <w:p w14:paraId="657AFEA6" w14:textId="77777777" w:rsidR="0055043B" w:rsidRPr="00962468" w:rsidRDefault="0055043B" w:rsidP="001C388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6</w:t>
            </w:r>
          </w:p>
        </w:tc>
        <w:tc>
          <w:tcPr>
            <w:tcW w:w="1370" w:type="dxa"/>
            <w:gridSpan w:val="2"/>
          </w:tcPr>
          <w:p w14:paraId="3A880397" w14:textId="77777777" w:rsidR="0055043B" w:rsidRPr="00962468" w:rsidRDefault="0055043B" w:rsidP="001C388A">
            <w:pPr>
              <w:spacing w:after="0" w:line="240" w:lineRule="auto"/>
              <w:jc w:val="center"/>
              <w:rPr>
                <w:rFonts w:ascii="Times New Roman" w:hAnsi="Times New Roman" w:cs="Times New Roman"/>
                <w:color w:val="000000" w:themeColor="text1"/>
                <w:sz w:val="24"/>
                <w:szCs w:val="24"/>
                <w:lang w:val="sr-Cyrl-BA"/>
              </w:rPr>
            </w:pPr>
          </w:p>
        </w:tc>
        <w:tc>
          <w:tcPr>
            <w:tcW w:w="1247" w:type="dxa"/>
            <w:vAlign w:val="center"/>
          </w:tcPr>
          <w:p w14:paraId="0EFE972B" w14:textId="77777777" w:rsidR="0055043B" w:rsidRPr="00962468" w:rsidRDefault="0055043B" w:rsidP="001C388A">
            <w:pPr>
              <w:spacing w:after="0" w:line="240" w:lineRule="auto"/>
              <w:jc w:val="center"/>
              <w:rPr>
                <w:rFonts w:ascii="Times New Roman" w:hAnsi="Times New Roman" w:cs="Times New Roman"/>
                <w:color w:val="FF0000"/>
                <w:sz w:val="24"/>
                <w:szCs w:val="24"/>
                <w:lang w:val="sr-Cyrl-BA"/>
              </w:rPr>
            </w:pPr>
          </w:p>
        </w:tc>
      </w:tr>
      <w:tr w:rsidR="0055043B" w:rsidRPr="00962468" w14:paraId="3CB88681" w14:textId="77777777" w:rsidTr="0055043B">
        <w:tc>
          <w:tcPr>
            <w:tcW w:w="846" w:type="dxa"/>
            <w:vAlign w:val="center"/>
          </w:tcPr>
          <w:p w14:paraId="2D278DA7" w14:textId="77777777" w:rsidR="0055043B" w:rsidRPr="00962468" w:rsidRDefault="0055043B">
            <w:pPr>
              <w:pStyle w:val="ListParagraph"/>
              <w:numPr>
                <w:ilvl w:val="0"/>
                <w:numId w:val="21"/>
              </w:numPr>
              <w:spacing w:after="0" w:line="240" w:lineRule="auto"/>
              <w:ind w:left="458"/>
              <w:contextualSpacing w:val="0"/>
              <w:jc w:val="both"/>
              <w:rPr>
                <w:rFonts w:ascii="Times New Roman" w:hAnsi="Times New Roman" w:cs="Times New Roman"/>
                <w:sz w:val="24"/>
                <w:szCs w:val="24"/>
                <w:lang w:val="sr-Cyrl-BA"/>
              </w:rPr>
            </w:pPr>
          </w:p>
        </w:tc>
        <w:tc>
          <w:tcPr>
            <w:tcW w:w="3348" w:type="dxa"/>
            <w:vAlign w:val="center"/>
          </w:tcPr>
          <w:p w14:paraId="617202E0" w14:textId="561FE6F0" w:rsidR="003612BF" w:rsidRPr="003612BF" w:rsidRDefault="003612BF" w:rsidP="001C388A">
            <w:pPr>
              <w:spacing w:after="0" w:line="240" w:lineRule="auto"/>
              <w:rPr>
                <w:rFonts w:ascii="Times New Roman" w:hAnsi="Times New Roman" w:cs="Times New Roman"/>
                <w:sz w:val="24"/>
                <w:szCs w:val="24"/>
              </w:rPr>
            </w:pPr>
            <w:r w:rsidRPr="003612BF">
              <w:rPr>
                <w:rFonts w:ascii="Times New Roman" w:hAnsi="Times New Roman" w:cs="Times New Roman"/>
                <w:sz w:val="24"/>
                <w:szCs w:val="24"/>
                <w:lang w:val="sr-Cyrl-BA"/>
              </w:rPr>
              <w:t>Work trousers, 62% cotton + 35% polyester + 3% spandex, reinforced knees, blue color</w:t>
            </w:r>
          </w:p>
        </w:tc>
        <w:tc>
          <w:tcPr>
            <w:tcW w:w="1234" w:type="dxa"/>
            <w:vAlign w:val="center"/>
          </w:tcPr>
          <w:p w14:paraId="6DE548F4" w14:textId="6D274593" w:rsidR="0055043B" w:rsidRPr="00962468" w:rsidRDefault="0055043B" w:rsidP="001C388A">
            <w:pPr>
              <w:spacing w:after="0" w:line="240" w:lineRule="auto"/>
              <w:jc w:val="center"/>
              <w:rPr>
                <w:rFonts w:ascii="Times New Roman" w:hAnsi="Times New Roman" w:cs="Times New Roman"/>
                <w:sz w:val="24"/>
                <w:szCs w:val="24"/>
                <w:lang w:val="sr-Cyrl-BA"/>
              </w:rPr>
            </w:pPr>
            <w:r w:rsidRPr="00B66557">
              <w:rPr>
                <w:rFonts w:ascii="Times New Roman" w:hAnsi="Times New Roman" w:cs="Times New Roman"/>
                <w:color w:val="000000" w:themeColor="text1"/>
                <w:sz w:val="24"/>
                <w:szCs w:val="24"/>
              </w:rPr>
              <w:t>pc</w:t>
            </w:r>
          </w:p>
        </w:tc>
        <w:tc>
          <w:tcPr>
            <w:tcW w:w="1300" w:type="dxa"/>
            <w:vAlign w:val="center"/>
          </w:tcPr>
          <w:p w14:paraId="102CA2F8" w14:textId="77777777" w:rsidR="0055043B" w:rsidRPr="00962468" w:rsidRDefault="0055043B" w:rsidP="001C388A">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6</w:t>
            </w:r>
          </w:p>
        </w:tc>
        <w:tc>
          <w:tcPr>
            <w:tcW w:w="1370" w:type="dxa"/>
            <w:gridSpan w:val="2"/>
          </w:tcPr>
          <w:p w14:paraId="1B74ADFB" w14:textId="77777777" w:rsidR="0055043B" w:rsidRPr="00962468" w:rsidRDefault="0055043B" w:rsidP="001C388A">
            <w:pPr>
              <w:spacing w:after="0" w:line="240" w:lineRule="auto"/>
              <w:jc w:val="center"/>
              <w:rPr>
                <w:rFonts w:ascii="Times New Roman" w:hAnsi="Times New Roman" w:cs="Times New Roman"/>
                <w:color w:val="000000" w:themeColor="text1"/>
                <w:sz w:val="24"/>
                <w:szCs w:val="24"/>
                <w:lang w:val="sr-Cyrl-BA"/>
              </w:rPr>
            </w:pPr>
          </w:p>
        </w:tc>
        <w:tc>
          <w:tcPr>
            <w:tcW w:w="1247" w:type="dxa"/>
            <w:vAlign w:val="center"/>
          </w:tcPr>
          <w:p w14:paraId="66433E43" w14:textId="77777777" w:rsidR="0055043B" w:rsidRPr="00962468" w:rsidRDefault="0055043B" w:rsidP="001C388A">
            <w:pPr>
              <w:spacing w:after="0" w:line="240" w:lineRule="auto"/>
              <w:jc w:val="center"/>
              <w:rPr>
                <w:rFonts w:ascii="Times New Roman" w:hAnsi="Times New Roman" w:cs="Times New Roman"/>
                <w:color w:val="000000" w:themeColor="text1"/>
                <w:sz w:val="24"/>
                <w:szCs w:val="24"/>
                <w:lang w:val="sr-Cyrl-BA"/>
              </w:rPr>
            </w:pPr>
          </w:p>
        </w:tc>
      </w:tr>
      <w:tr w:rsidR="0055043B" w:rsidRPr="00962468" w14:paraId="07FA6A1E" w14:textId="77777777" w:rsidTr="0055043B">
        <w:tc>
          <w:tcPr>
            <w:tcW w:w="846" w:type="dxa"/>
            <w:vAlign w:val="center"/>
          </w:tcPr>
          <w:p w14:paraId="0E0CC780" w14:textId="77777777" w:rsidR="0055043B" w:rsidRPr="00962468" w:rsidRDefault="0055043B">
            <w:pPr>
              <w:pStyle w:val="ListParagraph"/>
              <w:numPr>
                <w:ilvl w:val="0"/>
                <w:numId w:val="21"/>
              </w:numPr>
              <w:spacing w:after="0" w:line="240" w:lineRule="auto"/>
              <w:ind w:left="458"/>
              <w:contextualSpacing w:val="0"/>
              <w:jc w:val="both"/>
              <w:rPr>
                <w:rFonts w:ascii="Times New Roman" w:hAnsi="Times New Roman" w:cs="Times New Roman"/>
                <w:sz w:val="24"/>
                <w:szCs w:val="24"/>
                <w:lang w:val="sr-Cyrl-BA"/>
              </w:rPr>
            </w:pPr>
          </w:p>
        </w:tc>
        <w:tc>
          <w:tcPr>
            <w:tcW w:w="3348" w:type="dxa"/>
            <w:vAlign w:val="center"/>
          </w:tcPr>
          <w:p w14:paraId="1B4E3BAA" w14:textId="7D32BC83" w:rsidR="003612BF" w:rsidRPr="003612BF" w:rsidRDefault="003612BF" w:rsidP="0055043B">
            <w:pPr>
              <w:spacing w:after="0" w:line="240" w:lineRule="auto"/>
              <w:rPr>
                <w:rFonts w:ascii="Times New Roman" w:hAnsi="Times New Roman" w:cs="Times New Roman"/>
                <w:sz w:val="24"/>
                <w:szCs w:val="24"/>
              </w:rPr>
            </w:pPr>
            <w:r w:rsidRPr="003612BF">
              <w:rPr>
                <w:rFonts w:ascii="Times New Roman" w:hAnsi="Times New Roman" w:cs="Times New Roman"/>
                <w:sz w:val="24"/>
                <w:szCs w:val="24"/>
                <w:lang w:val="sr-Cyrl-BA"/>
              </w:rPr>
              <w:t>Bib overalls, 62% cotton + 35% polyester + 3% spandex, reinforced knees, blue color</w:t>
            </w:r>
          </w:p>
        </w:tc>
        <w:tc>
          <w:tcPr>
            <w:tcW w:w="1234" w:type="dxa"/>
            <w:vAlign w:val="center"/>
          </w:tcPr>
          <w:p w14:paraId="2353AB25" w14:textId="58120BB2" w:rsidR="0055043B" w:rsidRPr="00962468" w:rsidRDefault="0055043B" w:rsidP="0055043B">
            <w:pPr>
              <w:spacing w:after="0" w:line="240" w:lineRule="auto"/>
              <w:jc w:val="center"/>
              <w:rPr>
                <w:rFonts w:ascii="Times New Roman" w:hAnsi="Times New Roman" w:cs="Times New Roman"/>
                <w:sz w:val="24"/>
                <w:szCs w:val="24"/>
                <w:lang w:val="sr-Cyrl-BA"/>
              </w:rPr>
            </w:pPr>
            <w:r w:rsidRPr="00703574">
              <w:rPr>
                <w:rFonts w:ascii="Times New Roman" w:hAnsi="Times New Roman" w:cs="Times New Roman"/>
                <w:color w:val="000000" w:themeColor="text1"/>
                <w:sz w:val="24"/>
                <w:szCs w:val="24"/>
              </w:rPr>
              <w:t>pc</w:t>
            </w:r>
          </w:p>
        </w:tc>
        <w:tc>
          <w:tcPr>
            <w:tcW w:w="1300" w:type="dxa"/>
            <w:vAlign w:val="center"/>
          </w:tcPr>
          <w:p w14:paraId="5BD981BB" w14:textId="77777777" w:rsidR="0055043B" w:rsidRPr="00962468" w:rsidRDefault="0055043B" w:rsidP="0055043B">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6</w:t>
            </w:r>
          </w:p>
        </w:tc>
        <w:tc>
          <w:tcPr>
            <w:tcW w:w="1370" w:type="dxa"/>
            <w:gridSpan w:val="2"/>
          </w:tcPr>
          <w:p w14:paraId="4252D43A" w14:textId="77777777" w:rsidR="0055043B" w:rsidRPr="00962468" w:rsidRDefault="0055043B" w:rsidP="0055043B">
            <w:pPr>
              <w:spacing w:after="0" w:line="240" w:lineRule="auto"/>
              <w:jc w:val="center"/>
              <w:rPr>
                <w:rFonts w:ascii="Times New Roman" w:hAnsi="Times New Roman" w:cs="Times New Roman"/>
                <w:color w:val="000000" w:themeColor="text1"/>
                <w:sz w:val="24"/>
                <w:szCs w:val="24"/>
                <w:lang w:val="sr-Cyrl-BA"/>
              </w:rPr>
            </w:pPr>
          </w:p>
        </w:tc>
        <w:tc>
          <w:tcPr>
            <w:tcW w:w="1247" w:type="dxa"/>
            <w:vAlign w:val="center"/>
          </w:tcPr>
          <w:p w14:paraId="7EA4811E" w14:textId="77777777" w:rsidR="0055043B" w:rsidRPr="00962468" w:rsidRDefault="0055043B" w:rsidP="0055043B">
            <w:pPr>
              <w:spacing w:after="0" w:line="240" w:lineRule="auto"/>
              <w:jc w:val="center"/>
              <w:rPr>
                <w:rFonts w:ascii="Times New Roman" w:hAnsi="Times New Roman" w:cs="Times New Roman"/>
                <w:color w:val="000000" w:themeColor="text1"/>
                <w:sz w:val="24"/>
                <w:szCs w:val="24"/>
                <w:lang w:val="sr-Cyrl-BA"/>
              </w:rPr>
            </w:pPr>
          </w:p>
        </w:tc>
      </w:tr>
      <w:tr w:rsidR="0055043B" w:rsidRPr="00962468" w14:paraId="45829278" w14:textId="77777777" w:rsidTr="0055043B">
        <w:tc>
          <w:tcPr>
            <w:tcW w:w="846" w:type="dxa"/>
            <w:vAlign w:val="center"/>
          </w:tcPr>
          <w:p w14:paraId="2CC5AB16" w14:textId="77777777" w:rsidR="0055043B" w:rsidRPr="00962468" w:rsidRDefault="0055043B">
            <w:pPr>
              <w:pStyle w:val="ListParagraph"/>
              <w:numPr>
                <w:ilvl w:val="0"/>
                <w:numId w:val="21"/>
              </w:numPr>
              <w:spacing w:after="0" w:line="240" w:lineRule="auto"/>
              <w:ind w:left="458"/>
              <w:contextualSpacing w:val="0"/>
              <w:jc w:val="both"/>
              <w:rPr>
                <w:rFonts w:ascii="Times New Roman" w:hAnsi="Times New Roman" w:cs="Times New Roman"/>
                <w:sz w:val="24"/>
                <w:szCs w:val="24"/>
                <w:lang w:val="sr-Cyrl-BA"/>
              </w:rPr>
            </w:pPr>
          </w:p>
        </w:tc>
        <w:tc>
          <w:tcPr>
            <w:tcW w:w="3348" w:type="dxa"/>
            <w:vAlign w:val="center"/>
          </w:tcPr>
          <w:p w14:paraId="36412896" w14:textId="4C74B808" w:rsidR="003612BF" w:rsidRPr="003612BF" w:rsidRDefault="003612BF" w:rsidP="0055043B">
            <w:pPr>
              <w:spacing w:after="0" w:line="240" w:lineRule="auto"/>
              <w:rPr>
                <w:rFonts w:ascii="Times New Roman" w:hAnsi="Times New Roman" w:cs="Times New Roman"/>
                <w:sz w:val="24"/>
                <w:szCs w:val="24"/>
              </w:rPr>
            </w:pPr>
            <w:r w:rsidRPr="003612BF">
              <w:rPr>
                <w:rFonts w:ascii="Times New Roman" w:hAnsi="Times New Roman" w:cs="Times New Roman"/>
                <w:sz w:val="24"/>
                <w:szCs w:val="24"/>
                <w:lang w:val="sr-Cyrl-BA"/>
              </w:rPr>
              <w:t>Softshell jacket with hood, black color</w:t>
            </w:r>
          </w:p>
        </w:tc>
        <w:tc>
          <w:tcPr>
            <w:tcW w:w="1234" w:type="dxa"/>
            <w:vAlign w:val="center"/>
          </w:tcPr>
          <w:p w14:paraId="7CBEC1CE" w14:textId="0704F0DF" w:rsidR="0055043B" w:rsidRPr="00962468" w:rsidRDefault="0055043B" w:rsidP="0055043B">
            <w:pPr>
              <w:spacing w:after="0" w:line="240" w:lineRule="auto"/>
              <w:jc w:val="center"/>
              <w:rPr>
                <w:rFonts w:ascii="Times New Roman" w:hAnsi="Times New Roman" w:cs="Times New Roman"/>
                <w:sz w:val="24"/>
                <w:szCs w:val="24"/>
                <w:lang w:val="sr-Cyrl-BA"/>
              </w:rPr>
            </w:pPr>
            <w:r w:rsidRPr="00703574">
              <w:rPr>
                <w:rFonts w:ascii="Times New Roman" w:hAnsi="Times New Roman" w:cs="Times New Roman"/>
                <w:color w:val="000000" w:themeColor="text1"/>
                <w:sz w:val="24"/>
                <w:szCs w:val="24"/>
              </w:rPr>
              <w:t>pc</w:t>
            </w:r>
          </w:p>
        </w:tc>
        <w:tc>
          <w:tcPr>
            <w:tcW w:w="1300" w:type="dxa"/>
            <w:vAlign w:val="center"/>
          </w:tcPr>
          <w:p w14:paraId="3D1DE855" w14:textId="77777777" w:rsidR="0055043B" w:rsidRPr="00962468" w:rsidRDefault="0055043B" w:rsidP="0055043B">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6</w:t>
            </w:r>
          </w:p>
        </w:tc>
        <w:tc>
          <w:tcPr>
            <w:tcW w:w="1370" w:type="dxa"/>
            <w:gridSpan w:val="2"/>
          </w:tcPr>
          <w:p w14:paraId="3F66DF51" w14:textId="77777777" w:rsidR="0055043B" w:rsidRPr="00962468" w:rsidRDefault="0055043B" w:rsidP="0055043B">
            <w:pPr>
              <w:spacing w:after="0" w:line="240" w:lineRule="auto"/>
              <w:jc w:val="center"/>
              <w:rPr>
                <w:rFonts w:ascii="Times New Roman" w:hAnsi="Times New Roman" w:cs="Times New Roman"/>
                <w:color w:val="000000" w:themeColor="text1"/>
                <w:sz w:val="24"/>
                <w:szCs w:val="24"/>
                <w:lang w:val="sr-Cyrl-BA"/>
              </w:rPr>
            </w:pPr>
          </w:p>
        </w:tc>
        <w:tc>
          <w:tcPr>
            <w:tcW w:w="1247" w:type="dxa"/>
            <w:vAlign w:val="center"/>
          </w:tcPr>
          <w:p w14:paraId="6892097B" w14:textId="77777777" w:rsidR="0055043B" w:rsidRPr="00962468" w:rsidRDefault="0055043B" w:rsidP="0055043B">
            <w:pPr>
              <w:spacing w:after="0" w:line="240" w:lineRule="auto"/>
              <w:jc w:val="center"/>
              <w:rPr>
                <w:rFonts w:ascii="Times New Roman" w:hAnsi="Times New Roman" w:cs="Times New Roman"/>
                <w:color w:val="000000" w:themeColor="text1"/>
                <w:sz w:val="24"/>
                <w:szCs w:val="24"/>
                <w:lang w:val="sr-Cyrl-BA"/>
              </w:rPr>
            </w:pPr>
          </w:p>
        </w:tc>
      </w:tr>
      <w:tr w:rsidR="0055043B" w:rsidRPr="00962468" w14:paraId="5F3BC2C4" w14:textId="77777777" w:rsidTr="0055043B">
        <w:tc>
          <w:tcPr>
            <w:tcW w:w="846" w:type="dxa"/>
            <w:vAlign w:val="center"/>
          </w:tcPr>
          <w:p w14:paraId="3D39D6D1" w14:textId="77777777" w:rsidR="0055043B" w:rsidRPr="00962468" w:rsidRDefault="0055043B">
            <w:pPr>
              <w:pStyle w:val="ListParagraph"/>
              <w:numPr>
                <w:ilvl w:val="0"/>
                <w:numId w:val="21"/>
              </w:numPr>
              <w:spacing w:after="0" w:line="240" w:lineRule="auto"/>
              <w:ind w:left="458"/>
              <w:contextualSpacing w:val="0"/>
              <w:jc w:val="both"/>
              <w:rPr>
                <w:rFonts w:ascii="Times New Roman" w:hAnsi="Times New Roman" w:cs="Times New Roman"/>
                <w:sz w:val="24"/>
                <w:szCs w:val="24"/>
                <w:lang w:val="sr-Cyrl-BA"/>
              </w:rPr>
            </w:pPr>
          </w:p>
        </w:tc>
        <w:tc>
          <w:tcPr>
            <w:tcW w:w="3348" w:type="dxa"/>
            <w:vAlign w:val="center"/>
          </w:tcPr>
          <w:p w14:paraId="6EF2E5DE" w14:textId="17EBDD21" w:rsidR="003612BF" w:rsidRPr="003612BF" w:rsidRDefault="003612BF" w:rsidP="0055043B">
            <w:pPr>
              <w:spacing w:after="0" w:line="240" w:lineRule="auto"/>
              <w:rPr>
                <w:rFonts w:ascii="Times New Roman" w:hAnsi="Times New Roman" w:cs="Times New Roman"/>
                <w:sz w:val="24"/>
                <w:szCs w:val="24"/>
              </w:rPr>
            </w:pPr>
            <w:r w:rsidRPr="003612BF">
              <w:rPr>
                <w:rFonts w:ascii="Times New Roman" w:hAnsi="Times New Roman" w:cs="Times New Roman"/>
                <w:sz w:val="24"/>
                <w:szCs w:val="24"/>
                <w:lang w:val="sr-Cyrl-BA"/>
              </w:rPr>
              <w:t>T-shirt, short sleeves, 100% cotton, blue color</w:t>
            </w:r>
          </w:p>
        </w:tc>
        <w:tc>
          <w:tcPr>
            <w:tcW w:w="1234" w:type="dxa"/>
            <w:vAlign w:val="center"/>
          </w:tcPr>
          <w:p w14:paraId="77695C99" w14:textId="0AA44BC0" w:rsidR="0055043B" w:rsidRPr="00962468" w:rsidRDefault="0055043B" w:rsidP="0055043B">
            <w:pPr>
              <w:spacing w:after="0" w:line="240" w:lineRule="auto"/>
              <w:jc w:val="center"/>
              <w:rPr>
                <w:rFonts w:ascii="Times New Roman" w:hAnsi="Times New Roman" w:cs="Times New Roman"/>
                <w:sz w:val="24"/>
                <w:szCs w:val="24"/>
                <w:lang w:val="sr-Cyrl-BA"/>
              </w:rPr>
            </w:pPr>
            <w:r w:rsidRPr="00703574">
              <w:rPr>
                <w:rFonts w:ascii="Times New Roman" w:hAnsi="Times New Roman" w:cs="Times New Roman"/>
                <w:color w:val="000000" w:themeColor="text1"/>
                <w:sz w:val="24"/>
                <w:szCs w:val="24"/>
              </w:rPr>
              <w:t>pc</w:t>
            </w:r>
          </w:p>
        </w:tc>
        <w:tc>
          <w:tcPr>
            <w:tcW w:w="1300" w:type="dxa"/>
            <w:vAlign w:val="center"/>
          </w:tcPr>
          <w:p w14:paraId="2012499A" w14:textId="77777777" w:rsidR="0055043B" w:rsidRPr="00962468" w:rsidRDefault="0055043B" w:rsidP="0055043B">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6</w:t>
            </w:r>
          </w:p>
        </w:tc>
        <w:tc>
          <w:tcPr>
            <w:tcW w:w="1370" w:type="dxa"/>
            <w:gridSpan w:val="2"/>
          </w:tcPr>
          <w:p w14:paraId="789E61B3" w14:textId="77777777" w:rsidR="0055043B" w:rsidRPr="00962468" w:rsidRDefault="0055043B" w:rsidP="0055043B">
            <w:pPr>
              <w:spacing w:after="0" w:line="240" w:lineRule="auto"/>
              <w:jc w:val="center"/>
              <w:rPr>
                <w:rFonts w:ascii="Times New Roman" w:hAnsi="Times New Roman" w:cs="Times New Roman"/>
                <w:color w:val="000000" w:themeColor="text1"/>
                <w:sz w:val="24"/>
                <w:szCs w:val="24"/>
                <w:lang w:val="sr-Cyrl-BA"/>
              </w:rPr>
            </w:pPr>
          </w:p>
        </w:tc>
        <w:tc>
          <w:tcPr>
            <w:tcW w:w="1247" w:type="dxa"/>
            <w:vAlign w:val="center"/>
          </w:tcPr>
          <w:p w14:paraId="6F16F82D" w14:textId="77777777" w:rsidR="0055043B" w:rsidRPr="00962468" w:rsidRDefault="0055043B" w:rsidP="0055043B">
            <w:pPr>
              <w:spacing w:after="0" w:line="240" w:lineRule="auto"/>
              <w:jc w:val="center"/>
              <w:rPr>
                <w:rFonts w:ascii="Times New Roman" w:hAnsi="Times New Roman" w:cs="Times New Roman"/>
                <w:color w:val="000000" w:themeColor="text1"/>
                <w:sz w:val="24"/>
                <w:szCs w:val="24"/>
                <w:lang w:val="sr-Cyrl-BA"/>
              </w:rPr>
            </w:pPr>
          </w:p>
        </w:tc>
      </w:tr>
      <w:tr w:rsidR="0055043B" w:rsidRPr="00962468" w14:paraId="0F7B9660" w14:textId="77777777" w:rsidTr="0055043B">
        <w:tc>
          <w:tcPr>
            <w:tcW w:w="846" w:type="dxa"/>
            <w:vAlign w:val="center"/>
          </w:tcPr>
          <w:p w14:paraId="12ABD31D" w14:textId="77777777" w:rsidR="0055043B" w:rsidRPr="00962468" w:rsidRDefault="0055043B">
            <w:pPr>
              <w:pStyle w:val="ListParagraph"/>
              <w:numPr>
                <w:ilvl w:val="0"/>
                <w:numId w:val="21"/>
              </w:numPr>
              <w:spacing w:after="0" w:line="240" w:lineRule="auto"/>
              <w:ind w:left="458"/>
              <w:contextualSpacing w:val="0"/>
              <w:jc w:val="both"/>
              <w:rPr>
                <w:rFonts w:ascii="Times New Roman" w:hAnsi="Times New Roman" w:cs="Times New Roman"/>
                <w:sz w:val="24"/>
                <w:szCs w:val="24"/>
                <w:lang w:val="sr-Cyrl-BA"/>
              </w:rPr>
            </w:pPr>
          </w:p>
        </w:tc>
        <w:tc>
          <w:tcPr>
            <w:tcW w:w="3348" w:type="dxa"/>
            <w:vAlign w:val="center"/>
          </w:tcPr>
          <w:p w14:paraId="64CEC751" w14:textId="33F1FE5B" w:rsidR="003612BF" w:rsidRPr="003612BF" w:rsidRDefault="003612BF" w:rsidP="0055043B">
            <w:pPr>
              <w:spacing w:after="0" w:line="240" w:lineRule="auto"/>
              <w:rPr>
                <w:rFonts w:ascii="Times New Roman" w:hAnsi="Times New Roman" w:cs="Times New Roman"/>
                <w:sz w:val="24"/>
                <w:szCs w:val="24"/>
              </w:rPr>
            </w:pPr>
            <w:r w:rsidRPr="003612BF">
              <w:rPr>
                <w:rFonts w:ascii="Times New Roman" w:hAnsi="Times New Roman" w:cs="Times New Roman"/>
                <w:sz w:val="24"/>
                <w:szCs w:val="24"/>
                <w:lang w:val="sr-Cyrl-BA"/>
              </w:rPr>
              <w:t>Work Coat, blue color</w:t>
            </w:r>
          </w:p>
        </w:tc>
        <w:tc>
          <w:tcPr>
            <w:tcW w:w="1234" w:type="dxa"/>
            <w:vAlign w:val="center"/>
          </w:tcPr>
          <w:p w14:paraId="6BC148B6" w14:textId="3D8B6E75" w:rsidR="0055043B" w:rsidRPr="00962468" w:rsidRDefault="0055043B" w:rsidP="0055043B">
            <w:pPr>
              <w:spacing w:after="0" w:line="240" w:lineRule="auto"/>
              <w:jc w:val="center"/>
              <w:rPr>
                <w:rFonts w:ascii="Times New Roman" w:hAnsi="Times New Roman" w:cs="Times New Roman"/>
                <w:sz w:val="24"/>
                <w:szCs w:val="24"/>
                <w:lang w:val="sr-Cyrl-BA"/>
              </w:rPr>
            </w:pPr>
            <w:r w:rsidRPr="00703574">
              <w:rPr>
                <w:rFonts w:ascii="Times New Roman" w:hAnsi="Times New Roman" w:cs="Times New Roman"/>
                <w:color w:val="000000" w:themeColor="text1"/>
                <w:sz w:val="24"/>
                <w:szCs w:val="24"/>
              </w:rPr>
              <w:t>pc</w:t>
            </w:r>
          </w:p>
        </w:tc>
        <w:tc>
          <w:tcPr>
            <w:tcW w:w="1300" w:type="dxa"/>
          </w:tcPr>
          <w:p w14:paraId="710F6999" w14:textId="77777777" w:rsidR="0055043B" w:rsidRPr="00962468" w:rsidRDefault="0055043B" w:rsidP="0055043B">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6</w:t>
            </w:r>
          </w:p>
        </w:tc>
        <w:tc>
          <w:tcPr>
            <w:tcW w:w="1370" w:type="dxa"/>
            <w:gridSpan w:val="2"/>
          </w:tcPr>
          <w:p w14:paraId="7752F99B" w14:textId="77777777" w:rsidR="0055043B" w:rsidRPr="00962468" w:rsidRDefault="0055043B" w:rsidP="0055043B">
            <w:pPr>
              <w:spacing w:after="0" w:line="240" w:lineRule="auto"/>
              <w:jc w:val="center"/>
              <w:rPr>
                <w:rFonts w:ascii="Times New Roman" w:hAnsi="Times New Roman" w:cs="Times New Roman"/>
                <w:color w:val="000000" w:themeColor="text1"/>
                <w:sz w:val="24"/>
                <w:szCs w:val="24"/>
                <w:lang w:val="sr-Cyrl-BA"/>
              </w:rPr>
            </w:pPr>
          </w:p>
        </w:tc>
        <w:tc>
          <w:tcPr>
            <w:tcW w:w="1247" w:type="dxa"/>
            <w:vAlign w:val="center"/>
          </w:tcPr>
          <w:p w14:paraId="453EA638" w14:textId="77777777" w:rsidR="0055043B" w:rsidRPr="00962468" w:rsidRDefault="0055043B" w:rsidP="0055043B">
            <w:pPr>
              <w:spacing w:after="0" w:line="240" w:lineRule="auto"/>
              <w:jc w:val="center"/>
              <w:rPr>
                <w:rFonts w:ascii="Times New Roman" w:hAnsi="Times New Roman" w:cs="Times New Roman"/>
                <w:color w:val="000000" w:themeColor="text1"/>
                <w:sz w:val="24"/>
                <w:szCs w:val="24"/>
                <w:lang w:val="sr-Cyrl-BA"/>
              </w:rPr>
            </w:pPr>
          </w:p>
        </w:tc>
      </w:tr>
      <w:tr w:rsidR="0055043B" w:rsidRPr="00962468" w14:paraId="3E290BCE" w14:textId="77777777" w:rsidTr="0055043B">
        <w:tc>
          <w:tcPr>
            <w:tcW w:w="846" w:type="dxa"/>
            <w:vAlign w:val="center"/>
          </w:tcPr>
          <w:p w14:paraId="1344A729" w14:textId="77777777" w:rsidR="0055043B" w:rsidRPr="00962468" w:rsidRDefault="0055043B">
            <w:pPr>
              <w:pStyle w:val="ListParagraph"/>
              <w:numPr>
                <w:ilvl w:val="0"/>
                <w:numId w:val="21"/>
              </w:numPr>
              <w:spacing w:after="0" w:line="240" w:lineRule="auto"/>
              <w:ind w:left="458"/>
              <w:contextualSpacing w:val="0"/>
              <w:jc w:val="both"/>
              <w:rPr>
                <w:rFonts w:ascii="Times New Roman" w:hAnsi="Times New Roman" w:cs="Times New Roman"/>
                <w:sz w:val="24"/>
                <w:szCs w:val="24"/>
                <w:lang w:val="sr-Cyrl-BA"/>
              </w:rPr>
            </w:pPr>
          </w:p>
        </w:tc>
        <w:tc>
          <w:tcPr>
            <w:tcW w:w="3348" w:type="dxa"/>
            <w:vAlign w:val="center"/>
          </w:tcPr>
          <w:p w14:paraId="4BCD91E8" w14:textId="66BDEA96" w:rsidR="003612BF" w:rsidRPr="003612BF" w:rsidRDefault="003612BF" w:rsidP="0055043B">
            <w:pPr>
              <w:spacing w:after="0" w:line="240" w:lineRule="auto"/>
              <w:rPr>
                <w:rFonts w:ascii="Times New Roman" w:hAnsi="Times New Roman" w:cs="Times New Roman"/>
                <w:sz w:val="24"/>
                <w:szCs w:val="24"/>
              </w:rPr>
            </w:pPr>
            <w:r w:rsidRPr="003612BF">
              <w:rPr>
                <w:rFonts w:ascii="Times New Roman" w:hAnsi="Times New Roman" w:cs="Times New Roman"/>
                <w:sz w:val="24"/>
                <w:szCs w:val="24"/>
                <w:lang w:val="sr-Cyrl-BA"/>
              </w:rPr>
              <w:t>High-visibility vest, reflective stripes, yellow color</w:t>
            </w:r>
          </w:p>
        </w:tc>
        <w:tc>
          <w:tcPr>
            <w:tcW w:w="1234" w:type="dxa"/>
            <w:vAlign w:val="center"/>
          </w:tcPr>
          <w:p w14:paraId="28634C19" w14:textId="4B1FE7FF" w:rsidR="0055043B" w:rsidRPr="00962468" w:rsidRDefault="0055043B" w:rsidP="0055043B">
            <w:pPr>
              <w:spacing w:after="0" w:line="240" w:lineRule="auto"/>
              <w:jc w:val="center"/>
              <w:rPr>
                <w:rFonts w:ascii="Times New Roman" w:hAnsi="Times New Roman" w:cs="Times New Roman"/>
                <w:sz w:val="24"/>
                <w:szCs w:val="24"/>
                <w:lang w:val="sr-Cyrl-BA"/>
              </w:rPr>
            </w:pPr>
            <w:r w:rsidRPr="00703574">
              <w:rPr>
                <w:rFonts w:ascii="Times New Roman" w:hAnsi="Times New Roman" w:cs="Times New Roman"/>
                <w:color w:val="000000" w:themeColor="text1"/>
                <w:sz w:val="24"/>
                <w:szCs w:val="24"/>
              </w:rPr>
              <w:t>pc</w:t>
            </w:r>
          </w:p>
        </w:tc>
        <w:tc>
          <w:tcPr>
            <w:tcW w:w="1300" w:type="dxa"/>
          </w:tcPr>
          <w:p w14:paraId="046B1442" w14:textId="77777777" w:rsidR="0055043B" w:rsidRPr="00962468" w:rsidRDefault="0055043B" w:rsidP="0055043B">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6</w:t>
            </w:r>
          </w:p>
        </w:tc>
        <w:tc>
          <w:tcPr>
            <w:tcW w:w="1370" w:type="dxa"/>
            <w:gridSpan w:val="2"/>
          </w:tcPr>
          <w:p w14:paraId="1AF4CBCB" w14:textId="77777777" w:rsidR="0055043B" w:rsidRPr="00962468" w:rsidRDefault="0055043B" w:rsidP="0055043B">
            <w:pPr>
              <w:spacing w:after="0" w:line="240" w:lineRule="auto"/>
              <w:jc w:val="center"/>
              <w:rPr>
                <w:rFonts w:ascii="Times New Roman" w:hAnsi="Times New Roman" w:cs="Times New Roman"/>
                <w:color w:val="000000" w:themeColor="text1"/>
                <w:sz w:val="24"/>
                <w:szCs w:val="24"/>
                <w:lang w:val="sr-Cyrl-BA"/>
              </w:rPr>
            </w:pPr>
          </w:p>
        </w:tc>
        <w:tc>
          <w:tcPr>
            <w:tcW w:w="1247" w:type="dxa"/>
            <w:vAlign w:val="center"/>
          </w:tcPr>
          <w:p w14:paraId="3C3AFDD8" w14:textId="77777777" w:rsidR="0055043B" w:rsidRPr="00962468" w:rsidRDefault="0055043B" w:rsidP="0055043B">
            <w:pPr>
              <w:spacing w:after="0" w:line="240" w:lineRule="auto"/>
              <w:jc w:val="center"/>
              <w:rPr>
                <w:rFonts w:ascii="Times New Roman" w:hAnsi="Times New Roman" w:cs="Times New Roman"/>
                <w:color w:val="000000" w:themeColor="text1"/>
                <w:sz w:val="24"/>
                <w:szCs w:val="24"/>
                <w:lang w:val="sr-Cyrl-BA"/>
              </w:rPr>
            </w:pPr>
          </w:p>
        </w:tc>
      </w:tr>
      <w:tr w:rsidR="0055043B" w:rsidRPr="00962468" w14:paraId="4C846CF5" w14:textId="77777777" w:rsidTr="0055043B">
        <w:tc>
          <w:tcPr>
            <w:tcW w:w="846" w:type="dxa"/>
            <w:vAlign w:val="center"/>
          </w:tcPr>
          <w:p w14:paraId="47B6AA7D" w14:textId="77777777" w:rsidR="0055043B" w:rsidRPr="00962468" w:rsidRDefault="0055043B">
            <w:pPr>
              <w:pStyle w:val="ListParagraph"/>
              <w:numPr>
                <w:ilvl w:val="0"/>
                <w:numId w:val="21"/>
              </w:numPr>
              <w:spacing w:after="0" w:line="240" w:lineRule="auto"/>
              <w:ind w:left="458"/>
              <w:contextualSpacing w:val="0"/>
              <w:jc w:val="both"/>
              <w:rPr>
                <w:rFonts w:ascii="Times New Roman" w:hAnsi="Times New Roman" w:cs="Times New Roman"/>
                <w:sz w:val="24"/>
                <w:szCs w:val="24"/>
                <w:lang w:val="sr-Cyrl-BA"/>
              </w:rPr>
            </w:pPr>
          </w:p>
        </w:tc>
        <w:tc>
          <w:tcPr>
            <w:tcW w:w="3348" w:type="dxa"/>
            <w:vAlign w:val="center"/>
          </w:tcPr>
          <w:p w14:paraId="45B75048" w14:textId="45A81820" w:rsidR="003612BF" w:rsidRPr="003612BF" w:rsidRDefault="003612BF" w:rsidP="0055043B">
            <w:pPr>
              <w:spacing w:after="0" w:line="240" w:lineRule="auto"/>
              <w:rPr>
                <w:rFonts w:ascii="Times New Roman" w:hAnsi="Times New Roman" w:cs="Times New Roman"/>
                <w:sz w:val="24"/>
                <w:szCs w:val="24"/>
              </w:rPr>
            </w:pPr>
            <w:r w:rsidRPr="003612BF">
              <w:rPr>
                <w:rFonts w:ascii="Times New Roman" w:hAnsi="Times New Roman" w:cs="Times New Roman"/>
                <w:sz w:val="24"/>
                <w:szCs w:val="24"/>
                <w:lang w:val="sr-Cyrl-BA"/>
              </w:rPr>
              <w:t>Inner work vest, thermal, blue color</w:t>
            </w:r>
          </w:p>
        </w:tc>
        <w:tc>
          <w:tcPr>
            <w:tcW w:w="1234" w:type="dxa"/>
            <w:vAlign w:val="center"/>
          </w:tcPr>
          <w:p w14:paraId="248FAFF3" w14:textId="7321EECF" w:rsidR="0055043B" w:rsidRPr="00962468" w:rsidRDefault="0055043B" w:rsidP="0055043B">
            <w:pPr>
              <w:spacing w:after="0" w:line="240" w:lineRule="auto"/>
              <w:jc w:val="center"/>
              <w:rPr>
                <w:rFonts w:ascii="Times New Roman" w:hAnsi="Times New Roman" w:cs="Times New Roman"/>
                <w:sz w:val="24"/>
                <w:szCs w:val="24"/>
                <w:lang w:val="sr-Cyrl-BA"/>
              </w:rPr>
            </w:pPr>
            <w:r w:rsidRPr="00703574">
              <w:rPr>
                <w:rFonts w:ascii="Times New Roman" w:hAnsi="Times New Roman" w:cs="Times New Roman"/>
                <w:color w:val="000000" w:themeColor="text1"/>
                <w:sz w:val="24"/>
                <w:szCs w:val="24"/>
              </w:rPr>
              <w:t>pc</w:t>
            </w:r>
          </w:p>
        </w:tc>
        <w:tc>
          <w:tcPr>
            <w:tcW w:w="1300" w:type="dxa"/>
          </w:tcPr>
          <w:p w14:paraId="375DD64B" w14:textId="77777777" w:rsidR="0055043B" w:rsidRPr="00962468" w:rsidRDefault="0055043B" w:rsidP="0055043B">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6</w:t>
            </w:r>
          </w:p>
        </w:tc>
        <w:tc>
          <w:tcPr>
            <w:tcW w:w="1370" w:type="dxa"/>
            <w:gridSpan w:val="2"/>
          </w:tcPr>
          <w:p w14:paraId="25F2CCFF" w14:textId="77777777" w:rsidR="0055043B" w:rsidRPr="00962468" w:rsidRDefault="0055043B" w:rsidP="0055043B">
            <w:pPr>
              <w:spacing w:after="0" w:line="240" w:lineRule="auto"/>
              <w:jc w:val="center"/>
              <w:rPr>
                <w:rFonts w:ascii="Times New Roman" w:hAnsi="Times New Roman" w:cs="Times New Roman"/>
                <w:color w:val="000000" w:themeColor="text1"/>
                <w:sz w:val="24"/>
                <w:szCs w:val="24"/>
                <w:lang w:val="sr-Cyrl-BA"/>
              </w:rPr>
            </w:pPr>
          </w:p>
        </w:tc>
        <w:tc>
          <w:tcPr>
            <w:tcW w:w="1247" w:type="dxa"/>
            <w:vAlign w:val="center"/>
          </w:tcPr>
          <w:p w14:paraId="6EAF0CA1" w14:textId="77777777" w:rsidR="0055043B" w:rsidRPr="00962468" w:rsidRDefault="0055043B" w:rsidP="0055043B">
            <w:pPr>
              <w:spacing w:after="0" w:line="240" w:lineRule="auto"/>
              <w:jc w:val="center"/>
              <w:rPr>
                <w:rFonts w:ascii="Times New Roman" w:hAnsi="Times New Roman" w:cs="Times New Roman"/>
                <w:color w:val="000000" w:themeColor="text1"/>
                <w:sz w:val="24"/>
                <w:szCs w:val="24"/>
                <w:lang w:val="sr-Cyrl-BA"/>
              </w:rPr>
            </w:pPr>
          </w:p>
        </w:tc>
      </w:tr>
      <w:tr w:rsidR="0055043B" w:rsidRPr="00962468" w14:paraId="1D01F8B2" w14:textId="77777777" w:rsidTr="0055043B">
        <w:tc>
          <w:tcPr>
            <w:tcW w:w="846" w:type="dxa"/>
            <w:vAlign w:val="center"/>
          </w:tcPr>
          <w:p w14:paraId="0F54BF36" w14:textId="77777777" w:rsidR="0055043B" w:rsidRPr="00962468" w:rsidRDefault="0055043B">
            <w:pPr>
              <w:pStyle w:val="ListParagraph"/>
              <w:numPr>
                <w:ilvl w:val="0"/>
                <w:numId w:val="21"/>
              </w:numPr>
              <w:spacing w:after="0" w:line="240" w:lineRule="auto"/>
              <w:ind w:left="458"/>
              <w:contextualSpacing w:val="0"/>
              <w:jc w:val="both"/>
              <w:rPr>
                <w:rFonts w:ascii="Times New Roman" w:hAnsi="Times New Roman" w:cs="Times New Roman"/>
                <w:sz w:val="24"/>
                <w:szCs w:val="24"/>
                <w:lang w:val="sr-Cyrl-BA"/>
              </w:rPr>
            </w:pPr>
          </w:p>
        </w:tc>
        <w:tc>
          <w:tcPr>
            <w:tcW w:w="3348" w:type="dxa"/>
            <w:vAlign w:val="center"/>
          </w:tcPr>
          <w:p w14:paraId="413823AE" w14:textId="67BA79D2" w:rsidR="003612BF" w:rsidRPr="003612BF" w:rsidRDefault="003612BF" w:rsidP="0055043B">
            <w:pPr>
              <w:spacing w:after="0" w:line="240" w:lineRule="auto"/>
              <w:rPr>
                <w:rFonts w:ascii="Times New Roman" w:hAnsi="Times New Roman" w:cs="Times New Roman"/>
                <w:sz w:val="24"/>
                <w:szCs w:val="24"/>
              </w:rPr>
            </w:pPr>
            <w:r w:rsidRPr="003612BF">
              <w:rPr>
                <w:rFonts w:ascii="Times New Roman" w:hAnsi="Times New Roman" w:cs="Times New Roman"/>
                <w:sz w:val="24"/>
                <w:szCs w:val="24"/>
                <w:lang w:val="sr-Cyrl-BA"/>
              </w:rPr>
              <w:t>Outer waterproof work vest, blue color</w:t>
            </w:r>
          </w:p>
        </w:tc>
        <w:tc>
          <w:tcPr>
            <w:tcW w:w="1234" w:type="dxa"/>
            <w:vAlign w:val="center"/>
          </w:tcPr>
          <w:p w14:paraId="21BD925E" w14:textId="062C5BDD" w:rsidR="0055043B" w:rsidRPr="00962468" w:rsidRDefault="0055043B" w:rsidP="0055043B">
            <w:pPr>
              <w:spacing w:after="0" w:line="240" w:lineRule="auto"/>
              <w:jc w:val="center"/>
              <w:rPr>
                <w:rFonts w:ascii="Times New Roman" w:hAnsi="Times New Roman" w:cs="Times New Roman"/>
                <w:sz w:val="24"/>
                <w:szCs w:val="24"/>
                <w:lang w:val="sr-Cyrl-BA"/>
              </w:rPr>
            </w:pPr>
            <w:r w:rsidRPr="00703574">
              <w:rPr>
                <w:rFonts w:ascii="Times New Roman" w:hAnsi="Times New Roman" w:cs="Times New Roman"/>
                <w:color w:val="000000" w:themeColor="text1"/>
                <w:sz w:val="24"/>
                <w:szCs w:val="24"/>
              </w:rPr>
              <w:t>pc</w:t>
            </w:r>
          </w:p>
        </w:tc>
        <w:tc>
          <w:tcPr>
            <w:tcW w:w="1300" w:type="dxa"/>
          </w:tcPr>
          <w:p w14:paraId="00A4F6EB" w14:textId="77777777" w:rsidR="0055043B" w:rsidRPr="00962468" w:rsidRDefault="0055043B" w:rsidP="0055043B">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6</w:t>
            </w:r>
          </w:p>
        </w:tc>
        <w:tc>
          <w:tcPr>
            <w:tcW w:w="1370" w:type="dxa"/>
            <w:gridSpan w:val="2"/>
          </w:tcPr>
          <w:p w14:paraId="53A155E2" w14:textId="77777777" w:rsidR="0055043B" w:rsidRPr="00962468" w:rsidRDefault="0055043B" w:rsidP="0055043B">
            <w:pPr>
              <w:spacing w:after="0" w:line="240" w:lineRule="auto"/>
              <w:jc w:val="center"/>
              <w:rPr>
                <w:rFonts w:ascii="Times New Roman" w:hAnsi="Times New Roman" w:cs="Times New Roman"/>
                <w:color w:val="000000" w:themeColor="text1"/>
                <w:sz w:val="24"/>
                <w:szCs w:val="24"/>
                <w:lang w:val="sr-Cyrl-BA"/>
              </w:rPr>
            </w:pPr>
          </w:p>
        </w:tc>
        <w:tc>
          <w:tcPr>
            <w:tcW w:w="1247" w:type="dxa"/>
            <w:vAlign w:val="center"/>
          </w:tcPr>
          <w:p w14:paraId="6F68A800" w14:textId="77777777" w:rsidR="0055043B" w:rsidRPr="00962468" w:rsidRDefault="0055043B" w:rsidP="0055043B">
            <w:pPr>
              <w:spacing w:after="0" w:line="240" w:lineRule="auto"/>
              <w:jc w:val="center"/>
              <w:rPr>
                <w:rFonts w:ascii="Times New Roman" w:hAnsi="Times New Roman" w:cs="Times New Roman"/>
                <w:color w:val="000000" w:themeColor="text1"/>
                <w:sz w:val="24"/>
                <w:szCs w:val="24"/>
                <w:lang w:val="sr-Cyrl-BA"/>
              </w:rPr>
            </w:pPr>
          </w:p>
        </w:tc>
      </w:tr>
      <w:tr w:rsidR="0055043B" w:rsidRPr="00962468" w14:paraId="2537C154" w14:textId="77777777" w:rsidTr="0055043B">
        <w:tc>
          <w:tcPr>
            <w:tcW w:w="846" w:type="dxa"/>
            <w:vAlign w:val="center"/>
          </w:tcPr>
          <w:p w14:paraId="6FAE7F55" w14:textId="77777777" w:rsidR="0055043B" w:rsidRPr="00962468" w:rsidRDefault="0055043B">
            <w:pPr>
              <w:pStyle w:val="ListParagraph"/>
              <w:numPr>
                <w:ilvl w:val="0"/>
                <w:numId w:val="21"/>
              </w:numPr>
              <w:spacing w:after="0" w:line="240" w:lineRule="auto"/>
              <w:ind w:left="458"/>
              <w:contextualSpacing w:val="0"/>
              <w:jc w:val="both"/>
              <w:rPr>
                <w:rFonts w:ascii="Times New Roman" w:hAnsi="Times New Roman" w:cs="Times New Roman"/>
                <w:sz w:val="24"/>
                <w:szCs w:val="24"/>
                <w:lang w:val="sr-Cyrl-BA"/>
              </w:rPr>
            </w:pPr>
          </w:p>
        </w:tc>
        <w:tc>
          <w:tcPr>
            <w:tcW w:w="3348" w:type="dxa"/>
            <w:vAlign w:val="center"/>
          </w:tcPr>
          <w:p w14:paraId="1457C256" w14:textId="42E21849" w:rsidR="003612BF" w:rsidRPr="003612BF" w:rsidRDefault="003612BF" w:rsidP="0055043B">
            <w:pPr>
              <w:spacing w:after="0" w:line="240" w:lineRule="auto"/>
              <w:rPr>
                <w:rFonts w:ascii="Times New Roman" w:hAnsi="Times New Roman" w:cs="Times New Roman"/>
                <w:sz w:val="24"/>
                <w:szCs w:val="24"/>
              </w:rPr>
            </w:pPr>
            <w:r w:rsidRPr="003612BF">
              <w:rPr>
                <w:rFonts w:ascii="Times New Roman" w:hAnsi="Times New Roman" w:cs="Times New Roman"/>
                <w:sz w:val="24"/>
                <w:szCs w:val="24"/>
                <w:lang w:val="sr-Cyrl-BA"/>
              </w:rPr>
              <w:t>Protective helmet, with ventilation, blue color</w:t>
            </w:r>
          </w:p>
        </w:tc>
        <w:tc>
          <w:tcPr>
            <w:tcW w:w="1234" w:type="dxa"/>
            <w:vAlign w:val="center"/>
          </w:tcPr>
          <w:p w14:paraId="05C72ACC" w14:textId="437E7A08" w:rsidR="0055043B" w:rsidRPr="00962468" w:rsidRDefault="0055043B" w:rsidP="0055043B">
            <w:pPr>
              <w:spacing w:after="0" w:line="240" w:lineRule="auto"/>
              <w:jc w:val="center"/>
              <w:rPr>
                <w:rFonts w:ascii="Times New Roman" w:hAnsi="Times New Roman" w:cs="Times New Roman"/>
                <w:sz w:val="24"/>
                <w:szCs w:val="24"/>
                <w:lang w:val="sr-Cyrl-BA"/>
              </w:rPr>
            </w:pPr>
            <w:r w:rsidRPr="00703574">
              <w:rPr>
                <w:rFonts w:ascii="Times New Roman" w:hAnsi="Times New Roman" w:cs="Times New Roman"/>
                <w:color w:val="000000" w:themeColor="text1"/>
                <w:sz w:val="24"/>
                <w:szCs w:val="24"/>
              </w:rPr>
              <w:t>pc</w:t>
            </w:r>
          </w:p>
        </w:tc>
        <w:tc>
          <w:tcPr>
            <w:tcW w:w="1300" w:type="dxa"/>
          </w:tcPr>
          <w:p w14:paraId="44C18783" w14:textId="77777777" w:rsidR="0055043B" w:rsidRPr="00962468" w:rsidRDefault="0055043B" w:rsidP="0055043B">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6</w:t>
            </w:r>
          </w:p>
        </w:tc>
        <w:tc>
          <w:tcPr>
            <w:tcW w:w="1370" w:type="dxa"/>
            <w:gridSpan w:val="2"/>
          </w:tcPr>
          <w:p w14:paraId="4F78774B" w14:textId="77777777" w:rsidR="0055043B" w:rsidRPr="00962468" w:rsidRDefault="0055043B" w:rsidP="0055043B">
            <w:pPr>
              <w:spacing w:after="0" w:line="240" w:lineRule="auto"/>
              <w:jc w:val="center"/>
              <w:rPr>
                <w:rFonts w:ascii="Times New Roman" w:hAnsi="Times New Roman" w:cs="Times New Roman"/>
                <w:color w:val="000000" w:themeColor="text1"/>
                <w:sz w:val="24"/>
                <w:szCs w:val="24"/>
                <w:lang w:val="sr-Cyrl-BA"/>
              </w:rPr>
            </w:pPr>
          </w:p>
        </w:tc>
        <w:tc>
          <w:tcPr>
            <w:tcW w:w="1247" w:type="dxa"/>
            <w:vAlign w:val="center"/>
          </w:tcPr>
          <w:p w14:paraId="5B8555C1" w14:textId="77777777" w:rsidR="0055043B" w:rsidRPr="00962468" w:rsidRDefault="0055043B" w:rsidP="0055043B">
            <w:pPr>
              <w:spacing w:after="0" w:line="240" w:lineRule="auto"/>
              <w:jc w:val="center"/>
              <w:rPr>
                <w:rFonts w:ascii="Times New Roman" w:hAnsi="Times New Roman" w:cs="Times New Roman"/>
                <w:color w:val="000000" w:themeColor="text1"/>
                <w:sz w:val="24"/>
                <w:szCs w:val="24"/>
                <w:lang w:val="sr-Cyrl-BA"/>
              </w:rPr>
            </w:pPr>
          </w:p>
        </w:tc>
      </w:tr>
      <w:tr w:rsidR="0055043B" w:rsidRPr="00962468" w14:paraId="5793F05A" w14:textId="77777777" w:rsidTr="0055043B">
        <w:tc>
          <w:tcPr>
            <w:tcW w:w="846" w:type="dxa"/>
            <w:vAlign w:val="center"/>
          </w:tcPr>
          <w:p w14:paraId="670082CA" w14:textId="77777777" w:rsidR="0055043B" w:rsidRPr="00962468" w:rsidRDefault="0055043B">
            <w:pPr>
              <w:pStyle w:val="ListParagraph"/>
              <w:numPr>
                <w:ilvl w:val="0"/>
                <w:numId w:val="21"/>
              </w:numPr>
              <w:spacing w:after="0" w:line="240" w:lineRule="auto"/>
              <w:ind w:left="458"/>
              <w:contextualSpacing w:val="0"/>
              <w:jc w:val="both"/>
              <w:rPr>
                <w:rFonts w:ascii="Times New Roman" w:hAnsi="Times New Roman" w:cs="Times New Roman"/>
                <w:sz w:val="24"/>
                <w:szCs w:val="24"/>
                <w:lang w:val="sr-Cyrl-BA"/>
              </w:rPr>
            </w:pPr>
          </w:p>
        </w:tc>
        <w:tc>
          <w:tcPr>
            <w:tcW w:w="3348" w:type="dxa"/>
            <w:vAlign w:val="center"/>
          </w:tcPr>
          <w:p w14:paraId="19A65FF8" w14:textId="27983A28" w:rsidR="003612BF" w:rsidRPr="003612BF" w:rsidRDefault="003612BF" w:rsidP="0055043B">
            <w:pPr>
              <w:spacing w:after="0" w:line="240" w:lineRule="auto"/>
              <w:rPr>
                <w:rFonts w:ascii="Times New Roman" w:hAnsi="Times New Roman" w:cs="Times New Roman"/>
                <w:sz w:val="24"/>
                <w:szCs w:val="24"/>
              </w:rPr>
            </w:pPr>
            <w:r w:rsidRPr="003612BF">
              <w:rPr>
                <w:rFonts w:ascii="Times New Roman" w:hAnsi="Times New Roman" w:cs="Times New Roman"/>
                <w:sz w:val="24"/>
                <w:szCs w:val="24"/>
                <w:lang w:val="sr-Cyrl-BA"/>
              </w:rPr>
              <w:t>Protective goggles, clear</w:t>
            </w:r>
          </w:p>
        </w:tc>
        <w:tc>
          <w:tcPr>
            <w:tcW w:w="1234" w:type="dxa"/>
            <w:vAlign w:val="center"/>
          </w:tcPr>
          <w:p w14:paraId="1EBC65BE" w14:textId="68BF1ED1" w:rsidR="0055043B" w:rsidRPr="00962468" w:rsidRDefault="0055043B" w:rsidP="0055043B">
            <w:pPr>
              <w:spacing w:after="0" w:line="240" w:lineRule="auto"/>
              <w:jc w:val="center"/>
              <w:rPr>
                <w:rFonts w:ascii="Times New Roman" w:hAnsi="Times New Roman" w:cs="Times New Roman"/>
                <w:sz w:val="24"/>
                <w:szCs w:val="24"/>
                <w:lang w:val="sr-Cyrl-BA"/>
              </w:rPr>
            </w:pPr>
            <w:r w:rsidRPr="00703574">
              <w:rPr>
                <w:rFonts w:ascii="Times New Roman" w:hAnsi="Times New Roman" w:cs="Times New Roman"/>
                <w:color w:val="000000" w:themeColor="text1"/>
                <w:sz w:val="24"/>
                <w:szCs w:val="24"/>
              </w:rPr>
              <w:t>pc</w:t>
            </w:r>
          </w:p>
        </w:tc>
        <w:tc>
          <w:tcPr>
            <w:tcW w:w="1300" w:type="dxa"/>
          </w:tcPr>
          <w:p w14:paraId="3C97E9CA" w14:textId="77777777" w:rsidR="0055043B" w:rsidRPr="00962468" w:rsidRDefault="0055043B" w:rsidP="0055043B">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6</w:t>
            </w:r>
          </w:p>
        </w:tc>
        <w:tc>
          <w:tcPr>
            <w:tcW w:w="1370" w:type="dxa"/>
            <w:gridSpan w:val="2"/>
          </w:tcPr>
          <w:p w14:paraId="2AF0B3F7" w14:textId="77777777" w:rsidR="0055043B" w:rsidRPr="00962468" w:rsidRDefault="0055043B" w:rsidP="0055043B">
            <w:pPr>
              <w:spacing w:after="0" w:line="240" w:lineRule="auto"/>
              <w:jc w:val="center"/>
              <w:rPr>
                <w:rFonts w:ascii="Times New Roman" w:hAnsi="Times New Roman" w:cs="Times New Roman"/>
                <w:color w:val="000000" w:themeColor="text1"/>
                <w:sz w:val="24"/>
                <w:szCs w:val="24"/>
                <w:lang w:val="sr-Cyrl-BA"/>
              </w:rPr>
            </w:pPr>
          </w:p>
        </w:tc>
        <w:tc>
          <w:tcPr>
            <w:tcW w:w="1247" w:type="dxa"/>
            <w:vAlign w:val="center"/>
          </w:tcPr>
          <w:p w14:paraId="6F34CC71" w14:textId="77777777" w:rsidR="0055043B" w:rsidRPr="00962468" w:rsidRDefault="0055043B" w:rsidP="0055043B">
            <w:pPr>
              <w:spacing w:after="0" w:line="240" w:lineRule="auto"/>
              <w:jc w:val="center"/>
              <w:rPr>
                <w:rFonts w:ascii="Times New Roman" w:hAnsi="Times New Roman" w:cs="Times New Roman"/>
                <w:color w:val="000000" w:themeColor="text1"/>
                <w:sz w:val="24"/>
                <w:szCs w:val="24"/>
                <w:lang w:val="sr-Cyrl-BA"/>
              </w:rPr>
            </w:pPr>
          </w:p>
        </w:tc>
      </w:tr>
      <w:tr w:rsidR="0055043B" w:rsidRPr="00962468" w14:paraId="025EF98D" w14:textId="77777777" w:rsidTr="0055043B">
        <w:tc>
          <w:tcPr>
            <w:tcW w:w="846" w:type="dxa"/>
            <w:vAlign w:val="center"/>
          </w:tcPr>
          <w:p w14:paraId="61789CB6" w14:textId="77777777" w:rsidR="0055043B" w:rsidRPr="00962468" w:rsidRDefault="0055043B">
            <w:pPr>
              <w:pStyle w:val="ListParagraph"/>
              <w:numPr>
                <w:ilvl w:val="0"/>
                <w:numId w:val="21"/>
              </w:numPr>
              <w:spacing w:after="0" w:line="240" w:lineRule="auto"/>
              <w:ind w:left="458"/>
              <w:contextualSpacing w:val="0"/>
              <w:jc w:val="both"/>
              <w:rPr>
                <w:rFonts w:ascii="Times New Roman" w:hAnsi="Times New Roman" w:cs="Times New Roman"/>
                <w:sz w:val="24"/>
                <w:szCs w:val="24"/>
                <w:lang w:val="sr-Cyrl-BA"/>
              </w:rPr>
            </w:pPr>
          </w:p>
        </w:tc>
        <w:tc>
          <w:tcPr>
            <w:tcW w:w="3348" w:type="dxa"/>
            <w:vAlign w:val="center"/>
          </w:tcPr>
          <w:p w14:paraId="6B20E129" w14:textId="16AA2AD1" w:rsidR="003612BF" w:rsidRPr="003612BF" w:rsidRDefault="003612BF" w:rsidP="0055043B">
            <w:pPr>
              <w:spacing w:after="0" w:line="240" w:lineRule="auto"/>
              <w:rPr>
                <w:rFonts w:ascii="Times New Roman" w:hAnsi="Times New Roman" w:cs="Times New Roman"/>
                <w:sz w:val="24"/>
                <w:szCs w:val="24"/>
              </w:rPr>
            </w:pPr>
            <w:r w:rsidRPr="003612BF">
              <w:rPr>
                <w:rFonts w:ascii="Times New Roman" w:hAnsi="Times New Roman" w:cs="Times New Roman"/>
                <w:sz w:val="24"/>
                <w:szCs w:val="24"/>
              </w:rPr>
              <w:t>Protective work gloves</w:t>
            </w:r>
          </w:p>
        </w:tc>
        <w:tc>
          <w:tcPr>
            <w:tcW w:w="1234" w:type="dxa"/>
            <w:vAlign w:val="center"/>
          </w:tcPr>
          <w:p w14:paraId="676AC313" w14:textId="444A812A" w:rsidR="0055043B" w:rsidRPr="00962468" w:rsidRDefault="0055043B" w:rsidP="0055043B">
            <w:pPr>
              <w:spacing w:after="0" w:line="240" w:lineRule="auto"/>
              <w:jc w:val="center"/>
              <w:rPr>
                <w:rFonts w:ascii="Times New Roman" w:hAnsi="Times New Roman" w:cs="Times New Roman"/>
                <w:sz w:val="24"/>
                <w:szCs w:val="24"/>
                <w:lang w:val="sr-Cyrl-BA"/>
              </w:rPr>
            </w:pPr>
            <w:r w:rsidRPr="00703574">
              <w:rPr>
                <w:rFonts w:ascii="Times New Roman" w:hAnsi="Times New Roman" w:cs="Times New Roman"/>
                <w:color w:val="000000" w:themeColor="text1"/>
                <w:sz w:val="24"/>
                <w:szCs w:val="24"/>
              </w:rPr>
              <w:t>pc</w:t>
            </w:r>
          </w:p>
        </w:tc>
        <w:tc>
          <w:tcPr>
            <w:tcW w:w="1300" w:type="dxa"/>
          </w:tcPr>
          <w:p w14:paraId="05CAA060" w14:textId="77777777" w:rsidR="0055043B" w:rsidRPr="00962468" w:rsidRDefault="0055043B" w:rsidP="0055043B">
            <w:pPr>
              <w:spacing w:after="0" w:line="240" w:lineRule="auto"/>
              <w:jc w:val="center"/>
              <w:rPr>
                <w:rFonts w:ascii="Times New Roman" w:hAnsi="Times New Roman" w:cs="Times New Roman"/>
                <w:sz w:val="24"/>
                <w:szCs w:val="24"/>
                <w:lang w:val="sr-Cyrl-BA"/>
              </w:rPr>
            </w:pPr>
            <w:r w:rsidRPr="00962468">
              <w:rPr>
                <w:rFonts w:ascii="Times New Roman" w:hAnsi="Times New Roman" w:cs="Times New Roman"/>
                <w:sz w:val="24"/>
                <w:szCs w:val="24"/>
                <w:lang w:val="sr-Cyrl-BA"/>
              </w:rPr>
              <w:t>6</w:t>
            </w:r>
          </w:p>
        </w:tc>
        <w:tc>
          <w:tcPr>
            <w:tcW w:w="1370" w:type="dxa"/>
            <w:gridSpan w:val="2"/>
          </w:tcPr>
          <w:p w14:paraId="497728A3" w14:textId="77777777" w:rsidR="0055043B" w:rsidRPr="00962468" w:rsidRDefault="0055043B" w:rsidP="0055043B">
            <w:pPr>
              <w:spacing w:after="0" w:line="240" w:lineRule="auto"/>
              <w:jc w:val="center"/>
              <w:rPr>
                <w:rFonts w:ascii="Times New Roman" w:hAnsi="Times New Roman" w:cs="Times New Roman"/>
                <w:color w:val="000000" w:themeColor="text1"/>
                <w:sz w:val="24"/>
                <w:szCs w:val="24"/>
                <w:lang w:val="sr-Cyrl-BA"/>
              </w:rPr>
            </w:pPr>
          </w:p>
        </w:tc>
        <w:tc>
          <w:tcPr>
            <w:tcW w:w="1247" w:type="dxa"/>
            <w:vAlign w:val="center"/>
          </w:tcPr>
          <w:p w14:paraId="7B5EE408" w14:textId="77777777" w:rsidR="0055043B" w:rsidRPr="00962468" w:rsidRDefault="0055043B" w:rsidP="0055043B">
            <w:pPr>
              <w:spacing w:after="0" w:line="240" w:lineRule="auto"/>
              <w:jc w:val="center"/>
              <w:rPr>
                <w:rFonts w:ascii="Times New Roman" w:hAnsi="Times New Roman" w:cs="Times New Roman"/>
                <w:color w:val="000000" w:themeColor="text1"/>
                <w:sz w:val="24"/>
                <w:szCs w:val="24"/>
                <w:lang w:val="sr-Cyrl-BA"/>
              </w:rPr>
            </w:pPr>
          </w:p>
        </w:tc>
      </w:tr>
      <w:tr w:rsidR="0055043B" w:rsidRPr="00962468" w14:paraId="5342753B" w14:textId="77777777" w:rsidTr="001C388A">
        <w:tc>
          <w:tcPr>
            <w:tcW w:w="6735" w:type="dxa"/>
            <w:gridSpan w:val="5"/>
            <w:vAlign w:val="center"/>
          </w:tcPr>
          <w:p w14:paraId="10984668" w14:textId="574EAB9D" w:rsidR="0055043B" w:rsidRPr="00962468" w:rsidRDefault="0055043B" w:rsidP="0055043B">
            <w:pPr>
              <w:spacing w:after="0" w:line="240" w:lineRule="auto"/>
              <w:jc w:val="right"/>
              <w:rPr>
                <w:rFonts w:ascii="Times New Roman" w:hAnsi="Times New Roman" w:cs="Times New Roman"/>
                <w:b/>
                <w:bCs/>
                <w:color w:val="000000" w:themeColor="text1"/>
                <w:sz w:val="24"/>
                <w:szCs w:val="24"/>
                <w:lang w:val="sr-Cyrl-BA"/>
              </w:rPr>
            </w:pPr>
            <w:r w:rsidRPr="00B66557">
              <w:rPr>
                <w:rFonts w:ascii="Times New Roman" w:hAnsi="Times New Roman" w:cs="Times New Roman"/>
                <w:sz w:val="24"/>
                <w:szCs w:val="24"/>
                <w:lang w:val="sr-Cyrl-BA"/>
              </w:rPr>
              <w:t xml:space="preserve">Total </w:t>
            </w:r>
            <w:r>
              <w:rPr>
                <w:rFonts w:ascii="Times New Roman" w:hAnsi="Times New Roman" w:cs="Times New Roman"/>
                <w:sz w:val="24"/>
                <w:szCs w:val="24"/>
                <w:lang w:val="sr-Latn-RS"/>
              </w:rPr>
              <w:t>p</w:t>
            </w:r>
            <w:r w:rsidRPr="00B66557">
              <w:rPr>
                <w:rFonts w:ascii="Times New Roman" w:hAnsi="Times New Roman" w:cs="Times New Roman"/>
                <w:sz w:val="24"/>
                <w:szCs w:val="24"/>
                <w:lang w:val="sr-Cyrl-BA"/>
              </w:rPr>
              <w:t>rice (excl. VAT):</w:t>
            </w:r>
          </w:p>
        </w:tc>
        <w:tc>
          <w:tcPr>
            <w:tcW w:w="2610" w:type="dxa"/>
            <w:gridSpan w:val="2"/>
            <w:vAlign w:val="center"/>
          </w:tcPr>
          <w:p w14:paraId="3CD1AF64" w14:textId="77777777" w:rsidR="0055043B" w:rsidRPr="00962468" w:rsidRDefault="0055043B" w:rsidP="0055043B">
            <w:pPr>
              <w:spacing w:after="0" w:line="240" w:lineRule="auto"/>
              <w:rPr>
                <w:rFonts w:ascii="Times New Roman" w:hAnsi="Times New Roman" w:cs="Times New Roman"/>
                <w:b/>
                <w:bCs/>
                <w:color w:val="000000" w:themeColor="text1"/>
                <w:sz w:val="24"/>
                <w:szCs w:val="24"/>
                <w:lang w:val="sr-Cyrl-BA"/>
              </w:rPr>
            </w:pPr>
          </w:p>
        </w:tc>
      </w:tr>
      <w:tr w:rsidR="0055043B" w:rsidRPr="00962468" w14:paraId="1E125216" w14:textId="77777777" w:rsidTr="001C388A">
        <w:tc>
          <w:tcPr>
            <w:tcW w:w="6735" w:type="dxa"/>
            <w:gridSpan w:val="5"/>
            <w:vAlign w:val="center"/>
          </w:tcPr>
          <w:p w14:paraId="37983379" w14:textId="1571917D" w:rsidR="0055043B" w:rsidRPr="00962468" w:rsidRDefault="0055043B" w:rsidP="0055043B">
            <w:pPr>
              <w:spacing w:after="0" w:line="240" w:lineRule="auto"/>
              <w:jc w:val="right"/>
              <w:rPr>
                <w:rFonts w:ascii="Times New Roman" w:hAnsi="Times New Roman" w:cs="Times New Roman"/>
                <w:b/>
                <w:bCs/>
                <w:color w:val="000000" w:themeColor="text1"/>
                <w:sz w:val="24"/>
                <w:szCs w:val="24"/>
                <w:lang w:val="sr-Cyrl-BA"/>
              </w:rPr>
            </w:pPr>
            <w:r w:rsidRPr="00B66557">
              <w:rPr>
                <w:rFonts w:ascii="Times New Roman" w:hAnsi="Times New Roman" w:cs="Times New Roman"/>
                <w:sz w:val="24"/>
                <w:szCs w:val="24"/>
              </w:rPr>
              <w:t>Discount</w:t>
            </w:r>
            <w:r w:rsidRPr="00962468">
              <w:rPr>
                <w:rFonts w:ascii="Times New Roman" w:hAnsi="Times New Roman" w:cs="Times New Roman"/>
                <w:sz w:val="24"/>
                <w:szCs w:val="24"/>
                <w:lang w:val="sr-Cyrl-BA"/>
              </w:rPr>
              <w:t xml:space="preserve"> (____ %):</w:t>
            </w:r>
          </w:p>
        </w:tc>
        <w:tc>
          <w:tcPr>
            <w:tcW w:w="2610" w:type="dxa"/>
            <w:gridSpan w:val="2"/>
            <w:vAlign w:val="center"/>
          </w:tcPr>
          <w:p w14:paraId="64FB7708" w14:textId="77777777" w:rsidR="0055043B" w:rsidRPr="00962468" w:rsidRDefault="0055043B" w:rsidP="0055043B">
            <w:pPr>
              <w:spacing w:after="0" w:line="240" w:lineRule="auto"/>
              <w:rPr>
                <w:rFonts w:ascii="Times New Roman" w:hAnsi="Times New Roman" w:cs="Times New Roman"/>
                <w:b/>
                <w:bCs/>
                <w:color w:val="000000" w:themeColor="text1"/>
                <w:sz w:val="24"/>
                <w:szCs w:val="24"/>
                <w:lang w:val="sr-Cyrl-BA"/>
              </w:rPr>
            </w:pPr>
          </w:p>
        </w:tc>
      </w:tr>
      <w:tr w:rsidR="0055043B" w:rsidRPr="00962468" w14:paraId="12261651" w14:textId="77777777" w:rsidTr="001C388A">
        <w:tc>
          <w:tcPr>
            <w:tcW w:w="6735" w:type="dxa"/>
            <w:gridSpan w:val="5"/>
            <w:vAlign w:val="center"/>
          </w:tcPr>
          <w:p w14:paraId="3FE3EA36" w14:textId="7C9E9994" w:rsidR="0055043B" w:rsidRPr="00962468" w:rsidRDefault="0055043B" w:rsidP="0055043B">
            <w:pPr>
              <w:spacing w:after="0" w:line="240" w:lineRule="auto"/>
              <w:jc w:val="right"/>
              <w:rPr>
                <w:rFonts w:ascii="Times New Roman" w:hAnsi="Times New Roman" w:cs="Times New Roman"/>
                <w:b/>
                <w:bCs/>
                <w:color w:val="000000" w:themeColor="text1"/>
                <w:sz w:val="24"/>
                <w:szCs w:val="24"/>
                <w:lang w:val="sr-Cyrl-BA"/>
              </w:rPr>
            </w:pPr>
            <w:r w:rsidRPr="00B23A73">
              <w:rPr>
                <w:rFonts w:ascii="Times New Roman" w:hAnsi="Times New Roman" w:cs="Times New Roman"/>
                <w:sz w:val="24"/>
                <w:szCs w:val="24"/>
              </w:rPr>
              <w:t xml:space="preserve">Total Price with </w:t>
            </w:r>
            <w:r>
              <w:rPr>
                <w:rFonts w:ascii="Times New Roman" w:hAnsi="Times New Roman" w:cs="Times New Roman"/>
                <w:sz w:val="24"/>
                <w:szCs w:val="24"/>
              </w:rPr>
              <w:t>d</w:t>
            </w:r>
            <w:r w:rsidRPr="00B23A73">
              <w:rPr>
                <w:rFonts w:ascii="Times New Roman" w:hAnsi="Times New Roman" w:cs="Times New Roman"/>
                <w:sz w:val="24"/>
                <w:szCs w:val="24"/>
              </w:rPr>
              <w:t>iscount (excl. VAT):</w:t>
            </w:r>
          </w:p>
        </w:tc>
        <w:tc>
          <w:tcPr>
            <w:tcW w:w="2610" w:type="dxa"/>
            <w:gridSpan w:val="2"/>
            <w:vAlign w:val="center"/>
          </w:tcPr>
          <w:p w14:paraId="259CF9C1" w14:textId="77777777" w:rsidR="0055043B" w:rsidRPr="00962468" w:rsidRDefault="0055043B" w:rsidP="0055043B">
            <w:pPr>
              <w:spacing w:after="0" w:line="240" w:lineRule="auto"/>
              <w:rPr>
                <w:rFonts w:ascii="Times New Roman" w:hAnsi="Times New Roman" w:cs="Times New Roman"/>
                <w:b/>
                <w:bCs/>
                <w:color w:val="000000" w:themeColor="text1"/>
                <w:sz w:val="24"/>
                <w:szCs w:val="24"/>
                <w:lang w:val="sr-Cyrl-BA"/>
              </w:rPr>
            </w:pPr>
          </w:p>
        </w:tc>
      </w:tr>
      <w:tr w:rsidR="0055043B" w:rsidRPr="00962468" w14:paraId="4951CF36" w14:textId="77777777" w:rsidTr="001C388A">
        <w:tc>
          <w:tcPr>
            <w:tcW w:w="6735" w:type="dxa"/>
            <w:gridSpan w:val="5"/>
            <w:vAlign w:val="center"/>
          </w:tcPr>
          <w:p w14:paraId="5A32D38D" w14:textId="46CEEE15" w:rsidR="0055043B" w:rsidRPr="00962468" w:rsidRDefault="0055043B" w:rsidP="0055043B">
            <w:pPr>
              <w:spacing w:after="0" w:line="240" w:lineRule="auto"/>
              <w:jc w:val="right"/>
              <w:rPr>
                <w:rFonts w:ascii="Times New Roman" w:hAnsi="Times New Roman" w:cs="Times New Roman"/>
                <w:b/>
                <w:bCs/>
                <w:color w:val="000000" w:themeColor="text1"/>
                <w:sz w:val="24"/>
                <w:szCs w:val="24"/>
                <w:lang w:val="sr-Cyrl-BA"/>
              </w:rPr>
            </w:pPr>
            <w:r w:rsidRPr="00B23A73">
              <w:rPr>
                <w:rFonts w:ascii="Times New Roman" w:hAnsi="Times New Roman" w:cs="Times New Roman"/>
                <w:sz w:val="24"/>
                <w:szCs w:val="24"/>
              </w:rPr>
              <w:t xml:space="preserve">Total </w:t>
            </w:r>
            <w:r>
              <w:rPr>
                <w:rFonts w:ascii="Times New Roman" w:hAnsi="Times New Roman" w:cs="Times New Roman"/>
                <w:sz w:val="24"/>
                <w:szCs w:val="24"/>
              </w:rPr>
              <w:t>p</w:t>
            </w:r>
            <w:r w:rsidRPr="00B23A73">
              <w:rPr>
                <w:rFonts w:ascii="Times New Roman" w:hAnsi="Times New Roman" w:cs="Times New Roman"/>
                <w:sz w:val="24"/>
                <w:szCs w:val="24"/>
              </w:rPr>
              <w:t xml:space="preserve">rice with </w:t>
            </w:r>
            <w:r>
              <w:rPr>
                <w:rFonts w:ascii="Times New Roman" w:hAnsi="Times New Roman" w:cs="Times New Roman"/>
                <w:sz w:val="24"/>
                <w:szCs w:val="24"/>
              </w:rPr>
              <w:t>d</w:t>
            </w:r>
            <w:r w:rsidRPr="00B23A73">
              <w:rPr>
                <w:rFonts w:ascii="Times New Roman" w:hAnsi="Times New Roman" w:cs="Times New Roman"/>
                <w:sz w:val="24"/>
                <w:szCs w:val="24"/>
              </w:rPr>
              <w:t>iscount (excl. VAT) in words:</w:t>
            </w:r>
          </w:p>
        </w:tc>
        <w:tc>
          <w:tcPr>
            <w:tcW w:w="2610" w:type="dxa"/>
            <w:gridSpan w:val="2"/>
            <w:vAlign w:val="center"/>
          </w:tcPr>
          <w:p w14:paraId="6AEAB5EA" w14:textId="77777777" w:rsidR="0055043B" w:rsidRPr="00962468" w:rsidRDefault="0055043B" w:rsidP="0055043B">
            <w:pPr>
              <w:spacing w:after="0" w:line="240" w:lineRule="auto"/>
              <w:rPr>
                <w:rFonts w:ascii="Times New Roman" w:hAnsi="Times New Roman" w:cs="Times New Roman"/>
                <w:b/>
                <w:bCs/>
                <w:color w:val="000000" w:themeColor="text1"/>
                <w:sz w:val="24"/>
                <w:szCs w:val="24"/>
                <w:lang w:val="sr-Cyrl-BA"/>
              </w:rPr>
            </w:pPr>
          </w:p>
        </w:tc>
      </w:tr>
    </w:tbl>
    <w:p w14:paraId="62873889" w14:textId="77777777" w:rsidR="0055043B" w:rsidRPr="00962468" w:rsidRDefault="0055043B" w:rsidP="0055043B">
      <w:pPr>
        <w:spacing w:after="0" w:line="240" w:lineRule="auto"/>
        <w:jc w:val="both"/>
        <w:rPr>
          <w:rFonts w:ascii="Times New Roman" w:hAnsi="Times New Roman" w:cs="Times New Roman"/>
          <w:sz w:val="24"/>
          <w:szCs w:val="24"/>
          <w:lang w:val="sr-Cyrl-BA"/>
        </w:rPr>
      </w:pPr>
    </w:p>
    <w:p w14:paraId="39CE188D" w14:textId="77777777" w:rsidR="003612BF" w:rsidRPr="00B23A73" w:rsidRDefault="003612BF" w:rsidP="003612BF">
      <w:pPr>
        <w:spacing w:after="0" w:line="240" w:lineRule="auto"/>
        <w:jc w:val="both"/>
        <w:rPr>
          <w:rFonts w:ascii="Times New Roman" w:hAnsi="Times New Roman"/>
          <w:sz w:val="24"/>
          <w:szCs w:val="24"/>
          <w:lang w:val="hr-HR"/>
        </w:rPr>
      </w:pPr>
      <w:r w:rsidRPr="00B23A73">
        <w:rPr>
          <w:rFonts w:ascii="Times New Roman" w:hAnsi="Times New Roman"/>
          <w:sz w:val="24"/>
          <w:szCs w:val="24"/>
          <w:lang w:val="hr-HR"/>
        </w:rPr>
        <w:t>Execution deadline: ______________ (maximum 25 days from the date of contract signing)</w:t>
      </w:r>
      <w:r>
        <w:rPr>
          <w:rFonts w:ascii="Times New Roman" w:hAnsi="Times New Roman"/>
          <w:sz w:val="24"/>
          <w:szCs w:val="24"/>
          <w:lang w:val="hr-HR"/>
        </w:rPr>
        <w:t>.</w:t>
      </w:r>
    </w:p>
    <w:p w14:paraId="7890CB83" w14:textId="77777777" w:rsidR="0055043B" w:rsidRDefault="0055043B" w:rsidP="0055043B">
      <w:pPr>
        <w:spacing w:after="0" w:line="240" w:lineRule="auto"/>
        <w:jc w:val="both"/>
        <w:rPr>
          <w:rFonts w:ascii="Times New Roman" w:hAnsi="Times New Roman" w:cs="Times New Roman"/>
          <w:sz w:val="24"/>
          <w:szCs w:val="24"/>
          <w:lang w:val="sr-Cyrl-BA"/>
        </w:rPr>
      </w:pPr>
    </w:p>
    <w:p w14:paraId="684C932A" w14:textId="5CB6ADAA" w:rsidR="008B2A53" w:rsidRPr="008B2A53" w:rsidRDefault="008B2A53" w:rsidP="0055043B">
      <w:pPr>
        <w:spacing w:after="0" w:line="240" w:lineRule="auto"/>
        <w:jc w:val="both"/>
        <w:rPr>
          <w:rFonts w:ascii="Times New Roman" w:hAnsi="Times New Roman" w:cs="Times New Roman"/>
          <w:sz w:val="24"/>
          <w:szCs w:val="24"/>
          <w:lang w:val="sr-Cyrl-BA"/>
        </w:rPr>
      </w:pPr>
      <w:r w:rsidRPr="008B2A53">
        <w:rPr>
          <w:rFonts w:ascii="Times New Roman" w:hAnsi="Times New Roman" w:cs="Times New Roman"/>
          <w:sz w:val="24"/>
          <w:szCs w:val="24"/>
          <w:lang w:val="sr-Cyrl-BA"/>
        </w:rPr>
        <w:lastRenderedPageBreak/>
        <w:t>Notes:</w:t>
      </w:r>
    </w:p>
    <w:p w14:paraId="20A9AF42" w14:textId="38AA85A8" w:rsidR="008B2A53" w:rsidRPr="008B2A53" w:rsidRDefault="008B2A53" w:rsidP="008B2A53">
      <w:pPr>
        <w:tabs>
          <w:tab w:val="num"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8B2A53">
        <w:rPr>
          <w:rFonts w:ascii="Times New Roman" w:hAnsi="Times New Roman" w:cs="Times New Roman"/>
          <w:sz w:val="24"/>
          <w:szCs w:val="24"/>
        </w:rPr>
        <w:t>Prices must be clearly stated in BAM. Each item in the offer must include a price (both unit and total); otherwise, the offer will be rejected as irregular.</w:t>
      </w:r>
    </w:p>
    <w:p w14:paraId="28B534CB" w14:textId="6B06823F" w:rsidR="008B2A53" w:rsidRPr="008B2A53" w:rsidRDefault="008B2A53" w:rsidP="008B2A53">
      <w:pPr>
        <w:tabs>
          <w:tab w:val="num"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8B2A53">
        <w:rPr>
          <w:rFonts w:ascii="Times New Roman" w:hAnsi="Times New Roman" w:cs="Times New Roman"/>
          <w:sz w:val="24"/>
          <w:szCs w:val="24"/>
        </w:rPr>
        <w:t>The bid price must be presented in accordance with the form above and must include all fees that the contracting authority is to pay to the bidder. The contracting authority shall not incur any additional costs apart from those listed in this form.</w:t>
      </w:r>
    </w:p>
    <w:p w14:paraId="4AB723F7" w14:textId="720BD2A1" w:rsidR="008B2A53" w:rsidRPr="008B2A53" w:rsidRDefault="008B2A53" w:rsidP="008B2A53">
      <w:pPr>
        <w:tabs>
          <w:tab w:val="num"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8B2A53">
        <w:rPr>
          <w:rFonts w:ascii="Times New Roman" w:hAnsi="Times New Roman" w:cs="Times New Roman"/>
          <w:sz w:val="24"/>
          <w:szCs w:val="24"/>
        </w:rPr>
        <w:t>In the event of discrepancies between unit prices and the total amount, correction will be made according to the unit prices.</w:t>
      </w:r>
    </w:p>
    <w:p w14:paraId="6EEB9ADC" w14:textId="14040593" w:rsidR="008B2A53" w:rsidRPr="008B2A53" w:rsidRDefault="008B2A53" w:rsidP="008B2A53">
      <w:pPr>
        <w:tabs>
          <w:tab w:val="num"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8B2A53">
        <w:rPr>
          <w:rFonts w:ascii="Times New Roman" w:hAnsi="Times New Roman" w:cs="Times New Roman"/>
          <w:sz w:val="24"/>
          <w:szCs w:val="24"/>
        </w:rPr>
        <w:t>The unit price of an item is not considered an accounting error and cannot be corrected. Likewise, a discount stated in percentage terms cannot be corrected; in the case of a discrepancy between the discount stated in percentage and monetary terms, the correction will be made according to the percentage.</w:t>
      </w:r>
    </w:p>
    <w:p w14:paraId="5FA0EBD9" w14:textId="2208DF62" w:rsidR="008B2A53" w:rsidRPr="008B2A53" w:rsidRDefault="008B2A53" w:rsidP="008B2A53">
      <w:pPr>
        <w:tabs>
          <w:tab w:val="num"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8B2A53">
        <w:rPr>
          <w:rFonts w:ascii="Times New Roman" w:hAnsi="Times New Roman" w:cs="Times New Roman"/>
          <w:sz w:val="24"/>
          <w:szCs w:val="24"/>
        </w:rPr>
        <w:t>The stated prices are fixed for the duration of the contract.</w:t>
      </w:r>
    </w:p>
    <w:p w14:paraId="3B84BC79" w14:textId="2D38A1A0" w:rsidR="008B2A53" w:rsidRPr="008B2A53" w:rsidRDefault="008B2A53" w:rsidP="008B2A53">
      <w:pPr>
        <w:tabs>
          <w:tab w:val="num"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8B2A53">
        <w:rPr>
          <w:rFonts w:ascii="Times New Roman" w:hAnsi="Times New Roman" w:cs="Times New Roman"/>
          <w:sz w:val="24"/>
          <w:szCs w:val="24"/>
        </w:rPr>
        <w:t>The project logo must be applied to all protective equipment, in accordance with the Visibility Guidelines from Annex 4.</w:t>
      </w:r>
    </w:p>
    <w:p w14:paraId="0009AC98" w14:textId="6E3F4339" w:rsidR="008B2A53" w:rsidRPr="0055043B" w:rsidRDefault="008B2A53" w:rsidP="0055043B">
      <w:pPr>
        <w:spacing w:after="0" w:line="240" w:lineRule="auto"/>
        <w:jc w:val="both"/>
        <w:rPr>
          <w:rFonts w:ascii="Times New Roman" w:hAnsi="Times New Roman" w:cs="Times New Roman"/>
          <w:sz w:val="24"/>
          <w:szCs w:val="24"/>
          <w:lang w:val="sr-Cyrl-RS"/>
        </w:rPr>
      </w:pPr>
    </w:p>
    <w:p w14:paraId="2BC10934" w14:textId="77777777" w:rsidR="0055043B" w:rsidRPr="00962468" w:rsidRDefault="0055043B" w:rsidP="0055043B">
      <w:pPr>
        <w:spacing w:after="0" w:line="240" w:lineRule="auto"/>
        <w:jc w:val="both"/>
        <w:rPr>
          <w:rFonts w:ascii="Times New Roman" w:hAnsi="Times New Roman" w:cs="Times New Roman"/>
          <w:sz w:val="24"/>
          <w:szCs w:val="24"/>
          <w:lang w:val="sr-Cyrl-BA"/>
        </w:rPr>
      </w:pPr>
    </w:p>
    <w:p w14:paraId="03E83426" w14:textId="77777777" w:rsidR="008B2A53" w:rsidRPr="00B23A73" w:rsidRDefault="008B2A53" w:rsidP="008B2A53">
      <w:pPr>
        <w:spacing w:after="0" w:line="240" w:lineRule="auto"/>
        <w:ind w:left="3600"/>
        <w:jc w:val="both"/>
        <w:rPr>
          <w:rFonts w:ascii="Times New Roman" w:hAnsi="Times New Roman" w:cs="Times New Roman"/>
          <w:sz w:val="24"/>
          <w:szCs w:val="24"/>
          <w:lang w:val="sr-Cyrl-BA"/>
        </w:rPr>
      </w:pPr>
      <w:r w:rsidRPr="00B23A73">
        <w:rPr>
          <w:rFonts w:ascii="Times New Roman" w:hAnsi="Times New Roman" w:cs="Times New Roman"/>
          <w:sz w:val="24"/>
          <w:szCs w:val="24"/>
          <w:lang w:val="sr-Cyrl-BA"/>
        </w:rPr>
        <w:t>Signature and stamp of the bidder:</w:t>
      </w:r>
      <w:r>
        <w:rPr>
          <w:rFonts w:ascii="Times New Roman" w:hAnsi="Times New Roman" w:cs="Times New Roman"/>
          <w:sz w:val="24"/>
          <w:szCs w:val="24"/>
          <w:lang w:val="sr-Latn-RS"/>
        </w:rPr>
        <w:t xml:space="preserve"> </w:t>
      </w:r>
      <w:r w:rsidRPr="00B23A73">
        <w:rPr>
          <w:rFonts w:ascii="Times New Roman" w:hAnsi="Times New Roman" w:cs="Times New Roman"/>
          <w:sz w:val="24"/>
          <w:szCs w:val="24"/>
          <w:lang w:val="sr-Cyrl-BA"/>
        </w:rPr>
        <w:t>____________________</w:t>
      </w:r>
    </w:p>
    <w:p w14:paraId="17271D41" w14:textId="77777777" w:rsidR="0055043B" w:rsidRPr="00962468" w:rsidRDefault="0055043B" w:rsidP="0055043B">
      <w:pPr>
        <w:spacing w:after="0" w:line="240" w:lineRule="auto"/>
        <w:jc w:val="both"/>
        <w:rPr>
          <w:rFonts w:ascii="Times New Roman" w:hAnsi="Times New Roman" w:cs="Times New Roman"/>
          <w:sz w:val="24"/>
          <w:szCs w:val="24"/>
          <w:lang w:val="sr-Cyrl-BA"/>
        </w:rPr>
      </w:pPr>
    </w:p>
    <w:p w14:paraId="529A0E3E" w14:textId="77777777" w:rsidR="0055043B" w:rsidRPr="00962468" w:rsidRDefault="0055043B" w:rsidP="0055043B">
      <w:pPr>
        <w:spacing w:after="0" w:line="240" w:lineRule="auto"/>
        <w:jc w:val="center"/>
        <w:rPr>
          <w:rFonts w:ascii="Times New Roman" w:hAnsi="Times New Roman" w:cs="Times New Roman"/>
          <w:b/>
          <w:bCs/>
          <w:sz w:val="24"/>
          <w:szCs w:val="24"/>
          <w:lang w:val="sr-Cyrl-BA"/>
        </w:rPr>
      </w:pPr>
    </w:p>
    <w:p w14:paraId="7B21533C" w14:textId="77777777" w:rsidR="0055043B" w:rsidRPr="00962468" w:rsidRDefault="0055043B" w:rsidP="0055043B">
      <w:pPr>
        <w:spacing w:after="0" w:line="240" w:lineRule="auto"/>
        <w:jc w:val="center"/>
        <w:rPr>
          <w:rFonts w:ascii="Times New Roman" w:hAnsi="Times New Roman" w:cs="Times New Roman"/>
          <w:b/>
          <w:bCs/>
          <w:sz w:val="24"/>
          <w:szCs w:val="24"/>
          <w:lang w:val="sr-Cyrl-BA"/>
        </w:rPr>
      </w:pPr>
    </w:p>
    <w:p w14:paraId="48832885" w14:textId="77777777" w:rsidR="0055043B" w:rsidRPr="00962468" w:rsidRDefault="0055043B" w:rsidP="0055043B">
      <w:pPr>
        <w:spacing w:after="0" w:line="240" w:lineRule="auto"/>
        <w:jc w:val="center"/>
        <w:rPr>
          <w:rFonts w:ascii="Times New Roman" w:hAnsi="Times New Roman" w:cs="Times New Roman"/>
          <w:b/>
          <w:bCs/>
          <w:sz w:val="24"/>
          <w:szCs w:val="24"/>
          <w:lang w:val="sr-Cyrl-BA"/>
        </w:rPr>
      </w:pPr>
    </w:p>
    <w:p w14:paraId="5D1B4FC6" w14:textId="77777777" w:rsidR="0055043B" w:rsidRDefault="0055043B" w:rsidP="00ED70DE">
      <w:pPr>
        <w:pStyle w:val="NormalWeb"/>
        <w:spacing w:before="120" w:beforeAutospacing="0" w:after="120" w:afterAutospacing="0"/>
        <w:jc w:val="center"/>
        <w:rPr>
          <w:b/>
          <w:u w:val="single"/>
        </w:rPr>
      </w:pPr>
    </w:p>
    <w:p w14:paraId="01D9044E" w14:textId="77777777" w:rsidR="0055043B" w:rsidRDefault="0055043B" w:rsidP="00ED70DE">
      <w:pPr>
        <w:pStyle w:val="NormalWeb"/>
        <w:spacing w:before="120" w:beforeAutospacing="0" w:after="120" w:afterAutospacing="0"/>
        <w:jc w:val="center"/>
        <w:rPr>
          <w:b/>
          <w:u w:val="single"/>
        </w:rPr>
      </w:pPr>
    </w:p>
    <w:p w14:paraId="3AF50283" w14:textId="77777777" w:rsidR="0055043B" w:rsidRDefault="0055043B" w:rsidP="00ED70DE">
      <w:pPr>
        <w:pStyle w:val="NormalWeb"/>
        <w:spacing w:before="120" w:beforeAutospacing="0" w:after="120" w:afterAutospacing="0"/>
        <w:jc w:val="center"/>
        <w:rPr>
          <w:b/>
          <w:u w:val="single"/>
        </w:rPr>
      </w:pPr>
    </w:p>
    <w:p w14:paraId="7063ECE4" w14:textId="77777777" w:rsidR="0055043B" w:rsidRDefault="0055043B" w:rsidP="00ED70DE">
      <w:pPr>
        <w:pStyle w:val="NormalWeb"/>
        <w:spacing w:before="120" w:beforeAutospacing="0" w:after="120" w:afterAutospacing="0"/>
        <w:jc w:val="center"/>
        <w:rPr>
          <w:b/>
          <w:u w:val="single"/>
        </w:rPr>
      </w:pPr>
    </w:p>
    <w:p w14:paraId="13FAE761" w14:textId="77777777" w:rsidR="0055043B" w:rsidRDefault="0055043B" w:rsidP="00ED70DE">
      <w:pPr>
        <w:pStyle w:val="NormalWeb"/>
        <w:spacing w:before="120" w:beforeAutospacing="0" w:after="120" w:afterAutospacing="0"/>
        <w:jc w:val="center"/>
        <w:rPr>
          <w:b/>
          <w:u w:val="single"/>
        </w:rPr>
      </w:pPr>
    </w:p>
    <w:p w14:paraId="463175A0" w14:textId="77777777" w:rsidR="0055043B" w:rsidRDefault="0055043B" w:rsidP="00ED70DE">
      <w:pPr>
        <w:pStyle w:val="NormalWeb"/>
        <w:spacing w:before="120" w:beforeAutospacing="0" w:after="120" w:afterAutospacing="0"/>
        <w:jc w:val="center"/>
        <w:rPr>
          <w:b/>
          <w:u w:val="single"/>
        </w:rPr>
      </w:pPr>
    </w:p>
    <w:p w14:paraId="5C46B4C4" w14:textId="1B8B3308" w:rsidR="00027A1A" w:rsidRPr="00962468" w:rsidRDefault="00027A1A" w:rsidP="00ED70DE">
      <w:pPr>
        <w:pStyle w:val="NormalWeb"/>
        <w:spacing w:before="120" w:beforeAutospacing="0" w:after="120" w:afterAutospacing="0"/>
        <w:jc w:val="center"/>
        <w:rPr>
          <w:b/>
          <w:u w:val="single"/>
          <w:lang w:val="sr-Cyrl-BA"/>
        </w:rPr>
      </w:pPr>
      <w:r w:rsidRPr="00962468">
        <w:rPr>
          <w:b/>
          <w:u w:val="single"/>
          <w:lang w:val="sr-Cyrl-BA"/>
        </w:rPr>
        <w:br w:type="page"/>
      </w:r>
    </w:p>
    <w:p w14:paraId="519F6097" w14:textId="3CDD9DA5" w:rsidR="00AE69AD" w:rsidRDefault="00AE69AD" w:rsidP="00027A1A">
      <w:pPr>
        <w:pStyle w:val="NormalWeb"/>
        <w:jc w:val="center"/>
        <w:rPr>
          <w:b/>
          <w:bCs/>
          <w:lang w:val="sr-Cyrl-BA"/>
        </w:rPr>
      </w:pPr>
      <w:r>
        <w:rPr>
          <w:b/>
          <w:bCs/>
          <w:lang w:val="sr-Cyrl-BA"/>
        </w:rPr>
        <w:lastRenderedPageBreak/>
        <w:tab/>
      </w:r>
      <w:r>
        <w:rPr>
          <w:b/>
          <w:bCs/>
          <w:lang w:val="sr-Cyrl-BA"/>
        </w:rPr>
        <w:tab/>
      </w:r>
      <w:r>
        <w:rPr>
          <w:b/>
          <w:bCs/>
          <w:lang w:val="sr-Cyrl-BA"/>
        </w:rPr>
        <w:tab/>
      </w:r>
      <w:r>
        <w:rPr>
          <w:b/>
          <w:bCs/>
          <w:lang w:val="sr-Cyrl-BA"/>
        </w:rPr>
        <w:tab/>
      </w:r>
      <w:r>
        <w:rPr>
          <w:b/>
          <w:bCs/>
          <w:lang w:val="sr-Cyrl-BA"/>
        </w:rPr>
        <w:tab/>
      </w:r>
      <w:r>
        <w:rPr>
          <w:b/>
          <w:bCs/>
          <w:lang w:val="sr-Cyrl-BA"/>
        </w:rPr>
        <w:tab/>
      </w:r>
      <w:r>
        <w:rPr>
          <w:b/>
          <w:bCs/>
          <w:lang w:val="sr-Cyrl-BA"/>
        </w:rPr>
        <w:tab/>
      </w:r>
      <w:r>
        <w:rPr>
          <w:b/>
          <w:bCs/>
          <w:lang w:val="sr-Cyrl-BA"/>
        </w:rPr>
        <w:tab/>
      </w:r>
      <w:r>
        <w:rPr>
          <w:b/>
          <w:bCs/>
          <w:lang w:val="sr-Cyrl-BA"/>
        </w:rPr>
        <w:tab/>
      </w:r>
      <w:r>
        <w:rPr>
          <w:b/>
          <w:bCs/>
          <w:lang w:val="sr-Cyrl-BA"/>
        </w:rPr>
        <w:tab/>
      </w:r>
      <w:r>
        <w:rPr>
          <w:b/>
          <w:bCs/>
          <w:lang w:val="sr-Cyrl-BA"/>
        </w:rPr>
        <w:tab/>
        <w:t>ПРИЛОГ 2</w:t>
      </w:r>
    </w:p>
    <w:p w14:paraId="1F9197E0" w14:textId="509237F3" w:rsidR="00ED70DE" w:rsidRPr="00962468" w:rsidRDefault="00011AD1" w:rsidP="00027A1A">
      <w:pPr>
        <w:pStyle w:val="NormalWeb"/>
        <w:jc w:val="center"/>
        <w:rPr>
          <w:b/>
          <w:bCs/>
          <w:lang w:val="sr-Cyrl-BA"/>
        </w:rPr>
      </w:pPr>
      <w:r>
        <w:rPr>
          <w:b/>
          <w:bCs/>
          <w:lang w:val="sr-Cyrl-BA"/>
        </w:rPr>
        <w:t>ИЗЈАВА</w:t>
      </w:r>
      <w:r w:rsidR="00ED70DE" w:rsidRPr="00962468">
        <w:rPr>
          <w:b/>
          <w:bCs/>
          <w:lang w:val="sr-Cyrl-BA"/>
        </w:rPr>
        <w:t xml:space="preserve"> </w:t>
      </w:r>
      <w:r>
        <w:rPr>
          <w:b/>
          <w:bCs/>
          <w:lang w:val="sr-Cyrl-BA"/>
        </w:rPr>
        <w:t>О</w:t>
      </w:r>
      <w:r w:rsidR="00ED70DE" w:rsidRPr="00962468">
        <w:rPr>
          <w:b/>
          <w:bCs/>
          <w:lang w:val="sr-Cyrl-BA"/>
        </w:rPr>
        <w:t xml:space="preserve"> </w:t>
      </w:r>
      <w:r>
        <w:rPr>
          <w:b/>
          <w:bCs/>
          <w:lang w:val="sr-Cyrl-BA"/>
        </w:rPr>
        <w:t>ДОСТУПНОСТИ</w:t>
      </w:r>
      <w:r w:rsidR="00ED70DE" w:rsidRPr="00962468">
        <w:rPr>
          <w:b/>
          <w:bCs/>
          <w:lang w:val="sr-Cyrl-BA"/>
        </w:rPr>
        <w:t xml:space="preserve"> </w:t>
      </w:r>
      <w:r>
        <w:rPr>
          <w:b/>
          <w:bCs/>
          <w:lang w:val="sr-Cyrl-BA"/>
        </w:rPr>
        <w:t>ЗАПОСЛЕНИХ</w:t>
      </w:r>
    </w:p>
    <w:p w14:paraId="2F7C2998" w14:textId="16C711A2" w:rsidR="00ED70DE" w:rsidRPr="00962468" w:rsidRDefault="00ED70DE" w:rsidP="00ED70DE">
      <w:pPr>
        <w:pStyle w:val="NormalWeb"/>
        <w:rPr>
          <w:b/>
          <w:bCs/>
          <w:lang w:val="sr-Cyrl-BA"/>
        </w:rPr>
      </w:pPr>
      <w:r w:rsidRPr="00962468">
        <w:rPr>
          <w:b/>
          <w:bCs/>
          <w:lang w:val="sr-Cyrl-BA"/>
        </w:rPr>
        <w:t xml:space="preserve">1. </w:t>
      </w:r>
      <w:r w:rsidR="00011AD1">
        <w:rPr>
          <w:b/>
          <w:bCs/>
          <w:lang w:val="sr-Cyrl-BA"/>
        </w:rPr>
        <w:t>Подаци</w:t>
      </w:r>
      <w:r w:rsidRPr="00962468">
        <w:rPr>
          <w:b/>
          <w:bCs/>
          <w:lang w:val="sr-Cyrl-BA"/>
        </w:rPr>
        <w:t xml:space="preserve"> </w:t>
      </w:r>
      <w:r w:rsidR="00011AD1">
        <w:rPr>
          <w:b/>
          <w:bCs/>
          <w:lang w:val="sr-Cyrl-BA"/>
        </w:rPr>
        <w:t>о</w:t>
      </w:r>
      <w:r w:rsidRPr="00962468">
        <w:rPr>
          <w:b/>
          <w:bCs/>
          <w:lang w:val="sr-Cyrl-BA"/>
        </w:rPr>
        <w:t xml:space="preserve"> </w:t>
      </w:r>
      <w:r w:rsidR="00011AD1">
        <w:rPr>
          <w:b/>
          <w:bCs/>
          <w:lang w:val="sr-Cyrl-BA"/>
        </w:rPr>
        <w:t>понуђачу</w:t>
      </w:r>
      <w:r w:rsidRPr="00962468">
        <w:rPr>
          <w:b/>
          <w:bCs/>
          <w:lang w:val="sr-Cyrl-BA"/>
        </w:rPr>
        <w:t>:</w:t>
      </w:r>
    </w:p>
    <w:p w14:paraId="49546F0E" w14:textId="38F5074B" w:rsidR="00ED70DE" w:rsidRPr="00962468" w:rsidRDefault="00011AD1" w:rsidP="00ED70DE">
      <w:pPr>
        <w:pStyle w:val="NormalWeb"/>
        <w:rPr>
          <w:b/>
          <w:bCs/>
          <w:lang w:val="sr-Cyrl-BA"/>
        </w:rPr>
      </w:pPr>
      <w:r>
        <w:rPr>
          <w:b/>
          <w:bCs/>
          <w:lang w:val="sr-Cyrl-BA"/>
        </w:rPr>
        <w:t>Компанија</w:t>
      </w:r>
      <w:r w:rsidR="00ED70DE" w:rsidRPr="00962468">
        <w:rPr>
          <w:b/>
          <w:bCs/>
          <w:lang w:val="sr-Cyrl-BA"/>
        </w:rPr>
        <w:t>: ________________________________</w:t>
      </w:r>
      <w:r w:rsidR="00ED70DE" w:rsidRPr="00962468">
        <w:rPr>
          <w:b/>
          <w:bCs/>
          <w:lang w:val="sr-Cyrl-BA"/>
        </w:rPr>
        <w:br/>
      </w:r>
      <w:r>
        <w:rPr>
          <w:b/>
          <w:bCs/>
          <w:lang w:val="sr-Cyrl-BA"/>
        </w:rPr>
        <w:t>Име</w:t>
      </w:r>
      <w:r w:rsidR="00ED70DE" w:rsidRPr="00962468">
        <w:rPr>
          <w:b/>
          <w:bCs/>
          <w:lang w:val="sr-Cyrl-BA"/>
        </w:rPr>
        <w:t xml:space="preserve"> </w:t>
      </w:r>
      <w:r>
        <w:rPr>
          <w:b/>
          <w:bCs/>
          <w:lang w:val="sr-Cyrl-BA"/>
        </w:rPr>
        <w:t>и</w:t>
      </w:r>
      <w:r w:rsidR="00ED70DE" w:rsidRPr="00962468">
        <w:rPr>
          <w:b/>
          <w:bCs/>
          <w:lang w:val="sr-Cyrl-BA"/>
        </w:rPr>
        <w:t xml:space="preserve"> </w:t>
      </w:r>
      <w:r>
        <w:rPr>
          <w:b/>
          <w:bCs/>
          <w:lang w:val="sr-Cyrl-BA"/>
        </w:rPr>
        <w:t>позиција</w:t>
      </w:r>
      <w:r w:rsidR="00ED70DE" w:rsidRPr="00962468">
        <w:rPr>
          <w:b/>
          <w:bCs/>
          <w:lang w:val="sr-Cyrl-BA"/>
        </w:rPr>
        <w:t xml:space="preserve"> </w:t>
      </w:r>
      <w:r>
        <w:rPr>
          <w:b/>
          <w:bCs/>
          <w:lang w:val="sr-Cyrl-BA"/>
        </w:rPr>
        <w:t>овлашћеног</w:t>
      </w:r>
      <w:r w:rsidR="00ED70DE" w:rsidRPr="00962468">
        <w:rPr>
          <w:b/>
          <w:bCs/>
          <w:lang w:val="sr-Cyrl-BA"/>
        </w:rPr>
        <w:t xml:space="preserve"> </w:t>
      </w:r>
      <w:r>
        <w:rPr>
          <w:b/>
          <w:bCs/>
          <w:lang w:val="sr-Cyrl-BA"/>
        </w:rPr>
        <w:t>представника</w:t>
      </w:r>
      <w:r w:rsidR="00ED70DE" w:rsidRPr="00962468">
        <w:rPr>
          <w:b/>
          <w:bCs/>
          <w:lang w:val="sr-Cyrl-BA"/>
        </w:rPr>
        <w:t>: _________________________</w:t>
      </w:r>
      <w:r w:rsidR="00ED70DE" w:rsidRPr="00962468">
        <w:rPr>
          <w:b/>
          <w:bCs/>
          <w:lang w:val="sr-Cyrl-BA"/>
        </w:rPr>
        <w:br/>
      </w:r>
      <w:r>
        <w:rPr>
          <w:b/>
          <w:bCs/>
          <w:lang w:val="sr-Cyrl-BA"/>
        </w:rPr>
        <w:t>Адреса</w:t>
      </w:r>
      <w:r w:rsidR="00ED70DE" w:rsidRPr="00962468">
        <w:rPr>
          <w:b/>
          <w:bCs/>
          <w:lang w:val="sr-Cyrl-BA"/>
        </w:rPr>
        <w:t>: _________________________</w:t>
      </w:r>
      <w:r w:rsidR="00ED70DE" w:rsidRPr="00962468">
        <w:rPr>
          <w:b/>
          <w:bCs/>
          <w:lang w:val="sr-Cyrl-BA"/>
        </w:rPr>
        <w:br/>
      </w:r>
      <w:r>
        <w:rPr>
          <w:b/>
          <w:bCs/>
          <w:lang w:val="sr-Cyrl-BA"/>
        </w:rPr>
        <w:t>Е</w:t>
      </w:r>
      <w:r w:rsidR="00ED70DE" w:rsidRPr="00962468">
        <w:rPr>
          <w:b/>
          <w:bCs/>
          <w:lang w:val="sr-Cyrl-BA"/>
        </w:rPr>
        <w:t>-</w:t>
      </w:r>
      <w:r w:rsidR="0019395A">
        <w:rPr>
          <w:b/>
          <w:bCs/>
          <w:lang w:val="sr-Latn-BA"/>
        </w:rPr>
        <w:t>маил</w:t>
      </w:r>
      <w:r w:rsidR="00ED70DE" w:rsidRPr="00962468">
        <w:rPr>
          <w:b/>
          <w:bCs/>
          <w:lang w:val="sr-Cyrl-BA"/>
        </w:rPr>
        <w:t>: _________________________</w:t>
      </w:r>
      <w:r w:rsidR="00ED70DE" w:rsidRPr="00962468">
        <w:rPr>
          <w:b/>
          <w:bCs/>
          <w:lang w:val="sr-Cyrl-BA"/>
        </w:rPr>
        <w:br/>
      </w:r>
      <w:r>
        <w:rPr>
          <w:b/>
          <w:bCs/>
          <w:lang w:val="sr-Cyrl-BA"/>
        </w:rPr>
        <w:t>Телефон</w:t>
      </w:r>
      <w:r w:rsidR="00ED70DE" w:rsidRPr="00962468">
        <w:rPr>
          <w:b/>
          <w:bCs/>
          <w:lang w:val="sr-Cyrl-BA"/>
        </w:rPr>
        <w:t>: _________________________</w:t>
      </w:r>
    </w:p>
    <w:p w14:paraId="473546D3" w14:textId="538ABEE3" w:rsidR="00ED70DE" w:rsidRPr="00962468" w:rsidRDefault="00ED70DE" w:rsidP="00ED70DE">
      <w:pPr>
        <w:pStyle w:val="NormalWeb"/>
        <w:rPr>
          <w:b/>
          <w:bCs/>
          <w:lang w:val="sr-Cyrl-BA"/>
        </w:rPr>
      </w:pPr>
      <w:r w:rsidRPr="00962468">
        <w:rPr>
          <w:b/>
          <w:bCs/>
          <w:lang w:val="sr-Cyrl-BA"/>
        </w:rPr>
        <w:t xml:space="preserve">2. </w:t>
      </w:r>
      <w:r w:rsidR="00011AD1">
        <w:rPr>
          <w:b/>
          <w:bCs/>
          <w:lang w:val="sr-Cyrl-BA"/>
        </w:rPr>
        <w:t>Програм</w:t>
      </w:r>
      <w:r w:rsidRPr="00962468">
        <w:rPr>
          <w:b/>
          <w:bCs/>
          <w:lang w:val="sr-Cyrl-BA"/>
        </w:rPr>
        <w:t xml:space="preserve"> </w:t>
      </w:r>
      <w:r w:rsidR="00011AD1">
        <w:rPr>
          <w:b/>
          <w:bCs/>
          <w:lang w:val="sr-Cyrl-BA"/>
        </w:rPr>
        <w:t>и</w:t>
      </w:r>
      <w:r w:rsidRPr="00962468">
        <w:rPr>
          <w:b/>
          <w:bCs/>
          <w:lang w:val="sr-Cyrl-BA"/>
        </w:rPr>
        <w:t xml:space="preserve"> </w:t>
      </w:r>
      <w:r w:rsidR="00011AD1">
        <w:rPr>
          <w:b/>
          <w:bCs/>
          <w:lang w:val="sr-Cyrl-BA"/>
        </w:rPr>
        <w:t>пројекат</w:t>
      </w:r>
      <w:r w:rsidRPr="00962468">
        <w:rPr>
          <w:b/>
          <w:bCs/>
          <w:lang w:val="sr-Cyrl-BA"/>
        </w:rPr>
        <w:t>:</w:t>
      </w:r>
    </w:p>
    <w:p w14:paraId="61EAE537" w14:textId="13DFB435" w:rsidR="00ED70DE" w:rsidRPr="00962468" w:rsidRDefault="00011AD1">
      <w:pPr>
        <w:pStyle w:val="NormalWeb"/>
        <w:numPr>
          <w:ilvl w:val="0"/>
          <w:numId w:val="8"/>
        </w:numPr>
        <w:rPr>
          <w:b/>
          <w:bCs/>
          <w:lang w:val="sr-Cyrl-BA"/>
        </w:rPr>
      </w:pPr>
      <w:r>
        <w:rPr>
          <w:b/>
          <w:bCs/>
          <w:lang w:val="sr-Cyrl-BA"/>
        </w:rPr>
        <w:t>Назив</w:t>
      </w:r>
      <w:r w:rsidR="00ED70DE" w:rsidRPr="00962468">
        <w:rPr>
          <w:b/>
          <w:bCs/>
          <w:lang w:val="sr-Cyrl-BA"/>
        </w:rPr>
        <w:t xml:space="preserve"> </w:t>
      </w:r>
      <w:r>
        <w:rPr>
          <w:b/>
          <w:bCs/>
          <w:lang w:val="sr-Cyrl-BA"/>
        </w:rPr>
        <w:t>програма</w:t>
      </w:r>
      <w:r w:rsidR="00ED70DE" w:rsidRPr="00962468">
        <w:rPr>
          <w:b/>
          <w:bCs/>
          <w:lang w:val="sr-Cyrl-BA"/>
        </w:rPr>
        <w:t xml:space="preserve">: </w:t>
      </w:r>
      <w:r w:rsidR="00FC2CE2">
        <w:rPr>
          <w:lang w:val="sr-Cyrl-BA"/>
        </w:rPr>
        <w:t>Competitive</w:t>
      </w:r>
      <w:r w:rsidR="00696EA7" w:rsidRPr="00962468">
        <w:rPr>
          <w:lang w:val="sr-Cyrl-BA"/>
        </w:rPr>
        <w:t xml:space="preserve"> </w:t>
      </w:r>
      <w:r w:rsidR="00FC2CE2">
        <w:rPr>
          <w:lang w:val="sr-Cyrl-BA"/>
        </w:rPr>
        <w:t>Fund</w:t>
      </w:r>
      <w:r w:rsidR="00696EA7" w:rsidRPr="00962468">
        <w:rPr>
          <w:lang w:val="sr-Cyrl-BA"/>
        </w:rPr>
        <w:t xml:space="preserve">, </w:t>
      </w:r>
      <w:r w:rsidR="00FC2CE2">
        <w:rPr>
          <w:lang w:val="sr-Cyrl-BA"/>
        </w:rPr>
        <w:t>in</w:t>
      </w:r>
      <w:r w:rsidR="00696EA7" w:rsidRPr="00962468">
        <w:rPr>
          <w:lang w:val="sr-Cyrl-BA"/>
        </w:rPr>
        <w:t xml:space="preserve"> </w:t>
      </w:r>
      <w:r w:rsidR="00FC2CE2">
        <w:rPr>
          <w:lang w:val="sr-Cyrl-BA"/>
        </w:rPr>
        <w:t>the</w:t>
      </w:r>
      <w:r w:rsidR="00696EA7" w:rsidRPr="00962468">
        <w:rPr>
          <w:lang w:val="sr-Cyrl-BA"/>
        </w:rPr>
        <w:t xml:space="preserve"> </w:t>
      </w:r>
      <w:r w:rsidR="00FC2CE2">
        <w:rPr>
          <w:lang w:val="sr-Cyrl-BA"/>
        </w:rPr>
        <w:t>frame</w:t>
      </w:r>
      <w:r w:rsidR="00696EA7" w:rsidRPr="00962468">
        <w:rPr>
          <w:lang w:val="sr-Cyrl-BA"/>
        </w:rPr>
        <w:t>w</w:t>
      </w:r>
      <w:r w:rsidR="00FC2CE2">
        <w:rPr>
          <w:lang w:val="sr-Cyrl-BA"/>
        </w:rPr>
        <w:t>ork</w:t>
      </w:r>
      <w:r w:rsidR="00696EA7" w:rsidRPr="00962468">
        <w:rPr>
          <w:lang w:val="sr-Cyrl-BA"/>
        </w:rPr>
        <w:t xml:space="preserve"> </w:t>
      </w:r>
      <w:r w:rsidR="00FC2CE2">
        <w:rPr>
          <w:lang w:val="sr-Cyrl-BA"/>
        </w:rPr>
        <w:t>of</w:t>
      </w:r>
      <w:r w:rsidR="00696EA7" w:rsidRPr="00962468">
        <w:rPr>
          <w:lang w:val="sr-Cyrl-BA"/>
        </w:rPr>
        <w:t xml:space="preserve"> </w:t>
      </w:r>
      <w:r w:rsidR="00FC2CE2">
        <w:rPr>
          <w:lang w:val="sr-Cyrl-BA"/>
        </w:rPr>
        <w:t>the</w:t>
      </w:r>
      <w:r w:rsidR="00696EA7" w:rsidRPr="00962468">
        <w:rPr>
          <w:lang w:val="sr-Cyrl-BA"/>
        </w:rPr>
        <w:t xml:space="preserve"> </w:t>
      </w:r>
      <w:r w:rsidR="00FC2CE2">
        <w:rPr>
          <w:lang w:val="sr-Cyrl-BA"/>
        </w:rPr>
        <w:t>Landscape</w:t>
      </w:r>
      <w:r w:rsidR="00696EA7" w:rsidRPr="00962468">
        <w:rPr>
          <w:lang w:val="sr-Cyrl-BA"/>
        </w:rPr>
        <w:t xml:space="preserve"> </w:t>
      </w:r>
      <w:r w:rsidR="00FC2CE2">
        <w:rPr>
          <w:lang w:val="sr-Cyrl-BA"/>
        </w:rPr>
        <w:t>Fire</w:t>
      </w:r>
      <w:r w:rsidR="00696EA7" w:rsidRPr="00962468">
        <w:rPr>
          <w:lang w:val="sr-Cyrl-BA"/>
        </w:rPr>
        <w:t xml:space="preserve"> </w:t>
      </w:r>
      <w:r w:rsidR="00FC2CE2">
        <w:rPr>
          <w:lang w:val="sr-Cyrl-BA"/>
        </w:rPr>
        <w:t>Management</w:t>
      </w:r>
      <w:r w:rsidR="00696EA7" w:rsidRPr="00962468">
        <w:rPr>
          <w:lang w:val="sr-Cyrl-BA"/>
        </w:rPr>
        <w:t xml:space="preserve"> </w:t>
      </w:r>
      <w:r w:rsidR="00FC2CE2">
        <w:rPr>
          <w:lang w:val="sr-Cyrl-BA"/>
        </w:rPr>
        <w:t>in</w:t>
      </w:r>
      <w:r w:rsidR="00696EA7" w:rsidRPr="00962468">
        <w:rPr>
          <w:lang w:val="sr-Cyrl-BA"/>
        </w:rPr>
        <w:t xml:space="preserve"> </w:t>
      </w:r>
      <w:r w:rsidR="00FC2CE2">
        <w:rPr>
          <w:lang w:val="sr-Cyrl-BA"/>
        </w:rPr>
        <w:t>the</w:t>
      </w:r>
      <w:r w:rsidR="00696EA7" w:rsidRPr="00962468">
        <w:rPr>
          <w:lang w:val="sr-Cyrl-BA"/>
        </w:rPr>
        <w:t xml:space="preserve"> W</w:t>
      </w:r>
      <w:r w:rsidR="00FC2CE2">
        <w:rPr>
          <w:lang w:val="sr-Cyrl-BA"/>
        </w:rPr>
        <w:t>estern</w:t>
      </w:r>
      <w:r w:rsidR="00696EA7" w:rsidRPr="00962468">
        <w:rPr>
          <w:lang w:val="sr-Cyrl-BA"/>
        </w:rPr>
        <w:t xml:space="preserve"> </w:t>
      </w:r>
      <w:r w:rsidR="00FC2CE2">
        <w:rPr>
          <w:lang w:val="sr-Cyrl-BA"/>
        </w:rPr>
        <w:t>Balkans</w:t>
      </w:r>
      <w:r w:rsidR="00696EA7" w:rsidRPr="00962468">
        <w:rPr>
          <w:lang w:val="sr-Cyrl-BA"/>
        </w:rPr>
        <w:t xml:space="preserve"> (</w:t>
      </w:r>
      <w:r w:rsidR="00FC2CE2">
        <w:rPr>
          <w:lang w:val="sr-Cyrl-BA"/>
        </w:rPr>
        <w:t>LFM</w:t>
      </w:r>
      <w:r w:rsidR="00696EA7" w:rsidRPr="00962468">
        <w:rPr>
          <w:lang w:val="sr-Cyrl-BA"/>
        </w:rPr>
        <w:t>W</w:t>
      </w:r>
      <w:r w:rsidR="00FC2CE2">
        <w:rPr>
          <w:lang w:val="sr-Cyrl-BA"/>
        </w:rPr>
        <w:t>B</w:t>
      </w:r>
      <w:r w:rsidR="00696EA7" w:rsidRPr="00962468">
        <w:rPr>
          <w:lang w:val="sr-Cyrl-BA"/>
        </w:rPr>
        <w:t xml:space="preserve">) </w:t>
      </w:r>
      <w:r w:rsidR="00FC2CE2">
        <w:rPr>
          <w:lang w:val="sr-Cyrl-BA"/>
        </w:rPr>
        <w:t>Programme</w:t>
      </w:r>
      <w:r w:rsidR="00696EA7" w:rsidRPr="00962468">
        <w:rPr>
          <w:lang w:val="sr-Cyrl-BA"/>
        </w:rPr>
        <w:t xml:space="preserve">, </w:t>
      </w:r>
      <w:r w:rsidR="00FC2CE2">
        <w:rPr>
          <w:lang w:val="sr-Cyrl-BA"/>
        </w:rPr>
        <w:t>financed</w:t>
      </w:r>
      <w:r w:rsidR="00696EA7" w:rsidRPr="00962468">
        <w:rPr>
          <w:lang w:val="sr-Cyrl-BA"/>
        </w:rPr>
        <w:t xml:space="preserve"> </w:t>
      </w:r>
      <w:r w:rsidR="00FC2CE2">
        <w:rPr>
          <w:lang w:val="sr-Cyrl-BA"/>
        </w:rPr>
        <w:t>b</w:t>
      </w:r>
      <w:r w:rsidR="00696EA7" w:rsidRPr="00962468">
        <w:rPr>
          <w:lang w:val="sr-Cyrl-BA"/>
        </w:rPr>
        <w:t xml:space="preserve">y </w:t>
      </w:r>
      <w:r w:rsidR="00FC2CE2">
        <w:rPr>
          <w:lang w:val="sr-Cyrl-BA"/>
        </w:rPr>
        <w:t>the</w:t>
      </w:r>
      <w:r w:rsidR="00696EA7" w:rsidRPr="00962468">
        <w:rPr>
          <w:lang w:val="sr-Cyrl-BA"/>
        </w:rPr>
        <w:t xml:space="preserve"> </w:t>
      </w:r>
      <w:r w:rsidR="00FC2CE2">
        <w:rPr>
          <w:lang w:val="sr-Cyrl-BA"/>
        </w:rPr>
        <w:t>S</w:t>
      </w:r>
      <w:r w:rsidR="00696EA7" w:rsidRPr="00962468">
        <w:rPr>
          <w:lang w:val="sr-Cyrl-BA"/>
        </w:rPr>
        <w:t>w</w:t>
      </w:r>
      <w:r w:rsidR="00FC2CE2">
        <w:rPr>
          <w:lang w:val="sr-Cyrl-BA"/>
        </w:rPr>
        <w:t>iss</w:t>
      </w:r>
      <w:r w:rsidR="00696EA7" w:rsidRPr="00962468">
        <w:rPr>
          <w:lang w:val="sr-Cyrl-BA"/>
        </w:rPr>
        <w:t xml:space="preserve"> </w:t>
      </w:r>
      <w:r w:rsidR="00FC2CE2">
        <w:rPr>
          <w:lang w:val="sr-Cyrl-BA"/>
        </w:rPr>
        <w:t>Agenc</w:t>
      </w:r>
      <w:r w:rsidR="00696EA7" w:rsidRPr="00962468">
        <w:rPr>
          <w:lang w:val="sr-Cyrl-BA"/>
        </w:rPr>
        <w:t xml:space="preserve">y </w:t>
      </w:r>
      <w:r w:rsidR="00FC2CE2">
        <w:rPr>
          <w:lang w:val="sr-Cyrl-BA"/>
        </w:rPr>
        <w:t>for</w:t>
      </w:r>
      <w:r w:rsidR="00696EA7" w:rsidRPr="00962468">
        <w:rPr>
          <w:lang w:val="sr-Cyrl-BA"/>
        </w:rPr>
        <w:t xml:space="preserve"> </w:t>
      </w:r>
      <w:r w:rsidR="00FC2CE2">
        <w:rPr>
          <w:lang w:val="sr-Cyrl-BA"/>
        </w:rPr>
        <w:t>Development</w:t>
      </w:r>
      <w:r w:rsidR="00696EA7" w:rsidRPr="00962468">
        <w:rPr>
          <w:lang w:val="sr-Cyrl-BA"/>
        </w:rPr>
        <w:t xml:space="preserve"> </w:t>
      </w:r>
      <w:r w:rsidR="00FC2CE2">
        <w:rPr>
          <w:lang w:val="sr-Cyrl-BA"/>
        </w:rPr>
        <w:t>and</w:t>
      </w:r>
      <w:r w:rsidR="00696EA7" w:rsidRPr="00962468">
        <w:rPr>
          <w:lang w:val="sr-Cyrl-BA"/>
        </w:rPr>
        <w:t xml:space="preserve"> </w:t>
      </w:r>
      <w:r w:rsidR="00FC2CE2">
        <w:rPr>
          <w:lang w:val="sr-Cyrl-BA"/>
        </w:rPr>
        <w:t>Cooperation</w:t>
      </w:r>
      <w:r w:rsidR="00696EA7" w:rsidRPr="00962468">
        <w:rPr>
          <w:lang w:val="sr-Cyrl-BA"/>
        </w:rPr>
        <w:t xml:space="preserve"> – </w:t>
      </w:r>
      <w:r w:rsidR="00FC2CE2">
        <w:rPr>
          <w:lang w:val="sr-Cyrl-BA"/>
        </w:rPr>
        <w:t>SDC</w:t>
      </w:r>
    </w:p>
    <w:p w14:paraId="0B6863A6" w14:textId="51158DCE" w:rsidR="00ED70DE" w:rsidRPr="00962468" w:rsidRDefault="00011AD1">
      <w:pPr>
        <w:pStyle w:val="NormalWeb"/>
        <w:numPr>
          <w:ilvl w:val="0"/>
          <w:numId w:val="8"/>
        </w:numPr>
        <w:rPr>
          <w:b/>
          <w:bCs/>
          <w:lang w:val="sr-Cyrl-BA"/>
        </w:rPr>
      </w:pPr>
      <w:r>
        <w:rPr>
          <w:b/>
          <w:bCs/>
          <w:lang w:val="sr-Cyrl-BA"/>
        </w:rPr>
        <w:t>Назив</w:t>
      </w:r>
      <w:r w:rsidR="00ED70DE" w:rsidRPr="00962468">
        <w:rPr>
          <w:b/>
          <w:bCs/>
          <w:lang w:val="sr-Cyrl-BA"/>
        </w:rPr>
        <w:t xml:space="preserve"> </w:t>
      </w:r>
      <w:r>
        <w:rPr>
          <w:b/>
          <w:bCs/>
          <w:lang w:val="sr-Cyrl-BA"/>
        </w:rPr>
        <w:t>пројекта</w:t>
      </w:r>
      <w:r w:rsidR="00ED70DE" w:rsidRPr="00962468">
        <w:rPr>
          <w:b/>
          <w:bCs/>
          <w:lang w:val="sr-Cyrl-BA"/>
        </w:rPr>
        <w:t xml:space="preserve">: </w:t>
      </w:r>
      <w:r w:rsidR="00696EA7" w:rsidRPr="00962468">
        <w:rPr>
          <w:lang w:val="sr-Cyrl-BA"/>
        </w:rPr>
        <w:t>„</w:t>
      </w:r>
      <w:r w:rsidR="00FC2CE2">
        <w:rPr>
          <w:lang w:val="sr-Cyrl-BA"/>
        </w:rPr>
        <w:t>FireSafe</w:t>
      </w:r>
      <w:r w:rsidR="00696EA7" w:rsidRPr="00962468">
        <w:rPr>
          <w:lang w:val="sr-Cyrl-BA"/>
        </w:rPr>
        <w:t xml:space="preserve"> </w:t>
      </w:r>
      <w:r w:rsidR="00FC2CE2">
        <w:rPr>
          <w:lang w:val="sr-Cyrl-BA"/>
        </w:rPr>
        <w:t>Jezero</w:t>
      </w:r>
      <w:r w:rsidR="00696EA7" w:rsidRPr="00962468">
        <w:rPr>
          <w:lang w:val="sr-Cyrl-BA"/>
        </w:rPr>
        <w:t xml:space="preserve">: </w:t>
      </w:r>
      <w:r w:rsidR="00FC2CE2">
        <w:rPr>
          <w:lang w:val="sr-Cyrl-BA"/>
        </w:rPr>
        <w:t>Comprehensive</w:t>
      </w:r>
      <w:r w:rsidR="00696EA7" w:rsidRPr="00962468">
        <w:rPr>
          <w:lang w:val="sr-Cyrl-BA"/>
        </w:rPr>
        <w:t xml:space="preserve"> </w:t>
      </w:r>
      <w:r w:rsidR="00FC2CE2">
        <w:rPr>
          <w:lang w:val="sr-Cyrl-BA"/>
        </w:rPr>
        <w:t>Landscape</w:t>
      </w:r>
      <w:r w:rsidR="00696EA7" w:rsidRPr="00962468">
        <w:rPr>
          <w:lang w:val="sr-Cyrl-BA"/>
        </w:rPr>
        <w:t xml:space="preserve"> </w:t>
      </w:r>
      <w:r w:rsidR="00FC2CE2">
        <w:rPr>
          <w:lang w:val="sr-Cyrl-BA"/>
        </w:rPr>
        <w:t>Fire</w:t>
      </w:r>
      <w:r w:rsidR="00696EA7" w:rsidRPr="00962468">
        <w:rPr>
          <w:lang w:val="sr-Cyrl-BA"/>
        </w:rPr>
        <w:t xml:space="preserve"> </w:t>
      </w:r>
      <w:r w:rsidR="00FC2CE2">
        <w:rPr>
          <w:lang w:val="sr-Cyrl-BA"/>
        </w:rPr>
        <w:t>Prevention</w:t>
      </w:r>
      <w:r w:rsidR="00696EA7" w:rsidRPr="00962468">
        <w:rPr>
          <w:lang w:val="sr-Cyrl-BA"/>
        </w:rPr>
        <w:t xml:space="preserve"> </w:t>
      </w:r>
      <w:r w:rsidR="00FC2CE2">
        <w:rPr>
          <w:lang w:val="sr-Cyrl-BA"/>
        </w:rPr>
        <w:t>and</w:t>
      </w:r>
      <w:r w:rsidR="00696EA7" w:rsidRPr="00962468">
        <w:rPr>
          <w:lang w:val="sr-Cyrl-BA"/>
        </w:rPr>
        <w:t xml:space="preserve"> </w:t>
      </w:r>
      <w:r w:rsidR="00FC2CE2">
        <w:rPr>
          <w:lang w:val="sr-Cyrl-BA"/>
        </w:rPr>
        <w:t>Education</w:t>
      </w:r>
      <w:r w:rsidR="00696EA7" w:rsidRPr="00962468">
        <w:rPr>
          <w:lang w:val="sr-Cyrl-BA"/>
        </w:rPr>
        <w:t xml:space="preserve"> </w:t>
      </w:r>
      <w:r w:rsidR="00FC2CE2">
        <w:rPr>
          <w:lang w:val="sr-Cyrl-BA"/>
        </w:rPr>
        <w:t>Initiative</w:t>
      </w:r>
      <w:r w:rsidR="00696EA7" w:rsidRPr="00962468">
        <w:rPr>
          <w:lang w:val="sr-Cyrl-BA"/>
        </w:rPr>
        <w:t>”</w:t>
      </w:r>
    </w:p>
    <w:p w14:paraId="4DB73B6D" w14:textId="77777777" w:rsidR="006F0363" w:rsidRPr="006F0363" w:rsidRDefault="00DC684E" w:rsidP="006F0363">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6F0363">
        <w:rPr>
          <w:rFonts w:ascii="Times New Roman" w:hAnsi="Times New Roman" w:cs="Times New Roman"/>
          <w:sz w:val="24"/>
          <w:szCs w:val="24"/>
          <w:lang w:val="sr-Cyrl-BA"/>
        </w:rPr>
        <w:t>Ја</w:t>
      </w:r>
      <w:r w:rsidR="00ED70DE" w:rsidRPr="006F0363">
        <w:rPr>
          <w:rFonts w:ascii="Times New Roman" w:hAnsi="Times New Roman" w:cs="Times New Roman"/>
          <w:sz w:val="24"/>
          <w:szCs w:val="24"/>
          <w:lang w:val="sr-Cyrl-BA"/>
        </w:rPr>
        <w:t xml:space="preserve">, </w:t>
      </w:r>
      <w:r w:rsidRPr="006F0363">
        <w:rPr>
          <w:rFonts w:ascii="Times New Roman" w:hAnsi="Times New Roman" w:cs="Times New Roman"/>
          <w:sz w:val="24"/>
          <w:szCs w:val="24"/>
          <w:lang w:val="sr-Cyrl-BA"/>
        </w:rPr>
        <w:t>доље</w:t>
      </w:r>
      <w:r w:rsidR="00ED70DE" w:rsidRPr="006F0363">
        <w:rPr>
          <w:rFonts w:ascii="Times New Roman" w:hAnsi="Times New Roman" w:cs="Times New Roman"/>
          <w:sz w:val="24"/>
          <w:szCs w:val="24"/>
          <w:lang w:val="sr-Cyrl-BA"/>
        </w:rPr>
        <w:t xml:space="preserve"> </w:t>
      </w:r>
      <w:r w:rsidRPr="006F0363">
        <w:rPr>
          <w:rFonts w:ascii="Times New Roman" w:hAnsi="Times New Roman" w:cs="Times New Roman"/>
          <w:sz w:val="24"/>
          <w:szCs w:val="24"/>
          <w:lang w:val="sr-Cyrl-BA"/>
        </w:rPr>
        <w:t>потписани</w:t>
      </w:r>
      <w:r w:rsidR="00ED70DE" w:rsidRPr="006F0363">
        <w:rPr>
          <w:rFonts w:ascii="Times New Roman" w:hAnsi="Times New Roman" w:cs="Times New Roman"/>
          <w:sz w:val="24"/>
          <w:szCs w:val="24"/>
          <w:lang w:val="sr-Cyrl-BA"/>
        </w:rPr>
        <w:t>/</w:t>
      </w:r>
      <w:r w:rsidRPr="006F0363">
        <w:rPr>
          <w:rFonts w:ascii="Times New Roman" w:hAnsi="Times New Roman" w:cs="Times New Roman"/>
          <w:sz w:val="24"/>
          <w:szCs w:val="24"/>
          <w:lang w:val="sr-Cyrl-BA"/>
        </w:rPr>
        <w:t>а</w:t>
      </w:r>
      <w:r w:rsidR="00ED70DE" w:rsidRPr="006F0363">
        <w:rPr>
          <w:rFonts w:ascii="Times New Roman" w:hAnsi="Times New Roman" w:cs="Times New Roman"/>
          <w:sz w:val="24"/>
          <w:szCs w:val="24"/>
          <w:lang w:val="sr-Cyrl-BA"/>
        </w:rPr>
        <w:t xml:space="preserve">, </w:t>
      </w:r>
      <w:r w:rsidR="006F0363" w:rsidRPr="006F0363">
        <w:rPr>
          <w:rFonts w:ascii="Times New Roman" w:hAnsi="Times New Roman" w:cs="Times New Roman"/>
          <w:sz w:val="24"/>
          <w:szCs w:val="24"/>
          <w:lang w:val="sr-Cyrl-BA"/>
        </w:rPr>
        <w:t xml:space="preserve">у својству овлаштеног представника понуђача _________________________________________________________ (назив понуђача) </w:t>
      </w:r>
      <w:r w:rsidRPr="006F0363">
        <w:rPr>
          <w:rFonts w:ascii="Times New Roman" w:hAnsi="Times New Roman" w:cs="Times New Roman"/>
          <w:sz w:val="24"/>
          <w:szCs w:val="24"/>
          <w:lang w:val="sr-Cyrl-BA"/>
        </w:rPr>
        <w:t>овим</w:t>
      </w:r>
      <w:r w:rsidR="00ED70DE" w:rsidRPr="006F0363">
        <w:rPr>
          <w:rFonts w:ascii="Times New Roman" w:hAnsi="Times New Roman" w:cs="Times New Roman"/>
          <w:sz w:val="24"/>
          <w:szCs w:val="24"/>
          <w:lang w:val="sr-Cyrl-BA"/>
        </w:rPr>
        <w:t xml:space="preserve"> </w:t>
      </w:r>
      <w:r w:rsidRPr="006F0363">
        <w:rPr>
          <w:rFonts w:ascii="Times New Roman" w:hAnsi="Times New Roman" w:cs="Times New Roman"/>
          <w:sz w:val="24"/>
          <w:szCs w:val="24"/>
          <w:lang w:val="sr-Cyrl-BA"/>
        </w:rPr>
        <w:t>изјављујем</w:t>
      </w:r>
      <w:r w:rsidR="00ED70DE" w:rsidRPr="006F0363">
        <w:rPr>
          <w:rFonts w:ascii="Times New Roman" w:hAnsi="Times New Roman" w:cs="Times New Roman"/>
          <w:sz w:val="24"/>
          <w:szCs w:val="24"/>
          <w:lang w:val="sr-Cyrl-BA"/>
        </w:rPr>
        <w:t xml:space="preserve"> </w:t>
      </w:r>
      <w:r w:rsidRPr="006F0363">
        <w:rPr>
          <w:rFonts w:ascii="Times New Roman" w:hAnsi="Times New Roman" w:cs="Times New Roman"/>
          <w:sz w:val="24"/>
          <w:szCs w:val="24"/>
          <w:lang w:val="sr-Cyrl-BA"/>
        </w:rPr>
        <w:t>да</w:t>
      </w:r>
      <w:r w:rsidR="00ED70DE" w:rsidRPr="006F0363">
        <w:rPr>
          <w:rFonts w:ascii="Times New Roman" w:hAnsi="Times New Roman" w:cs="Times New Roman"/>
          <w:sz w:val="24"/>
          <w:szCs w:val="24"/>
          <w:lang w:val="sr-Cyrl-BA"/>
        </w:rPr>
        <w:t xml:space="preserve"> </w:t>
      </w:r>
      <w:r w:rsidRPr="006F0363">
        <w:rPr>
          <w:rFonts w:ascii="Times New Roman" w:hAnsi="Times New Roman" w:cs="Times New Roman"/>
          <w:sz w:val="24"/>
          <w:szCs w:val="24"/>
          <w:lang w:val="sr-Cyrl-BA"/>
        </w:rPr>
        <w:t>понуђач</w:t>
      </w:r>
      <w:r w:rsidR="00ED70DE" w:rsidRPr="006F0363">
        <w:rPr>
          <w:rFonts w:ascii="Times New Roman" w:hAnsi="Times New Roman" w:cs="Times New Roman"/>
          <w:sz w:val="24"/>
          <w:szCs w:val="24"/>
          <w:lang w:val="sr-Cyrl-BA"/>
        </w:rPr>
        <w:t xml:space="preserve"> </w:t>
      </w:r>
      <w:r w:rsidR="006F0363" w:rsidRPr="006F0363">
        <w:rPr>
          <w:rFonts w:ascii="Times New Roman" w:hAnsi="Times New Roman" w:cs="Times New Roman"/>
          <w:sz w:val="24"/>
          <w:szCs w:val="24"/>
          <w:lang w:val="sr-Cyrl-BA"/>
        </w:rPr>
        <w:t>у поступку набавке________________________________________________________________________________________________ (</w:t>
      </w:r>
      <w:r w:rsidR="006F0363" w:rsidRPr="006F0363">
        <w:rPr>
          <w:rFonts w:ascii="Times New Roman" w:hAnsi="Times New Roman" w:cs="Times New Roman"/>
          <w:bCs/>
          <w:sz w:val="24"/>
          <w:szCs w:val="24"/>
          <w:lang w:val="bs-Latn-BA"/>
        </w:rPr>
        <w:t>уписати предмет набавке</w:t>
      </w:r>
      <w:r w:rsidR="006F0363" w:rsidRPr="006F0363">
        <w:rPr>
          <w:rFonts w:ascii="Times New Roman" w:hAnsi="Times New Roman" w:cs="Times New Roman"/>
          <w:bCs/>
          <w:sz w:val="24"/>
          <w:szCs w:val="24"/>
          <w:lang w:val="sr-Cyrl-RS"/>
        </w:rPr>
        <w:t>, односно лота</w:t>
      </w:r>
      <w:r w:rsidR="006F0363" w:rsidRPr="006F0363">
        <w:rPr>
          <w:rFonts w:ascii="Times New Roman" w:hAnsi="Times New Roman" w:cs="Times New Roman"/>
          <w:sz w:val="24"/>
          <w:szCs w:val="24"/>
          <w:lang w:val="sr-Cyrl-BA"/>
        </w:rPr>
        <w:t xml:space="preserve">), </w:t>
      </w:r>
      <w:proofErr w:type="spellStart"/>
      <w:r w:rsidR="006F0363" w:rsidRPr="006F0363">
        <w:rPr>
          <w:rFonts w:ascii="Times New Roman" w:eastAsia="Times New Roman" w:hAnsi="Times New Roman" w:cs="Times New Roman"/>
          <w:kern w:val="0"/>
          <w:sz w:val="24"/>
          <w:szCs w:val="24"/>
          <w14:ligatures w14:val="none"/>
        </w:rPr>
        <w:t>располаже</w:t>
      </w:r>
      <w:proofErr w:type="spellEnd"/>
      <w:r w:rsidR="006F0363" w:rsidRPr="006F0363">
        <w:rPr>
          <w:rFonts w:ascii="Times New Roman" w:eastAsia="Times New Roman" w:hAnsi="Times New Roman" w:cs="Times New Roman"/>
          <w:kern w:val="0"/>
          <w:sz w:val="24"/>
          <w:szCs w:val="24"/>
          <w14:ligatures w14:val="none"/>
        </w:rPr>
        <w:t xml:space="preserve"> </w:t>
      </w:r>
      <w:proofErr w:type="spellStart"/>
      <w:r w:rsidR="006F0363" w:rsidRPr="006F0363">
        <w:rPr>
          <w:rFonts w:ascii="Times New Roman" w:eastAsia="Times New Roman" w:hAnsi="Times New Roman" w:cs="Times New Roman"/>
          <w:kern w:val="0"/>
          <w:sz w:val="24"/>
          <w:szCs w:val="24"/>
          <w14:ligatures w14:val="none"/>
        </w:rPr>
        <w:t>неопходним</w:t>
      </w:r>
      <w:proofErr w:type="spellEnd"/>
      <w:r w:rsidR="006F0363" w:rsidRPr="006F0363">
        <w:rPr>
          <w:rFonts w:ascii="Times New Roman" w:eastAsia="Times New Roman" w:hAnsi="Times New Roman" w:cs="Times New Roman"/>
          <w:kern w:val="0"/>
          <w:sz w:val="24"/>
          <w:szCs w:val="24"/>
          <w14:ligatures w14:val="none"/>
        </w:rPr>
        <w:t xml:space="preserve"> </w:t>
      </w:r>
      <w:proofErr w:type="spellStart"/>
      <w:r w:rsidR="006F0363" w:rsidRPr="006F0363">
        <w:rPr>
          <w:rFonts w:ascii="Times New Roman" w:eastAsia="Times New Roman" w:hAnsi="Times New Roman" w:cs="Times New Roman"/>
          <w:kern w:val="0"/>
          <w:sz w:val="24"/>
          <w:szCs w:val="24"/>
          <w14:ligatures w14:val="none"/>
        </w:rPr>
        <w:t>стручним</w:t>
      </w:r>
      <w:proofErr w:type="spellEnd"/>
      <w:r w:rsidR="006F0363" w:rsidRPr="006F0363">
        <w:rPr>
          <w:rFonts w:ascii="Times New Roman" w:eastAsia="Times New Roman" w:hAnsi="Times New Roman" w:cs="Times New Roman"/>
          <w:kern w:val="0"/>
          <w:sz w:val="24"/>
          <w:szCs w:val="24"/>
          <w14:ligatures w14:val="none"/>
        </w:rPr>
        <w:t xml:space="preserve"> </w:t>
      </w:r>
      <w:proofErr w:type="spellStart"/>
      <w:r w:rsidR="006F0363" w:rsidRPr="006F0363">
        <w:rPr>
          <w:rFonts w:ascii="Times New Roman" w:eastAsia="Times New Roman" w:hAnsi="Times New Roman" w:cs="Times New Roman"/>
          <w:kern w:val="0"/>
          <w:sz w:val="24"/>
          <w:szCs w:val="24"/>
          <w14:ligatures w14:val="none"/>
        </w:rPr>
        <w:t>кадром</w:t>
      </w:r>
      <w:proofErr w:type="spellEnd"/>
      <w:r w:rsidR="006F0363" w:rsidRPr="006F0363">
        <w:rPr>
          <w:rFonts w:ascii="Times New Roman" w:eastAsia="Times New Roman" w:hAnsi="Times New Roman" w:cs="Times New Roman"/>
          <w:kern w:val="0"/>
          <w:sz w:val="24"/>
          <w:szCs w:val="24"/>
          <w14:ligatures w14:val="none"/>
        </w:rPr>
        <w:t xml:space="preserve"> </w:t>
      </w:r>
      <w:proofErr w:type="spellStart"/>
      <w:r w:rsidR="006F0363" w:rsidRPr="006F0363">
        <w:rPr>
          <w:rFonts w:ascii="Times New Roman" w:eastAsia="Times New Roman" w:hAnsi="Times New Roman" w:cs="Times New Roman"/>
          <w:kern w:val="0"/>
          <w:sz w:val="24"/>
          <w:szCs w:val="24"/>
          <w14:ligatures w14:val="none"/>
        </w:rPr>
        <w:t>током</w:t>
      </w:r>
      <w:proofErr w:type="spellEnd"/>
      <w:r w:rsidR="006F0363" w:rsidRPr="006F0363">
        <w:rPr>
          <w:rFonts w:ascii="Times New Roman" w:eastAsia="Times New Roman" w:hAnsi="Times New Roman" w:cs="Times New Roman"/>
          <w:kern w:val="0"/>
          <w:sz w:val="24"/>
          <w:szCs w:val="24"/>
          <w14:ligatures w14:val="none"/>
        </w:rPr>
        <w:t xml:space="preserve"> </w:t>
      </w:r>
      <w:proofErr w:type="spellStart"/>
      <w:r w:rsidR="006F0363" w:rsidRPr="006F0363">
        <w:rPr>
          <w:rFonts w:ascii="Times New Roman" w:eastAsia="Times New Roman" w:hAnsi="Times New Roman" w:cs="Times New Roman"/>
          <w:kern w:val="0"/>
          <w:sz w:val="24"/>
          <w:szCs w:val="24"/>
          <w14:ligatures w14:val="none"/>
        </w:rPr>
        <w:t>читавог</w:t>
      </w:r>
      <w:proofErr w:type="spellEnd"/>
      <w:r w:rsidR="006F0363" w:rsidRPr="006F0363">
        <w:rPr>
          <w:rFonts w:ascii="Times New Roman" w:eastAsia="Times New Roman" w:hAnsi="Times New Roman" w:cs="Times New Roman"/>
          <w:kern w:val="0"/>
          <w:sz w:val="24"/>
          <w:szCs w:val="24"/>
          <w14:ligatures w14:val="none"/>
        </w:rPr>
        <w:t xml:space="preserve"> </w:t>
      </w:r>
      <w:proofErr w:type="spellStart"/>
      <w:r w:rsidR="006F0363" w:rsidRPr="006F0363">
        <w:rPr>
          <w:rFonts w:ascii="Times New Roman" w:eastAsia="Times New Roman" w:hAnsi="Times New Roman" w:cs="Times New Roman"/>
          <w:kern w:val="0"/>
          <w:sz w:val="24"/>
          <w:szCs w:val="24"/>
          <w14:ligatures w14:val="none"/>
        </w:rPr>
        <w:t>периода</w:t>
      </w:r>
      <w:proofErr w:type="spellEnd"/>
      <w:r w:rsidR="006F0363" w:rsidRPr="006F0363">
        <w:rPr>
          <w:rFonts w:ascii="Times New Roman" w:eastAsia="Times New Roman" w:hAnsi="Times New Roman" w:cs="Times New Roman"/>
          <w:kern w:val="0"/>
          <w:sz w:val="24"/>
          <w:szCs w:val="24"/>
          <w14:ligatures w14:val="none"/>
        </w:rPr>
        <w:t xml:space="preserve"> </w:t>
      </w:r>
      <w:proofErr w:type="spellStart"/>
      <w:r w:rsidR="006F0363" w:rsidRPr="006F0363">
        <w:rPr>
          <w:rFonts w:ascii="Times New Roman" w:eastAsia="Times New Roman" w:hAnsi="Times New Roman" w:cs="Times New Roman"/>
          <w:kern w:val="0"/>
          <w:sz w:val="24"/>
          <w:szCs w:val="24"/>
          <w14:ligatures w14:val="none"/>
        </w:rPr>
        <w:t>трајања</w:t>
      </w:r>
      <w:proofErr w:type="spellEnd"/>
      <w:r w:rsidR="006F0363" w:rsidRPr="006F0363">
        <w:rPr>
          <w:rFonts w:ascii="Times New Roman" w:eastAsia="Times New Roman" w:hAnsi="Times New Roman" w:cs="Times New Roman"/>
          <w:kern w:val="0"/>
          <w:sz w:val="24"/>
          <w:szCs w:val="24"/>
          <w14:ligatures w14:val="none"/>
        </w:rPr>
        <w:t xml:space="preserve"> </w:t>
      </w:r>
      <w:proofErr w:type="spellStart"/>
      <w:r w:rsidR="006F0363" w:rsidRPr="006F0363">
        <w:rPr>
          <w:rFonts w:ascii="Times New Roman" w:eastAsia="Times New Roman" w:hAnsi="Times New Roman" w:cs="Times New Roman"/>
          <w:kern w:val="0"/>
          <w:sz w:val="24"/>
          <w:szCs w:val="24"/>
          <w14:ligatures w14:val="none"/>
        </w:rPr>
        <w:t>уговора</w:t>
      </w:r>
      <w:proofErr w:type="spellEnd"/>
      <w:r w:rsidR="006F0363" w:rsidRPr="006F0363">
        <w:rPr>
          <w:rFonts w:ascii="Times New Roman" w:eastAsia="Times New Roman" w:hAnsi="Times New Roman" w:cs="Times New Roman"/>
          <w:kern w:val="0"/>
          <w:sz w:val="24"/>
          <w:szCs w:val="24"/>
          <w14:ligatures w14:val="none"/>
        </w:rPr>
        <w:t>.</w:t>
      </w:r>
    </w:p>
    <w:p w14:paraId="0B144686" w14:textId="2B8AC479" w:rsidR="00027A1A" w:rsidRPr="006F0363" w:rsidRDefault="006F0363" w:rsidP="006F0363">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roofErr w:type="spellStart"/>
      <w:r w:rsidRPr="006F0363">
        <w:rPr>
          <w:rFonts w:ascii="Times New Roman" w:eastAsia="Times New Roman" w:hAnsi="Times New Roman" w:cs="Times New Roman"/>
          <w:kern w:val="0"/>
          <w:sz w:val="24"/>
          <w:szCs w:val="24"/>
          <w14:ligatures w14:val="none"/>
        </w:rPr>
        <w:t>Сви</w:t>
      </w:r>
      <w:proofErr w:type="spellEnd"/>
      <w:r w:rsidRPr="006F0363">
        <w:rPr>
          <w:rFonts w:ascii="Times New Roman" w:eastAsia="Times New Roman" w:hAnsi="Times New Roman" w:cs="Times New Roman"/>
          <w:kern w:val="0"/>
          <w:sz w:val="24"/>
          <w:szCs w:val="24"/>
          <w14:ligatures w14:val="none"/>
        </w:rPr>
        <w:t xml:space="preserve"> </w:t>
      </w:r>
      <w:proofErr w:type="spellStart"/>
      <w:r w:rsidRPr="006F0363">
        <w:rPr>
          <w:rFonts w:ascii="Times New Roman" w:eastAsia="Times New Roman" w:hAnsi="Times New Roman" w:cs="Times New Roman"/>
          <w:kern w:val="0"/>
          <w:sz w:val="24"/>
          <w:szCs w:val="24"/>
          <w14:ligatures w14:val="none"/>
        </w:rPr>
        <w:t>ангажовани</w:t>
      </w:r>
      <w:proofErr w:type="spellEnd"/>
      <w:r w:rsidRPr="006F0363">
        <w:rPr>
          <w:rFonts w:ascii="Times New Roman" w:eastAsia="Times New Roman" w:hAnsi="Times New Roman" w:cs="Times New Roman"/>
          <w:kern w:val="0"/>
          <w:sz w:val="24"/>
          <w:szCs w:val="24"/>
          <w14:ligatures w14:val="none"/>
        </w:rPr>
        <w:t xml:space="preserve"> </w:t>
      </w:r>
      <w:proofErr w:type="spellStart"/>
      <w:r w:rsidRPr="006F0363">
        <w:rPr>
          <w:rFonts w:ascii="Times New Roman" w:eastAsia="Times New Roman" w:hAnsi="Times New Roman" w:cs="Times New Roman"/>
          <w:kern w:val="0"/>
          <w:sz w:val="24"/>
          <w:szCs w:val="24"/>
          <w14:ligatures w14:val="none"/>
        </w:rPr>
        <w:t>кадрови</w:t>
      </w:r>
      <w:proofErr w:type="spellEnd"/>
      <w:r w:rsidRPr="006F0363">
        <w:rPr>
          <w:rFonts w:ascii="Times New Roman" w:eastAsia="Times New Roman" w:hAnsi="Times New Roman" w:cs="Times New Roman"/>
          <w:kern w:val="0"/>
          <w:sz w:val="24"/>
          <w:szCs w:val="24"/>
          <w14:ligatures w14:val="none"/>
        </w:rPr>
        <w:t xml:space="preserve"> </w:t>
      </w:r>
      <w:proofErr w:type="spellStart"/>
      <w:r w:rsidRPr="006F0363">
        <w:rPr>
          <w:rFonts w:ascii="Times New Roman" w:eastAsia="Times New Roman" w:hAnsi="Times New Roman" w:cs="Times New Roman"/>
          <w:kern w:val="0"/>
          <w:sz w:val="24"/>
          <w:szCs w:val="24"/>
          <w14:ligatures w14:val="none"/>
        </w:rPr>
        <w:t>су</w:t>
      </w:r>
      <w:proofErr w:type="spellEnd"/>
      <w:r w:rsidRPr="006F0363">
        <w:rPr>
          <w:rFonts w:ascii="Times New Roman" w:eastAsia="Times New Roman" w:hAnsi="Times New Roman" w:cs="Times New Roman"/>
          <w:kern w:val="0"/>
          <w:sz w:val="24"/>
          <w:szCs w:val="24"/>
          <w14:ligatures w14:val="none"/>
        </w:rPr>
        <w:t xml:space="preserve"> </w:t>
      </w:r>
      <w:proofErr w:type="spellStart"/>
      <w:r w:rsidRPr="006F0363">
        <w:rPr>
          <w:rFonts w:ascii="Times New Roman" w:eastAsia="Times New Roman" w:hAnsi="Times New Roman" w:cs="Times New Roman"/>
          <w:kern w:val="0"/>
          <w:sz w:val="24"/>
          <w:szCs w:val="24"/>
          <w14:ligatures w14:val="none"/>
        </w:rPr>
        <w:t>тренутно</w:t>
      </w:r>
      <w:proofErr w:type="spellEnd"/>
      <w:r w:rsidRPr="006F0363">
        <w:rPr>
          <w:rFonts w:ascii="Times New Roman" w:eastAsia="Times New Roman" w:hAnsi="Times New Roman" w:cs="Times New Roman"/>
          <w:kern w:val="0"/>
          <w:sz w:val="24"/>
          <w:szCs w:val="24"/>
          <w14:ligatures w14:val="none"/>
        </w:rPr>
        <w:t xml:space="preserve"> </w:t>
      </w:r>
      <w:proofErr w:type="spellStart"/>
      <w:r w:rsidRPr="006F0363">
        <w:rPr>
          <w:rFonts w:ascii="Times New Roman" w:eastAsia="Times New Roman" w:hAnsi="Times New Roman" w:cs="Times New Roman"/>
          <w:kern w:val="0"/>
          <w:sz w:val="24"/>
          <w:szCs w:val="24"/>
          <w14:ligatures w14:val="none"/>
        </w:rPr>
        <w:t>запослени</w:t>
      </w:r>
      <w:proofErr w:type="spellEnd"/>
      <w:r w:rsidRPr="006F0363">
        <w:rPr>
          <w:rFonts w:ascii="Times New Roman" w:eastAsia="Times New Roman" w:hAnsi="Times New Roman" w:cs="Times New Roman"/>
          <w:kern w:val="0"/>
          <w:sz w:val="24"/>
          <w:szCs w:val="24"/>
          <w14:ligatures w14:val="none"/>
        </w:rPr>
        <w:t xml:space="preserve"> </w:t>
      </w:r>
      <w:proofErr w:type="spellStart"/>
      <w:r w:rsidRPr="006F0363">
        <w:rPr>
          <w:rFonts w:ascii="Times New Roman" w:eastAsia="Times New Roman" w:hAnsi="Times New Roman" w:cs="Times New Roman"/>
          <w:kern w:val="0"/>
          <w:sz w:val="24"/>
          <w:szCs w:val="24"/>
          <w14:ligatures w14:val="none"/>
        </w:rPr>
        <w:t>код</w:t>
      </w:r>
      <w:proofErr w:type="spellEnd"/>
      <w:r w:rsidRPr="006F0363">
        <w:rPr>
          <w:rFonts w:ascii="Times New Roman" w:eastAsia="Times New Roman" w:hAnsi="Times New Roman" w:cs="Times New Roman"/>
          <w:kern w:val="0"/>
          <w:sz w:val="24"/>
          <w:szCs w:val="24"/>
          <w14:ligatures w14:val="none"/>
        </w:rPr>
        <w:t xml:space="preserve"> </w:t>
      </w:r>
      <w:proofErr w:type="spellStart"/>
      <w:r w:rsidRPr="006F0363">
        <w:rPr>
          <w:rFonts w:ascii="Times New Roman" w:eastAsia="Times New Roman" w:hAnsi="Times New Roman" w:cs="Times New Roman"/>
          <w:kern w:val="0"/>
          <w:sz w:val="24"/>
          <w:szCs w:val="24"/>
          <w14:ligatures w14:val="none"/>
        </w:rPr>
        <w:t>понуђача</w:t>
      </w:r>
      <w:proofErr w:type="spellEnd"/>
      <w:r w:rsidRPr="006F0363">
        <w:rPr>
          <w:rFonts w:ascii="Times New Roman" w:eastAsia="Times New Roman" w:hAnsi="Times New Roman" w:cs="Times New Roman"/>
          <w:kern w:val="0"/>
          <w:sz w:val="24"/>
          <w:szCs w:val="24"/>
          <w14:ligatures w14:val="none"/>
        </w:rPr>
        <w:t xml:space="preserve"> и </w:t>
      </w:r>
      <w:proofErr w:type="spellStart"/>
      <w:r w:rsidRPr="006F0363">
        <w:rPr>
          <w:rFonts w:ascii="Times New Roman" w:eastAsia="Times New Roman" w:hAnsi="Times New Roman" w:cs="Times New Roman"/>
          <w:kern w:val="0"/>
          <w:sz w:val="24"/>
          <w:szCs w:val="24"/>
          <w14:ligatures w14:val="none"/>
        </w:rPr>
        <w:t>задужени</w:t>
      </w:r>
      <w:proofErr w:type="spellEnd"/>
      <w:r w:rsidRPr="006F0363">
        <w:rPr>
          <w:rFonts w:ascii="Times New Roman" w:eastAsia="Times New Roman" w:hAnsi="Times New Roman" w:cs="Times New Roman"/>
          <w:kern w:val="0"/>
          <w:sz w:val="24"/>
          <w:szCs w:val="24"/>
          <w14:ligatures w14:val="none"/>
        </w:rPr>
        <w:t xml:space="preserve"> </w:t>
      </w:r>
      <w:proofErr w:type="spellStart"/>
      <w:r w:rsidRPr="006F0363">
        <w:rPr>
          <w:rFonts w:ascii="Times New Roman" w:eastAsia="Times New Roman" w:hAnsi="Times New Roman" w:cs="Times New Roman"/>
          <w:kern w:val="0"/>
          <w:sz w:val="24"/>
          <w:szCs w:val="24"/>
          <w14:ligatures w14:val="none"/>
        </w:rPr>
        <w:t>су</w:t>
      </w:r>
      <w:proofErr w:type="spellEnd"/>
      <w:r w:rsidRPr="006F0363">
        <w:rPr>
          <w:rFonts w:ascii="Times New Roman" w:eastAsia="Times New Roman" w:hAnsi="Times New Roman" w:cs="Times New Roman"/>
          <w:kern w:val="0"/>
          <w:sz w:val="24"/>
          <w:szCs w:val="24"/>
          <w14:ligatures w14:val="none"/>
        </w:rPr>
        <w:t xml:space="preserve"> </w:t>
      </w:r>
      <w:proofErr w:type="spellStart"/>
      <w:r w:rsidRPr="006F0363">
        <w:rPr>
          <w:rFonts w:ascii="Times New Roman" w:eastAsia="Times New Roman" w:hAnsi="Times New Roman" w:cs="Times New Roman"/>
          <w:kern w:val="0"/>
          <w:sz w:val="24"/>
          <w:szCs w:val="24"/>
          <w14:ligatures w14:val="none"/>
        </w:rPr>
        <w:t>за</w:t>
      </w:r>
      <w:proofErr w:type="spellEnd"/>
      <w:r w:rsidRPr="006F0363">
        <w:rPr>
          <w:rFonts w:ascii="Times New Roman" w:eastAsia="Times New Roman" w:hAnsi="Times New Roman" w:cs="Times New Roman"/>
          <w:kern w:val="0"/>
          <w:sz w:val="24"/>
          <w:szCs w:val="24"/>
          <w14:ligatures w14:val="none"/>
        </w:rPr>
        <w:t xml:space="preserve"> </w:t>
      </w:r>
      <w:proofErr w:type="spellStart"/>
      <w:r w:rsidRPr="006F0363">
        <w:rPr>
          <w:rFonts w:ascii="Times New Roman" w:eastAsia="Times New Roman" w:hAnsi="Times New Roman" w:cs="Times New Roman"/>
          <w:kern w:val="0"/>
          <w:sz w:val="24"/>
          <w:szCs w:val="24"/>
          <w14:ligatures w14:val="none"/>
        </w:rPr>
        <w:t>квалитетну</w:t>
      </w:r>
      <w:proofErr w:type="spellEnd"/>
      <w:r w:rsidRPr="006F0363">
        <w:rPr>
          <w:rFonts w:ascii="Times New Roman" w:eastAsia="Times New Roman" w:hAnsi="Times New Roman" w:cs="Times New Roman"/>
          <w:kern w:val="0"/>
          <w:sz w:val="24"/>
          <w:szCs w:val="24"/>
          <w14:ligatures w14:val="none"/>
        </w:rPr>
        <w:t xml:space="preserve"> и </w:t>
      </w:r>
      <w:proofErr w:type="spellStart"/>
      <w:r w:rsidRPr="006F0363">
        <w:rPr>
          <w:rFonts w:ascii="Times New Roman" w:eastAsia="Times New Roman" w:hAnsi="Times New Roman" w:cs="Times New Roman"/>
          <w:kern w:val="0"/>
          <w:sz w:val="24"/>
          <w:szCs w:val="24"/>
          <w14:ligatures w14:val="none"/>
        </w:rPr>
        <w:t>благовремену</w:t>
      </w:r>
      <w:proofErr w:type="spellEnd"/>
      <w:r w:rsidRPr="006F0363">
        <w:rPr>
          <w:rFonts w:ascii="Times New Roman" w:eastAsia="Times New Roman" w:hAnsi="Times New Roman" w:cs="Times New Roman"/>
          <w:kern w:val="0"/>
          <w:sz w:val="24"/>
          <w:szCs w:val="24"/>
          <w14:ligatures w14:val="none"/>
        </w:rPr>
        <w:t xml:space="preserve"> </w:t>
      </w:r>
      <w:proofErr w:type="spellStart"/>
      <w:r w:rsidRPr="006F0363">
        <w:rPr>
          <w:rFonts w:ascii="Times New Roman" w:eastAsia="Times New Roman" w:hAnsi="Times New Roman" w:cs="Times New Roman"/>
          <w:kern w:val="0"/>
          <w:sz w:val="24"/>
          <w:szCs w:val="24"/>
          <w14:ligatures w14:val="none"/>
        </w:rPr>
        <w:t>реализацију</w:t>
      </w:r>
      <w:proofErr w:type="spellEnd"/>
      <w:r w:rsidRPr="006F0363">
        <w:rPr>
          <w:rFonts w:ascii="Times New Roman" w:eastAsia="Times New Roman" w:hAnsi="Times New Roman" w:cs="Times New Roman"/>
          <w:kern w:val="0"/>
          <w:sz w:val="24"/>
          <w:szCs w:val="24"/>
          <w14:ligatures w14:val="none"/>
        </w:rPr>
        <w:t xml:space="preserve"> </w:t>
      </w:r>
      <w:proofErr w:type="spellStart"/>
      <w:r w:rsidRPr="006F0363">
        <w:rPr>
          <w:rFonts w:ascii="Times New Roman" w:eastAsia="Times New Roman" w:hAnsi="Times New Roman" w:cs="Times New Roman"/>
          <w:kern w:val="0"/>
          <w:sz w:val="24"/>
          <w:szCs w:val="24"/>
          <w14:ligatures w14:val="none"/>
        </w:rPr>
        <w:t>свих</w:t>
      </w:r>
      <w:proofErr w:type="spellEnd"/>
      <w:r w:rsidRPr="006F0363">
        <w:rPr>
          <w:rFonts w:ascii="Times New Roman" w:eastAsia="Times New Roman" w:hAnsi="Times New Roman" w:cs="Times New Roman"/>
          <w:kern w:val="0"/>
          <w:sz w:val="24"/>
          <w:szCs w:val="24"/>
          <w14:ligatures w14:val="none"/>
        </w:rPr>
        <w:t xml:space="preserve"> </w:t>
      </w:r>
      <w:proofErr w:type="spellStart"/>
      <w:r w:rsidRPr="006F0363">
        <w:rPr>
          <w:rFonts w:ascii="Times New Roman" w:eastAsia="Times New Roman" w:hAnsi="Times New Roman" w:cs="Times New Roman"/>
          <w:kern w:val="0"/>
          <w:sz w:val="24"/>
          <w:szCs w:val="24"/>
          <w14:ligatures w14:val="none"/>
        </w:rPr>
        <w:t>задатака</w:t>
      </w:r>
      <w:proofErr w:type="spellEnd"/>
      <w:r w:rsidRPr="006F0363">
        <w:rPr>
          <w:rFonts w:ascii="Times New Roman" w:eastAsia="Times New Roman" w:hAnsi="Times New Roman" w:cs="Times New Roman"/>
          <w:kern w:val="0"/>
          <w:sz w:val="24"/>
          <w:szCs w:val="24"/>
          <w14:ligatures w14:val="none"/>
        </w:rPr>
        <w:t xml:space="preserve"> у </w:t>
      </w:r>
      <w:proofErr w:type="spellStart"/>
      <w:r w:rsidRPr="006F0363">
        <w:rPr>
          <w:rFonts w:ascii="Times New Roman" w:eastAsia="Times New Roman" w:hAnsi="Times New Roman" w:cs="Times New Roman"/>
          <w:kern w:val="0"/>
          <w:sz w:val="24"/>
          <w:szCs w:val="24"/>
          <w14:ligatures w14:val="none"/>
        </w:rPr>
        <w:t>вези</w:t>
      </w:r>
      <w:proofErr w:type="spellEnd"/>
      <w:r w:rsidRPr="006F0363">
        <w:rPr>
          <w:rFonts w:ascii="Times New Roman" w:eastAsia="Times New Roman" w:hAnsi="Times New Roman" w:cs="Times New Roman"/>
          <w:kern w:val="0"/>
          <w:sz w:val="24"/>
          <w:szCs w:val="24"/>
          <w14:ligatures w14:val="none"/>
        </w:rPr>
        <w:t xml:space="preserve"> </w:t>
      </w:r>
      <w:proofErr w:type="spellStart"/>
      <w:r w:rsidRPr="006F0363">
        <w:rPr>
          <w:rFonts w:ascii="Times New Roman" w:eastAsia="Times New Roman" w:hAnsi="Times New Roman" w:cs="Times New Roman"/>
          <w:kern w:val="0"/>
          <w:sz w:val="24"/>
          <w:szCs w:val="24"/>
          <w14:ligatures w14:val="none"/>
        </w:rPr>
        <w:t>са</w:t>
      </w:r>
      <w:proofErr w:type="spellEnd"/>
      <w:r w:rsidRPr="006F0363">
        <w:rPr>
          <w:rFonts w:ascii="Times New Roman" w:eastAsia="Times New Roman" w:hAnsi="Times New Roman" w:cs="Times New Roman"/>
          <w:kern w:val="0"/>
          <w:sz w:val="24"/>
          <w:szCs w:val="24"/>
          <w14:ligatures w14:val="none"/>
        </w:rPr>
        <w:t xml:space="preserve"> </w:t>
      </w:r>
      <w:proofErr w:type="spellStart"/>
      <w:r w:rsidRPr="006F0363">
        <w:rPr>
          <w:rFonts w:ascii="Times New Roman" w:eastAsia="Times New Roman" w:hAnsi="Times New Roman" w:cs="Times New Roman"/>
          <w:kern w:val="0"/>
          <w:sz w:val="24"/>
          <w:szCs w:val="24"/>
          <w14:ligatures w14:val="none"/>
        </w:rPr>
        <w:t>овим</w:t>
      </w:r>
      <w:proofErr w:type="spellEnd"/>
      <w:r w:rsidRPr="006F0363">
        <w:rPr>
          <w:rFonts w:ascii="Times New Roman" w:eastAsia="Times New Roman" w:hAnsi="Times New Roman" w:cs="Times New Roman"/>
          <w:kern w:val="0"/>
          <w:sz w:val="24"/>
          <w:szCs w:val="24"/>
          <w14:ligatures w14:val="none"/>
        </w:rPr>
        <w:t xml:space="preserve"> </w:t>
      </w:r>
      <w:proofErr w:type="spellStart"/>
      <w:r w:rsidRPr="006F0363">
        <w:rPr>
          <w:rFonts w:ascii="Times New Roman" w:eastAsia="Times New Roman" w:hAnsi="Times New Roman" w:cs="Times New Roman"/>
          <w:kern w:val="0"/>
          <w:sz w:val="24"/>
          <w:szCs w:val="24"/>
          <w14:ligatures w14:val="none"/>
        </w:rPr>
        <w:t>тендером</w:t>
      </w:r>
      <w:proofErr w:type="spellEnd"/>
      <w:r w:rsidR="00027A1A" w:rsidRPr="006F0363">
        <w:rPr>
          <w:rFonts w:ascii="Times New Roman" w:hAnsi="Times New Roman" w:cs="Times New Roman"/>
          <w:sz w:val="24"/>
          <w:szCs w:val="24"/>
          <w:lang w:val="sr-Cyrl-BA"/>
        </w:rPr>
        <w:t xml:space="preserve">, </w:t>
      </w:r>
      <w:r w:rsidR="00DC684E" w:rsidRPr="006F0363">
        <w:rPr>
          <w:rFonts w:ascii="Times New Roman" w:hAnsi="Times New Roman" w:cs="Times New Roman"/>
          <w:sz w:val="24"/>
          <w:szCs w:val="24"/>
          <w:lang w:val="sr-Cyrl-BA"/>
        </w:rPr>
        <w:t>у</w:t>
      </w:r>
      <w:r w:rsidR="00027A1A" w:rsidRPr="006F0363">
        <w:rPr>
          <w:rFonts w:ascii="Times New Roman" w:hAnsi="Times New Roman" w:cs="Times New Roman"/>
          <w:sz w:val="24"/>
          <w:szCs w:val="24"/>
          <w:lang w:val="sr-Cyrl-BA"/>
        </w:rPr>
        <w:t xml:space="preserve"> </w:t>
      </w:r>
      <w:r w:rsidR="00DC684E" w:rsidRPr="006F0363">
        <w:rPr>
          <w:rFonts w:ascii="Times New Roman" w:hAnsi="Times New Roman" w:cs="Times New Roman"/>
          <w:sz w:val="24"/>
          <w:szCs w:val="24"/>
          <w:lang w:val="sr-Cyrl-BA"/>
        </w:rPr>
        <w:t>оквиру</w:t>
      </w:r>
      <w:r w:rsidR="00027A1A" w:rsidRPr="006F0363">
        <w:rPr>
          <w:rFonts w:ascii="Times New Roman" w:hAnsi="Times New Roman" w:cs="Times New Roman"/>
          <w:sz w:val="24"/>
          <w:szCs w:val="24"/>
          <w:lang w:val="sr-Cyrl-BA"/>
        </w:rPr>
        <w:t xml:space="preserve"> </w:t>
      </w:r>
      <w:r w:rsidR="00DC684E" w:rsidRPr="006F0363">
        <w:rPr>
          <w:rFonts w:ascii="Times New Roman" w:hAnsi="Times New Roman" w:cs="Times New Roman"/>
          <w:sz w:val="24"/>
          <w:szCs w:val="24"/>
          <w:lang w:val="sr-Cyrl-BA"/>
        </w:rPr>
        <w:t>пројекта</w:t>
      </w:r>
      <w:r w:rsidR="00027A1A" w:rsidRPr="006F0363">
        <w:rPr>
          <w:rFonts w:ascii="Times New Roman" w:hAnsi="Times New Roman" w:cs="Times New Roman"/>
          <w:sz w:val="24"/>
          <w:szCs w:val="24"/>
          <w:lang w:val="sr-Cyrl-BA"/>
        </w:rPr>
        <w:t xml:space="preserve"> </w:t>
      </w:r>
      <w:r w:rsidR="00027A1A" w:rsidRPr="006F0363">
        <w:rPr>
          <w:rFonts w:ascii="Times New Roman" w:eastAsiaTheme="majorEastAsia" w:hAnsi="Times New Roman" w:cs="Times New Roman"/>
          <w:i/>
          <w:iCs/>
          <w:sz w:val="24"/>
          <w:szCs w:val="24"/>
          <w:lang w:val="sr-Cyrl-BA"/>
        </w:rPr>
        <w:t>„</w:t>
      </w:r>
      <w:r w:rsidR="00462B1A" w:rsidRPr="006F0363">
        <w:rPr>
          <w:rFonts w:ascii="Times New Roman" w:eastAsiaTheme="majorEastAsia" w:hAnsi="Times New Roman" w:cs="Times New Roman"/>
          <w:i/>
          <w:iCs/>
          <w:sz w:val="24"/>
          <w:szCs w:val="24"/>
          <w:lang w:val="sr-Cyrl-BA"/>
        </w:rPr>
        <w:t>FireSafe</w:t>
      </w:r>
      <w:r w:rsidR="00027A1A" w:rsidRPr="006F0363">
        <w:rPr>
          <w:rFonts w:ascii="Times New Roman" w:eastAsiaTheme="majorEastAsia" w:hAnsi="Times New Roman" w:cs="Times New Roman"/>
          <w:i/>
          <w:iCs/>
          <w:sz w:val="24"/>
          <w:szCs w:val="24"/>
          <w:lang w:val="sr-Cyrl-BA"/>
        </w:rPr>
        <w:t xml:space="preserve"> </w:t>
      </w:r>
      <w:r w:rsidR="00462B1A" w:rsidRPr="006F0363">
        <w:rPr>
          <w:rFonts w:ascii="Times New Roman" w:eastAsiaTheme="majorEastAsia" w:hAnsi="Times New Roman" w:cs="Times New Roman"/>
          <w:i/>
          <w:iCs/>
          <w:sz w:val="24"/>
          <w:szCs w:val="24"/>
          <w:lang w:val="sr-Cyrl-BA"/>
        </w:rPr>
        <w:t>Jezero</w:t>
      </w:r>
      <w:r w:rsidR="00027A1A" w:rsidRPr="006F0363">
        <w:rPr>
          <w:rFonts w:ascii="Times New Roman" w:eastAsiaTheme="majorEastAsia" w:hAnsi="Times New Roman" w:cs="Times New Roman"/>
          <w:i/>
          <w:iCs/>
          <w:sz w:val="24"/>
          <w:szCs w:val="24"/>
          <w:lang w:val="sr-Cyrl-BA"/>
        </w:rPr>
        <w:t xml:space="preserve">: </w:t>
      </w:r>
      <w:r w:rsidR="00462B1A" w:rsidRPr="006F0363">
        <w:rPr>
          <w:rFonts w:ascii="Times New Roman" w:eastAsiaTheme="majorEastAsia" w:hAnsi="Times New Roman" w:cs="Times New Roman"/>
          <w:i/>
          <w:iCs/>
          <w:sz w:val="24"/>
          <w:szCs w:val="24"/>
          <w:lang w:val="sr-Cyrl-BA"/>
        </w:rPr>
        <w:t>Comprehensive</w:t>
      </w:r>
      <w:r w:rsidR="00027A1A" w:rsidRPr="006F0363">
        <w:rPr>
          <w:rFonts w:ascii="Times New Roman" w:eastAsiaTheme="majorEastAsia" w:hAnsi="Times New Roman" w:cs="Times New Roman"/>
          <w:i/>
          <w:iCs/>
          <w:sz w:val="24"/>
          <w:szCs w:val="24"/>
          <w:lang w:val="sr-Cyrl-BA"/>
        </w:rPr>
        <w:t xml:space="preserve"> </w:t>
      </w:r>
      <w:r w:rsidR="00462B1A" w:rsidRPr="006F0363">
        <w:rPr>
          <w:rFonts w:ascii="Times New Roman" w:eastAsiaTheme="majorEastAsia" w:hAnsi="Times New Roman" w:cs="Times New Roman"/>
          <w:i/>
          <w:iCs/>
          <w:sz w:val="24"/>
          <w:szCs w:val="24"/>
          <w:lang w:val="sr-Cyrl-BA"/>
        </w:rPr>
        <w:t>Landscape</w:t>
      </w:r>
      <w:r w:rsidR="00027A1A" w:rsidRPr="006F0363">
        <w:rPr>
          <w:rFonts w:ascii="Times New Roman" w:eastAsiaTheme="majorEastAsia" w:hAnsi="Times New Roman" w:cs="Times New Roman"/>
          <w:i/>
          <w:iCs/>
          <w:sz w:val="24"/>
          <w:szCs w:val="24"/>
          <w:lang w:val="sr-Cyrl-BA"/>
        </w:rPr>
        <w:t xml:space="preserve"> </w:t>
      </w:r>
      <w:r w:rsidR="00462B1A" w:rsidRPr="006F0363">
        <w:rPr>
          <w:rFonts w:ascii="Times New Roman" w:eastAsiaTheme="majorEastAsia" w:hAnsi="Times New Roman" w:cs="Times New Roman"/>
          <w:i/>
          <w:iCs/>
          <w:sz w:val="24"/>
          <w:szCs w:val="24"/>
          <w:lang w:val="sr-Cyrl-BA"/>
        </w:rPr>
        <w:t>Fire</w:t>
      </w:r>
      <w:r w:rsidR="00027A1A" w:rsidRPr="006F0363">
        <w:rPr>
          <w:rFonts w:ascii="Times New Roman" w:eastAsiaTheme="majorEastAsia" w:hAnsi="Times New Roman" w:cs="Times New Roman"/>
          <w:i/>
          <w:iCs/>
          <w:sz w:val="24"/>
          <w:szCs w:val="24"/>
          <w:lang w:val="sr-Cyrl-BA"/>
        </w:rPr>
        <w:t xml:space="preserve"> </w:t>
      </w:r>
      <w:r w:rsidR="00462B1A" w:rsidRPr="006F0363">
        <w:rPr>
          <w:rFonts w:ascii="Times New Roman" w:eastAsiaTheme="majorEastAsia" w:hAnsi="Times New Roman" w:cs="Times New Roman"/>
          <w:i/>
          <w:iCs/>
          <w:sz w:val="24"/>
          <w:szCs w:val="24"/>
          <w:lang w:val="sr-Cyrl-BA"/>
        </w:rPr>
        <w:t>Prevention</w:t>
      </w:r>
      <w:r w:rsidR="00027A1A" w:rsidRPr="006F0363">
        <w:rPr>
          <w:rFonts w:ascii="Times New Roman" w:eastAsiaTheme="majorEastAsia" w:hAnsi="Times New Roman" w:cs="Times New Roman"/>
          <w:i/>
          <w:iCs/>
          <w:sz w:val="24"/>
          <w:szCs w:val="24"/>
          <w:lang w:val="sr-Cyrl-BA"/>
        </w:rPr>
        <w:t xml:space="preserve"> </w:t>
      </w:r>
      <w:r w:rsidR="00462B1A" w:rsidRPr="006F0363">
        <w:rPr>
          <w:rFonts w:ascii="Times New Roman" w:eastAsiaTheme="majorEastAsia" w:hAnsi="Times New Roman" w:cs="Times New Roman"/>
          <w:i/>
          <w:iCs/>
          <w:sz w:val="24"/>
          <w:szCs w:val="24"/>
          <w:lang w:val="sr-Cyrl-BA"/>
        </w:rPr>
        <w:t>and</w:t>
      </w:r>
      <w:r w:rsidR="00027A1A" w:rsidRPr="006F0363">
        <w:rPr>
          <w:rFonts w:ascii="Times New Roman" w:eastAsiaTheme="majorEastAsia" w:hAnsi="Times New Roman" w:cs="Times New Roman"/>
          <w:i/>
          <w:iCs/>
          <w:sz w:val="24"/>
          <w:szCs w:val="24"/>
          <w:lang w:val="sr-Cyrl-BA"/>
        </w:rPr>
        <w:t xml:space="preserve"> </w:t>
      </w:r>
      <w:r w:rsidR="00462B1A" w:rsidRPr="006F0363">
        <w:rPr>
          <w:rFonts w:ascii="Times New Roman" w:eastAsiaTheme="majorEastAsia" w:hAnsi="Times New Roman" w:cs="Times New Roman"/>
          <w:i/>
          <w:iCs/>
          <w:sz w:val="24"/>
          <w:szCs w:val="24"/>
          <w:lang w:val="sr-Cyrl-BA"/>
        </w:rPr>
        <w:t>Education</w:t>
      </w:r>
      <w:r w:rsidR="00027A1A" w:rsidRPr="006F0363">
        <w:rPr>
          <w:rFonts w:ascii="Times New Roman" w:eastAsiaTheme="majorEastAsia" w:hAnsi="Times New Roman" w:cs="Times New Roman"/>
          <w:i/>
          <w:iCs/>
          <w:sz w:val="24"/>
          <w:szCs w:val="24"/>
          <w:lang w:val="sr-Cyrl-BA"/>
        </w:rPr>
        <w:t xml:space="preserve"> </w:t>
      </w:r>
      <w:r w:rsidR="00462B1A" w:rsidRPr="006F0363">
        <w:rPr>
          <w:rFonts w:ascii="Times New Roman" w:eastAsiaTheme="majorEastAsia" w:hAnsi="Times New Roman" w:cs="Times New Roman"/>
          <w:i/>
          <w:iCs/>
          <w:sz w:val="24"/>
          <w:szCs w:val="24"/>
          <w:lang w:val="sr-Cyrl-BA"/>
        </w:rPr>
        <w:t>Initiative</w:t>
      </w:r>
      <w:r w:rsidR="00027A1A" w:rsidRPr="006F0363">
        <w:rPr>
          <w:rFonts w:ascii="Times New Roman" w:eastAsiaTheme="majorEastAsia" w:hAnsi="Times New Roman" w:cs="Times New Roman"/>
          <w:i/>
          <w:iCs/>
          <w:sz w:val="24"/>
          <w:szCs w:val="24"/>
          <w:lang w:val="sr-Cyrl-BA"/>
        </w:rPr>
        <w:t>”</w:t>
      </w:r>
      <w:r w:rsidR="00027A1A" w:rsidRPr="006F0363">
        <w:rPr>
          <w:rFonts w:ascii="Times New Roman" w:hAnsi="Times New Roman" w:cs="Times New Roman"/>
          <w:sz w:val="24"/>
          <w:szCs w:val="24"/>
          <w:lang w:val="sr-Cyrl-BA"/>
        </w:rPr>
        <w:t>.</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62"/>
        <w:gridCol w:w="4387"/>
      </w:tblGrid>
      <w:tr w:rsidR="00ED70DE" w:rsidRPr="00962468" w14:paraId="5DF16E64" w14:textId="77777777" w:rsidTr="009D7071">
        <w:trPr>
          <w:jc w:val="right"/>
        </w:trPr>
        <w:tc>
          <w:tcPr>
            <w:tcW w:w="2762" w:type="dxa"/>
            <w:tcBorders>
              <w:top w:val="single" w:sz="6" w:space="0" w:color="auto"/>
              <w:left w:val="single" w:sz="6" w:space="0" w:color="auto"/>
              <w:bottom w:val="single" w:sz="6" w:space="0" w:color="auto"/>
              <w:right w:val="single" w:sz="6" w:space="0" w:color="auto"/>
            </w:tcBorders>
            <w:shd w:val="pct5" w:color="auto" w:fill="FFFFFF"/>
            <w:hideMark/>
          </w:tcPr>
          <w:p w14:paraId="6D9ED89D" w14:textId="530D6A23" w:rsidR="00ED70DE" w:rsidRPr="00962468" w:rsidRDefault="00DC684E" w:rsidP="009D7071">
            <w:pPr>
              <w:rPr>
                <w:rFonts w:ascii="Times New Roman" w:hAnsi="Times New Roman"/>
                <w:b/>
                <w:lang w:val="sr-Cyrl-BA"/>
              </w:rPr>
            </w:pPr>
            <w:r>
              <w:rPr>
                <w:rFonts w:ascii="Times New Roman" w:hAnsi="Times New Roman"/>
                <w:b/>
                <w:lang w:val="sr-Cyrl-BA"/>
              </w:rPr>
              <w:t>Име</w:t>
            </w:r>
            <w:r w:rsidR="00ED70DE" w:rsidRPr="00962468">
              <w:rPr>
                <w:rFonts w:ascii="Times New Roman" w:hAnsi="Times New Roman"/>
                <w:b/>
                <w:lang w:val="sr-Cyrl-BA"/>
              </w:rPr>
              <w:t xml:space="preserve"> </w:t>
            </w:r>
            <w:r>
              <w:rPr>
                <w:rFonts w:ascii="Times New Roman" w:hAnsi="Times New Roman"/>
                <w:b/>
                <w:lang w:val="sr-Cyrl-BA"/>
              </w:rPr>
              <w:t>и</w:t>
            </w:r>
            <w:r w:rsidR="00ED70DE" w:rsidRPr="00962468">
              <w:rPr>
                <w:rFonts w:ascii="Times New Roman" w:hAnsi="Times New Roman"/>
                <w:b/>
                <w:lang w:val="sr-Cyrl-BA"/>
              </w:rPr>
              <w:t xml:space="preserve"> </w:t>
            </w:r>
            <w:r>
              <w:rPr>
                <w:rFonts w:ascii="Times New Roman" w:hAnsi="Times New Roman"/>
                <w:b/>
                <w:lang w:val="sr-Cyrl-BA"/>
              </w:rPr>
              <w:t>презиме</w:t>
            </w:r>
            <w:r w:rsidR="00ED70DE" w:rsidRPr="00962468">
              <w:rPr>
                <w:rFonts w:ascii="Times New Roman" w:hAnsi="Times New Roman"/>
                <w:b/>
                <w:lang w:val="sr-Cyrl-BA"/>
              </w:rPr>
              <w:t xml:space="preserve"> </w:t>
            </w:r>
            <w:r>
              <w:rPr>
                <w:rFonts w:ascii="Times New Roman" w:hAnsi="Times New Roman"/>
                <w:b/>
                <w:lang w:val="sr-Cyrl-BA"/>
              </w:rPr>
              <w:t>и</w:t>
            </w:r>
            <w:r w:rsidR="00ED70DE" w:rsidRPr="00962468">
              <w:rPr>
                <w:rFonts w:ascii="Times New Roman" w:hAnsi="Times New Roman"/>
                <w:b/>
                <w:lang w:val="sr-Cyrl-BA"/>
              </w:rPr>
              <w:t xml:space="preserve"> </w:t>
            </w:r>
            <w:r>
              <w:rPr>
                <w:rFonts w:ascii="Times New Roman" w:hAnsi="Times New Roman"/>
                <w:b/>
                <w:lang w:val="sr-Cyrl-BA"/>
              </w:rPr>
              <w:t>позиција</w:t>
            </w:r>
            <w:r w:rsidR="00ED70DE" w:rsidRPr="00962468">
              <w:rPr>
                <w:rFonts w:ascii="Times New Roman" w:hAnsi="Times New Roman"/>
                <w:b/>
                <w:lang w:val="sr-Cyrl-BA"/>
              </w:rPr>
              <w:t xml:space="preserve"> </w:t>
            </w:r>
            <w:r>
              <w:rPr>
                <w:rFonts w:ascii="Times New Roman" w:hAnsi="Times New Roman"/>
                <w:b/>
                <w:lang w:val="sr-Cyrl-BA"/>
              </w:rPr>
              <w:t>одговорног</w:t>
            </w:r>
            <w:r w:rsidR="00ED70DE" w:rsidRPr="00962468">
              <w:rPr>
                <w:rFonts w:ascii="Times New Roman" w:hAnsi="Times New Roman"/>
                <w:b/>
                <w:lang w:val="sr-Cyrl-BA"/>
              </w:rPr>
              <w:t xml:space="preserve"> </w:t>
            </w:r>
            <w:r>
              <w:rPr>
                <w:rFonts w:ascii="Times New Roman" w:hAnsi="Times New Roman"/>
                <w:b/>
                <w:lang w:val="sr-Cyrl-BA"/>
              </w:rPr>
              <w:t>лица</w:t>
            </w:r>
          </w:p>
        </w:tc>
        <w:tc>
          <w:tcPr>
            <w:tcW w:w="4387" w:type="dxa"/>
            <w:tcBorders>
              <w:top w:val="single" w:sz="6" w:space="0" w:color="auto"/>
              <w:left w:val="single" w:sz="6" w:space="0" w:color="auto"/>
              <w:bottom w:val="single" w:sz="6" w:space="0" w:color="auto"/>
              <w:right w:val="single" w:sz="6" w:space="0" w:color="auto"/>
            </w:tcBorders>
          </w:tcPr>
          <w:p w14:paraId="01E8E04C" w14:textId="77777777" w:rsidR="00ED70DE" w:rsidRPr="00962468" w:rsidRDefault="00ED70DE" w:rsidP="009D7071">
            <w:pPr>
              <w:rPr>
                <w:rFonts w:ascii="Times New Roman" w:hAnsi="Times New Roman"/>
                <w:lang w:val="sr-Cyrl-BA"/>
              </w:rPr>
            </w:pPr>
          </w:p>
        </w:tc>
      </w:tr>
      <w:tr w:rsidR="00027A1A" w:rsidRPr="00962468" w14:paraId="2245321C" w14:textId="77777777" w:rsidTr="009D7071">
        <w:trPr>
          <w:jc w:val="right"/>
        </w:trPr>
        <w:tc>
          <w:tcPr>
            <w:tcW w:w="2762" w:type="dxa"/>
            <w:tcBorders>
              <w:top w:val="single" w:sz="6" w:space="0" w:color="auto"/>
              <w:left w:val="single" w:sz="6" w:space="0" w:color="auto"/>
              <w:bottom w:val="single" w:sz="6" w:space="0" w:color="auto"/>
              <w:right w:val="single" w:sz="6" w:space="0" w:color="auto"/>
            </w:tcBorders>
            <w:shd w:val="pct5" w:color="auto" w:fill="FFFFFF"/>
          </w:tcPr>
          <w:p w14:paraId="568E0F65" w14:textId="54FD7503" w:rsidR="00027A1A" w:rsidRPr="00962468" w:rsidRDefault="00DC684E" w:rsidP="009D7071">
            <w:pPr>
              <w:rPr>
                <w:rFonts w:ascii="Times New Roman" w:hAnsi="Times New Roman"/>
                <w:b/>
                <w:lang w:val="sr-Cyrl-BA"/>
              </w:rPr>
            </w:pPr>
            <w:r>
              <w:rPr>
                <w:rFonts w:ascii="Times New Roman" w:hAnsi="Times New Roman"/>
                <w:b/>
                <w:lang w:val="sr-Cyrl-BA"/>
              </w:rPr>
              <w:t>Потпис</w:t>
            </w:r>
            <w:r w:rsidR="00027A1A" w:rsidRPr="00962468">
              <w:rPr>
                <w:rFonts w:ascii="Times New Roman" w:hAnsi="Times New Roman"/>
                <w:b/>
                <w:lang w:val="sr-Cyrl-BA"/>
              </w:rPr>
              <w:t xml:space="preserve"> </w:t>
            </w:r>
            <w:r>
              <w:rPr>
                <w:rFonts w:ascii="Times New Roman" w:hAnsi="Times New Roman"/>
                <w:b/>
                <w:lang w:val="sr-Cyrl-BA"/>
              </w:rPr>
              <w:t>одговорног</w:t>
            </w:r>
            <w:r w:rsidR="00027A1A" w:rsidRPr="00962468">
              <w:rPr>
                <w:rFonts w:ascii="Times New Roman" w:hAnsi="Times New Roman"/>
                <w:b/>
                <w:lang w:val="sr-Cyrl-BA"/>
              </w:rPr>
              <w:t xml:space="preserve"> </w:t>
            </w:r>
            <w:r>
              <w:rPr>
                <w:rFonts w:ascii="Times New Roman" w:hAnsi="Times New Roman"/>
                <w:b/>
                <w:lang w:val="sr-Cyrl-BA"/>
              </w:rPr>
              <w:t>лица</w:t>
            </w:r>
          </w:p>
        </w:tc>
        <w:tc>
          <w:tcPr>
            <w:tcW w:w="4387" w:type="dxa"/>
            <w:tcBorders>
              <w:top w:val="single" w:sz="6" w:space="0" w:color="auto"/>
              <w:left w:val="single" w:sz="6" w:space="0" w:color="auto"/>
              <w:bottom w:val="single" w:sz="6" w:space="0" w:color="auto"/>
              <w:right w:val="single" w:sz="6" w:space="0" w:color="auto"/>
            </w:tcBorders>
          </w:tcPr>
          <w:p w14:paraId="22F16890" w14:textId="77777777" w:rsidR="00027A1A" w:rsidRPr="00962468" w:rsidRDefault="00027A1A" w:rsidP="009D7071">
            <w:pPr>
              <w:rPr>
                <w:rFonts w:ascii="Times New Roman" w:hAnsi="Times New Roman"/>
                <w:lang w:val="sr-Cyrl-BA"/>
              </w:rPr>
            </w:pPr>
          </w:p>
        </w:tc>
      </w:tr>
      <w:tr w:rsidR="00ED70DE" w:rsidRPr="00962468" w14:paraId="04EDDFCF" w14:textId="77777777" w:rsidTr="009D7071">
        <w:trPr>
          <w:jc w:val="right"/>
        </w:trPr>
        <w:tc>
          <w:tcPr>
            <w:tcW w:w="2762" w:type="dxa"/>
            <w:tcBorders>
              <w:top w:val="single" w:sz="6" w:space="0" w:color="auto"/>
              <w:left w:val="single" w:sz="6" w:space="0" w:color="auto"/>
              <w:bottom w:val="single" w:sz="6" w:space="0" w:color="auto"/>
              <w:right w:val="single" w:sz="6" w:space="0" w:color="auto"/>
            </w:tcBorders>
            <w:shd w:val="pct5" w:color="auto" w:fill="FFFFFF"/>
            <w:hideMark/>
          </w:tcPr>
          <w:p w14:paraId="1224E7AC" w14:textId="600DCCA3" w:rsidR="00ED70DE" w:rsidRPr="00962468" w:rsidRDefault="00DC684E" w:rsidP="009D7071">
            <w:pPr>
              <w:rPr>
                <w:rFonts w:ascii="Times New Roman" w:hAnsi="Times New Roman"/>
                <w:b/>
                <w:lang w:val="sr-Cyrl-BA"/>
              </w:rPr>
            </w:pPr>
            <w:r>
              <w:rPr>
                <w:rFonts w:ascii="Times New Roman" w:hAnsi="Times New Roman"/>
                <w:b/>
                <w:lang w:val="sr-Cyrl-BA"/>
              </w:rPr>
              <w:t>Датум</w:t>
            </w:r>
          </w:p>
        </w:tc>
        <w:tc>
          <w:tcPr>
            <w:tcW w:w="4387" w:type="dxa"/>
            <w:tcBorders>
              <w:top w:val="single" w:sz="6" w:space="0" w:color="auto"/>
              <w:left w:val="single" w:sz="6" w:space="0" w:color="auto"/>
              <w:bottom w:val="single" w:sz="6" w:space="0" w:color="auto"/>
              <w:right w:val="single" w:sz="6" w:space="0" w:color="auto"/>
            </w:tcBorders>
          </w:tcPr>
          <w:p w14:paraId="2CD866D6" w14:textId="77777777" w:rsidR="00ED70DE" w:rsidRPr="00962468" w:rsidRDefault="00ED70DE" w:rsidP="009D7071">
            <w:pPr>
              <w:rPr>
                <w:rFonts w:ascii="Times New Roman" w:hAnsi="Times New Roman"/>
                <w:lang w:val="sr-Cyrl-BA"/>
              </w:rPr>
            </w:pPr>
          </w:p>
        </w:tc>
      </w:tr>
    </w:tbl>
    <w:p w14:paraId="34AFC74A" w14:textId="77777777" w:rsidR="00ED70DE" w:rsidRPr="00962468" w:rsidRDefault="00ED70DE" w:rsidP="00ED70DE">
      <w:pPr>
        <w:pStyle w:val="NormalWeb"/>
        <w:spacing w:before="120" w:beforeAutospacing="0" w:after="120" w:afterAutospacing="0"/>
        <w:rPr>
          <w:b/>
          <w:u w:val="single"/>
          <w:lang w:val="sr-Cyrl-BA"/>
        </w:rPr>
      </w:pPr>
    </w:p>
    <w:p w14:paraId="1E37C329" w14:textId="77777777" w:rsidR="00ED70DE" w:rsidRPr="00962468" w:rsidRDefault="00ED70DE" w:rsidP="003C69F3">
      <w:pPr>
        <w:spacing w:after="0" w:line="240" w:lineRule="auto"/>
        <w:jc w:val="center"/>
        <w:rPr>
          <w:rFonts w:ascii="Times New Roman" w:hAnsi="Times New Roman" w:cs="Times New Roman"/>
          <w:b/>
          <w:bCs/>
          <w:sz w:val="24"/>
          <w:szCs w:val="24"/>
          <w:lang w:val="sr-Cyrl-BA"/>
        </w:rPr>
      </w:pPr>
    </w:p>
    <w:p w14:paraId="04AFBAA1" w14:textId="17199869" w:rsidR="00027A1A" w:rsidRPr="00462B1A" w:rsidRDefault="00462B1A" w:rsidP="00027A1A">
      <w:pPr>
        <w:spacing w:after="0" w:line="240" w:lineRule="auto"/>
        <w:jc w:val="center"/>
        <w:rPr>
          <w:rFonts w:ascii="Times New Roman" w:hAnsi="Times New Roman" w:cs="Times New Roman"/>
          <w:bCs/>
          <w:sz w:val="24"/>
          <w:szCs w:val="24"/>
          <w:lang w:val="sr-Cyrl-BA"/>
        </w:rPr>
      </w:pPr>
      <w:r w:rsidRPr="00462B1A">
        <w:rPr>
          <w:rFonts w:ascii="Times New Roman" w:hAnsi="Times New Roman" w:cs="Times New Roman"/>
          <w:bCs/>
          <w:sz w:val="24"/>
          <w:szCs w:val="24"/>
          <w:lang w:val="sr-Latn-BA"/>
        </w:rPr>
        <w:t>M</w:t>
      </w:r>
      <w:r>
        <w:rPr>
          <w:rFonts w:ascii="Times New Roman" w:hAnsi="Times New Roman" w:cs="Times New Roman"/>
          <w:bCs/>
          <w:sz w:val="24"/>
          <w:szCs w:val="24"/>
          <w:lang w:val="sr-Latn-BA"/>
        </w:rPr>
        <w:t>.</w:t>
      </w:r>
      <w:r w:rsidRPr="00462B1A">
        <w:rPr>
          <w:rFonts w:ascii="Times New Roman" w:hAnsi="Times New Roman" w:cs="Times New Roman"/>
          <w:bCs/>
          <w:sz w:val="24"/>
          <w:szCs w:val="24"/>
          <w:lang w:val="sr-Latn-BA"/>
        </w:rPr>
        <w:t>P</w:t>
      </w:r>
      <w:r>
        <w:rPr>
          <w:rFonts w:ascii="Times New Roman" w:hAnsi="Times New Roman" w:cs="Times New Roman"/>
          <w:bCs/>
          <w:sz w:val="24"/>
          <w:szCs w:val="24"/>
          <w:lang w:val="sr-Latn-BA"/>
        </w:rPr>
        <w:t>.</w:t>
      </w:r>
      <w:r w:rsidR="00027A1A" w:rsidRPr="00462B1A">
        <w:rPr>
          <w:rFonts w:ascii="Times New Roman" w:hAnsi="Times New Roman" w:cs="Times New Roman"/>
          <w:bCs/>
          <w:sz w:val="24"/>
          <w:szCs w:val="24"/>
          <w:lang w:val="sr-Cyrl-BA"/>
        </w:rPr>
        <w:br w:type="page"/>
      </w:r>
    </w:p>
    <w:p w14:paraId="5DA82B2C" w14:textId="697AF532" w:rsidR="008B2A53" w:rsidRPr="008B2A53" w:rsidRDefault="00AE69AD" w:rsidP="008B2A53">
      <w:pPr>
        <w:spacing w:after="0" w:line="240" w:lineRule="auto"/>
        <w:jc w:val="right"/>
        <w:rPr>
          <w:rFonts w:ascii="Times New Roman" w:hAnsi="Times New Roman" w:cs="Times New Roman"/>
          <w:b/>
          <w:bCs/>
          <w:sz w:val="24"/>
          <w:szCs w:val="24"/>
          <w:lang w:val="sr-Cyrl-BA"/>
        </w:rPr>
      </w:pPr>
      <w:r>
        <w:rPr>
          <w:rFonts w:ascii="Times New Roman" w:hAnsi="Times New Roman" w:cs="Times New Roman"/>
          <w:b/>
          <w:bCs/>
          <w:sz w:val="24"/>
          <w:szCs w:val="24"/>
          <w:lang w:val="sr-Cyrl-BA"/>
        </w:rPr>
        <w:lastRenderedPageBreak/>
        <w:tab/>
      </w:r>
      <w:r>
        <w:rPr>
          <w:rFonts w:ascii="Times New Roman" w:hAnsi="Times New Roman" w:cs="Times New Roman"/>
          <w:b/>
          <w:bCs/>
          <w:sz w:val="24"/>
          <w:szCs w:val="24"/>
          <w:lang w:val="sr-Cyrl-BA"/>
        </w:rPr>
        <w:tab/>
      </w:r>
      <w:r>
        <w:rPr>
          <w:rFonts w:ascii="Times New Roman" w:hAnsi="Times New Roman" w:cs="Times New Roman"/>
          <w:b/>
          <w:bCs/>
          <w:sz w:val="24"/>
          <w:szCs w:val="24"/>
          <w:lang w:val="sr-Cyrl-BA"/>
        </w:rPr>
        <w:tab/>
      </w:r>
      <w:r w:rsidR="008B2A53" w:rsidRPr="008B2A53">
        <w:rPr>
          <w:rFonts w:ascii="Times New Roman" w:hAnsi="Times New Roman" w:cs="Times New Roman"/>
          <w:b/>
          <w:bCs/>
          <w:sz w:val="24"/>
          <w:szCs w:val="24"/>
          <w:lang w:val="sr-Cyrl-BA"/>
        </w:rPr>
        <w:t>ANNEX 2</w:t>
      </w:r>
    </w:p>
    <w:p w14:paraId="5B287ECF" w14:textId="1C725138" w:rsidR="008B2A53" w:rsidRPr="008B2A53" w:rsidRDefault="008B2A53" w:rsidP="008B2A53">
      <w:pPr>
        <w:pStyle w:val="NormalWeb"/>
        <w:jc w:val="center"/>
        <w:rPr>
          <w:b/>
          <w:bCs/>
        </w:rPr>
      </w:pPr>
      <w:r w:rsidRPr="008B2A53">
        <w:rPr>
          <w:b/>
          <w:bCs/>
        </w:rPr>
        <w:t>STATEMENT ON STAFF AVAILABILITY</w:t>
      </w:r>
    </w:p>
    <w:p w14:paraId="292A8A7E" w14:textId="5CDEAAD0" w:rsidR="008B2A53" w:rsidRPr="008B2A53" w:rsidRDefault="008B2A53" w:rsidP="008B2A53">
      <w:pPr>
        <w:pStyle w:val="NormalWeb"/>
        <w:rPr>
          <w:b/>
          <w:bCs/>
        </w:rPr>
      </w:pPr>
      <w:r w:rsidRPr="00962468">
        <w:rPr>
          <w:b/>
          <w:bCs/>
          <w:lang w:val="sr-Cyrl-BA"/>
        </w:rPr>
        <w:t xml:space="preserve">1. </w:t>
      </w:r>
      <w:r w:rsidRPr="008B2A53">
        <w:rPr>
          <w:b/>
          <w:bCs/>
        </w:rPr>
        <w:t>Bidder Information:</w:t>
      </w:r>
    </w:p>
    <w:p w14:paraId="75F19267" w14:textId="3AC5F9E9" w:rsidR="008B2A53" w:rsidRPr="00962468" w:rsidRDefault="008B2A53" w:rsidP="008B2A53">
      <w:pPr>
        <w:pStyle w:val="NormalWeb"/>
        <w:rPr>
          <w:b/>
          <w:bCs/>
          <w:lang w:val="sr-Cyrl-BA"/>
        </w:rPr>
      </w:pPr>
      <w:r w:rsidRPr="008B2A53">
        <w:rPr>
          <w:b/>
          <w:bCs/>
        </w:rPr>
        <w:t xml:space="preserve">Company: </w:t>
      </w:r>
      <w:r w:rsidRPr="00962468">
        <w:rPr>
          <w:b/>
          <w:bCs/>
          <w:lang w:val="sr-Cyrl-BA"/>
        </w:rPr>
        <w:t>________________________________</w:t>
      </w:r>
      <w:r w:rsidRPr="00962468">
        <w:rPr>
          <w:b/>
          <w:bCs/>
          <w:lang w:val="sr-Cyrl-BA"/>
        </w:rPr>
        <w:br/>
      </w:r>
      <w:r w:rsidRPr="008B2A53">
        <w:rPr>
          <w:b/>
          <w:bCs/>
        </w:rPr>
        <w:t xml:space="preserve">Name and position of the authorized representative: </w:t>
      </w:r>
      <w:r w:rsidRPr="00962468">
        <w:rPr>
          <w:b/>
          <w:bCs/>
          <w:lang w:val="sr-Cyrl-BA"/>
        </w:rPr>
        <w:t>_________________________</w:t>
      </w:r>
      <w:r w:rsidRPr="00962468">
        <w:rPr>
          <w:b/>
          <w:bCs/>
          <w:lang w:val="sr-Cyrl-BA"/>
        </w:rPr>
        <w:br/>
      </w:r>
      <w:r w:rsidRPr="008B2A53">
        <w:rPr>
          <w:b/>
          <w:bCs/>
        </w:rPr>
        <w:t xml:space="preserve">Address: </w:t>
      </w:r>
      <w:r w:rsidRPr="00962468">
        <w:rPr>
          <w:b/>
          <w:bCs/>
          <w:lang w:val="sr-Cyrl-BA"/>
        </w:rPr>
        <w:t>_________________________</w:t>
      </w:r>
      <w:r w:rsidRPr="00962468">
        <w:rPr>
          <w:b/>
          <w:bCs/>
          <w:lang w:val="sr-Cyrl-BA"/>
        </w:rPr>
        <w:br/>
      </w:r>
      <w:r w:rsidRPr="008B2A53">
        <w:rPr>
          <w:b/>
          <w:bCs/>
        </w:rPr>
        <w:t xml:space="preserve">Email: </w:t>
      </w:r>
      <w:r w:rsidRPr="00962468">
        <w:rPr>
          <w:b/>
          <w:bCs/>
          <w:lang w:val="sr-Cyrl-BA"/>
        </w:rPr>
        <w:t>_________________________</w:t>
      </w:r>
      <w:r w:rsidRPr="00962468">
        <w:rPr>
          <w:b/>
          <w:bCs/>
          <w:lang w:val="sr-Cyrl-BA"/>
        </w:rPr>
        <w:br/>
      </w:r>
      <w:r w:rsidRPr="008B2A53">
        <w:rPr>
          <w:b/>
          <w:bCs/>
        </w:rPr>
        <w:t xml:space="preserve">Phone: </w:t>
      </w:r>
      <w:r w:rsidRPr="00962468">
        <w:rPr>
          <w:b/>
          <w:bCs/>
          <w:lang w:val="sr-Cyrl-BA"/>
        </w:rPr>
        <w:t xml:space="preserve"> _________________________</w:t>
      </w:r>
    </w:p>
    <w:p w14:paraId="6D2E48E2" w14:textId="2EE8B6E6" w:rsidR="008B2A53" w:rsidRPr="008B2A53" w:rsidRDefault="008B2A53" w:rsidP="008B2A53">
      <w:pPr>
        <w:pStyle w:val="NormalWeb"/>
        <w:rPr>
          <w:b/>
          <w:bCs/>
        </w:rPr>
      </w:pPr>
      <w:r w:rsidRPr="00962468">
        <w:rPr>
          <w:b/>
          <w:bCs/>
          <w:lang w:val="sr-Cyrl-BA"/>
        </w:rPr>
        <w:t xml:space="preserve">2. </w:t>
      </w:r>
      <w:r w:rsidRPr="008B2A53">
        <w:rPr>
          <w:b/>
          <w:bCs/>
          <w:lang w:val="sr-Cyrl-BA"/>
        </w:rPr>
        <w:t>Programme and project:</w:t>
      </w:r>
    </w:p>
    <w:p w14:paraId="6DA3D028" w14:textId="3BF8A595" w:rsidR="008B2A53" w:rsidRPr="00962468" w:rsidRDefault="008B2A53">
      <w:pPr>
        <w:pStyle w:val="NormalWeb"/>
        <w:numPr>
          <w:ilvl w:val="0"/>
          <w:numId w:val="8"/>
        </w:numPr>
        <w:rPr>
          <w:b/>
          <w:bCs/>
          <w:lang w:val="sr-Cyrl-BA"/>
        </w:rPr>
      </w:pPr>
      <w:proofErr w:type="spellStart"/>
      <w:r w:rsidRPr="008B2A53">
        <w:rPr>
          <w:b/>
          <w:bCs/>
        </w:rPr>
        <w:t>Programme</w:t>
      </w:r>
      <w:proofErr w:type="spellEnd"/>
      <w:r w:rsidRPr="008B2A53">
        <w:rPr>
          <w:b/>
          <w:bCs/>
        </w:rPr>
        <w:t xml:space="preserve"> title: </w:t>
      </w:r>
      <w:r w:rsidRPr="008B2A53">
        <w:rPr>
          <w:lang w:val="sr-Cyrl-BA"/>
        </w:rPr>
        <w:t>Competitive Fund, in the framework of the Landscape Fire Management in the Western Balkans (LFMWB) Programme, financed by the Swiss</w:t>
      </w:r>
      <w:r>
        <w:t xml:space="preserve"> </w:t>
      </w:r>
      <w:r>
        <w:rPr>
          <w:lang w:val="sr-Cyrl-BA"/>
        </w:rPr>
        <w:t>Agenc</w:t>
      </w:r>
      <w:r w:rsidRPr="00962468">
        <w:rPr>
          <w:lang w:val="sr-Cyrl-BA"/>
        </w:rPr>
        <w:t xml:space="preserve">y </w:t>
      </w:r>
      <w:r>
        <w:rPr>
          <w:lang w:val="sr-Cyrl-BA"/>
        </w:rPr>
        <w:t>for</w:t>
      </w:r>
      <w:r w:rsidRPr="00962468">
        <w:rPr>
          <w:lang w:val="sr-Cyrl-BA"/>
        </w:rPr>
        <w:t xml:space="preserve"> </w:t>
      </w:r>
      <w:r>
        <w:rPr>
          <w:lang w:val="sr-Cyrl-BA"/>
        </w:rPr>
        <w:t>Development</w:t>
      </w:r>
      <w:r w:rsidRPr="00962468">
        <w:rPr>
          <w:lang w:val="sr-Cyrl-BA"/>
        </w:rPr>
        <w:t xml:space="preserve"> </w:t>
      </w:r>
      <w:r>
        <w:rPr>
          <w:lang w:val="sr-Cyrl-BA"/>
        </w:rPr>
        <w:t>and</w:t>
      </w:r>
      <w:r w:rsidRPr="00962468">
        <w:rPr>
          <w:lang w:val="sr-Cyrl-BA"/>
        </w:rPr>
        <w:t xml:space="preserve"> </w:t>
      </w:r>
      <w:r>
        <w:rPr>
          <w:lang w:val="sr-Cyrl-BA"/>
        </w:rPr>
        <w:t>Cooperation</w:t>
      </w:r>
      <w:r w:rsidRPr="00962468">
        <w:rPr>
          <w:lang w:val="sr-Cyrl-BA"/>
        </w:rPr>
        <w:t xml:space="preserve"> – </w:t>
      </w:r>
      <w:r>
        <w:rPr>
          <w:lang w:val="sr-Cyrl-BA"/>
        </w:rPr>
        <w:t>SDC</w:t>
      </w:r>
    </w:p>
    <w:p w14:paraId="15DFD067" w14:textId="5583B6E9" w:rsidR="008B2A53" w:rsidRPr="00962468" w:rsidRDefault="008B2A53">
      <w:pPr>
        <w:pStyle w:val="NormalWeb"/>
        <w:numPr>
          <w:ilvl w:val="0"/>
          <w:numId w:val="8"/>
        </w:numPr>
        <w:rPr>
          <w:b/>
          <w:bCs/>
          <w:lang w:val="sr-Cyrl-BA"/>
        </w:rPr>
      </w:pPr>
      <w:r w:rsidRPr="008B2A53">
        <w:rPr>
          <w:b/>
          <w:bCs/>
        </w:rPr>
        <w:t xml:space="preserve">Project title: </w:t>
      </w:r>
      <w:r w:rsidRPr="008B2A53">
        <w:rPr>
          <w:lang w:val="sr-Cyrl-BA"/>
        </w:rPr>
        <w:t>"FireSafe Jezero: Comprehensive Landscape Fire Prevention and Education Initiative"</w:t>
      </w:r>
    </w:p>
    <w:p w14:paraId="4B5B3279" w14:textId="77777777" w:rsidR="008B2A53" w:rsidRDefault="008B2A53" w:rsidP="008B2A53">
      <w:pPr>
        <w:spacing w:before="100" w:beforeAutospacing="1" w:after="100" w:afterAutospacing="1" w:line="240" w:lineRule="auto"/>
        <w:jc w:val="both"/>
        <w:rPr>
          <w:rFonts w:ascii="Times New Roman" w:hAnsi="Times New Roman" w:cs="Times New Roman"/>
          <w:sz w:val="24"/>
          <w:szCs w:val="24"/>
        </w:rPr>
      </w:pPr>
      <w:r w:rsidRPr="008B2A53">
        <w:rPr>
          <w:rFonts w:ascii="Times New Roman" w:hAnsi="Times New Roman" w:cs="Times New Roman"/>
          <w:sz w:val="24"/>
          <w:szCs w:val="24"/>
        </w:rPr>
        <w:t>I, the undersigned, in the capacity of the authorized representative of the bidder</w:t>
      </w:r>
      <w:r w:rsidRPr="006F0363">
        <w:rPr>
          <w:rFonts w:ascii="Times New Roman" w:hAnsi="Times New Roman" w:cs="Times New Roman"/>
          <w:sz w:val="24"/>
          <w:szCs w:val="24"/>
          <w:lang w:val="sr-Cyrl-BA"/>
        </w:rPr>
        <w:t xml:space="preserve"> _________________________________________________________ </w:t>
      </w:r>
      <w:r>
        <w:rPr>
          <w:rFonts w:ascii="Times New Roman" w:hAnsi="Times New Roman" w:cs="Times New Roman"/>
          <w:sz w:val="24"/>
          <w:szCs w:val="24"/>
        </w:rPr>
        <w:t>(</w:t>
      </w:r>
      <w:r w:rsidRPr="008B2A53">
        <w:rPr>
          <w:rFonts w:ascii="Times New Roman" w:hAnsi="Times New Roman" w:cs="Times New Roman"/>
          <w:sz w:val="24"/>
          <w:szCs w:val="24"/>
        </w:rPr>
        <w:t>name of bidder), hereby declare that the bidder in the procurement process</w:t>
      </w:r>
      <w:r w:rsidRPr="008B2A53">
        <w:rPr>
          <w:rFonts w:ascii="Times New Roman" w:hAnsi="Times New Roman" w:cs="Times New Roman"/>
          <w:sz w:val="24"/>
          <w:szCs w:val="24"/>
          <w:lang w:val="sr-Cyrl-BA"/>
        </w:rPr>
        <w:t xml:space="preserve"> </w:t>
      </w:r>
      <w:r w:rsidRPr="006F0363">
        <w:rPr>
          <w:rFonts w:ascii="Times New Roman" w:hAnsi="Times New Roman" w:cs="Times New Roman"/>
          <w:sz w:val="24"/>
          <w:szCs w:val="24"/>
          <w:lang w:val="sr-Cyrl-BA"/>
        </w:rPr>
        <w:t xml:space="preserve">________________________________________________________________________________________________ </w:t>
      </w:r>
      <w:r w:rsidRPr="008B2A53">
        <w:rPr>
          <w:rFonts w:ascii="Times New Roman" w:hAnsi="Times New Roman" w:cs="Times New Roman"/>
          <w:sz w:val="24"/>
          <w:szCs w:val="24"/>
        </w:rPr>
        <w:t>(insert subject of procurement or lot),</w:t>
      </w:r>
      <w:r w:rsidRPr="008B2A53">
        <w:rPr>
          <w:rFonts w:ascii="Times New Roman" w:hAnsi="Times New Roman" w:cs="Times New Roman"/>
          <w:sz w:val="24"/>
          <w:szCs w:val="24"/>
        </w:rPr>
        <w:br/>
        <w:t xml:space="preserve">has at its disposal the necessary professional staff for the entire duration of the contract. </w:t>
      </w:r>
    </w:p>
    <w:p w14:paraId="421EE614" w14:textId="2B6F5EF0" w:rsidR="00FF7999" w:rsidRPr="00FF7999" w:rsidRDefault="00FF7999" w:rsidP="008B2A53">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FF7999">
        <w:rPr>
          <w:rFonts w:ascii="Times New Roman" w:eastAsia="Times New Roman" w:hAnsi="Times New Roman" w:cs="Times New Roman"/>
          <w:kern w:val="0"/>
          <w:sz w:val="24"/>
          <w:szCs w:val="24"/>
          <w14:ligatures w14:val="none"/>
        </w:rPr>
        <w:t xml:space="preserve">All engaged personnel are currently employed by the bidder and are responsible for the quality and timely implementation of all tasks related to this tender, within the project </w:t>
      </w:r>
      <w:r w:rsidRPr="00FF7999">
        <w:rPr>
          <w:rFonts w:ascii="Times New Roman" w:eastAsiaTheme="majorEastAsia" w:hAnsi="Times New Roman" w:cs="Times New Roman"/>
          <w:i/>
          <w:iCs/>
          <w:sz w:val="24"/>
          <w:szCs w:val="24"/>
          <w:lang w:val="sr-Cyrl-BA"/>
        </w:rPr>
        <w:t>"FireSafe Jezero: Comprehensive Landscape Fire Prevention and Education Initiative".</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62"/>
        <w:gridCol w:w="4387"/>
      </w:tblGrid>
      <w:tr w:rsidR="008B2A53" w:rsidRPr="00962468" w14:paraId="2E247C4A" w14:textId="77777777" w:rsidTr="001C388A">
        <w:trPr>
          <w:jc w:val="right"/>
        </w:trPr>
        <w:tc>
          <w:tcPr>
            <w:tcW w:w="2762" w:type="dxa"/>
            <w:tcBorders>
              <w:top w:val="single" w:sz="6" w:space="0" w:color="auto"/>
              <w:left w:val="single" w:sz="6" w:space="0" w:color="auto"/>
              <w:bottom w:val="single" w:sz="6" w:space="0" w:color="auto"/>
              <w:right w:val="single" w:sz="6" w:space="0" w:color="auto"/>
            </w:tcBorders>
            <w:shd w:val="pct5" w:color="auto" w:fill="FFFFFF"/>
            <w:hideMark/>
          </w:tcPr>
          <w:p w14:paraId="00EC74F6" w14:textId="7C3EB88B" w:rsidR="00B74B31" w:rsidRPr="00B74B31" w:rsidRDefault="00B74B31" w:rsidP="001C388A">
            <w:pPr>
              <w:rPr>
                <w:rFonts w:ascii="Times New Roman" w:hAnsi="Times New Roman"/>
                <w:b/>
              </w:rPr>
            </w:pPr>
            <w:r w:rsidRPr="00B74B31">
              <w:rPr>
                <w:rFonts w:ascii="Times New Roman" w:hAnsi="Times New Roman"/>
                <w:b/>
                <w:lang w:val="sr-Cyrl-BA"/>
              </w:rPr>
              <w:t>Full name and position of the responsible person</w:t>
            </w:r>
          </w:p>
        </w:tc>
        <w:tc>
          <w:tcPr>
            <w:tcW w:w="4387" w:type="dxa"/>
            <w:tcBorders>
              <w:top w:val="single" w:sz="6" w:space="0" w:color="auto"/>
              <w:left w:val="single" w:sz="6" w:space="0" w:color="auto"/>
              <w:bottom w:val="single" w:sz="6" w:space="0" w:color="auto"/>
              <w:right w:val="single" w:sz="6" w:space="0" w:color="auto"/>
            </w:tcBorders>
          </w:tcPr>
          <w:p w14:paraId="0A4FB020" w14:textId="77777777" w:rsidR="008B2A53" w:rsidRPr="00962468" w:rsidRDefault="008B2A53" w:rsidP="001C388A">
            <w:pPr>
              <w:rPr>
                <w:rFonts w:ascii="Times New Roman" w:hAnsi="Times New Roman"/>
                <w:lang w:val="sr-Cyrl-BA"/>
              </w:rPr>
            </w:pPr>
          </w:p>
        </w:tc>
      </w:tr>
      <w:tr w:rsidR="008B2A53" w:rsidRPr="00962468" w14:paraId="61CD590C" w14:textId="77777777" w:rsidTr="001C388A">
        <w:trPr>
          <w:jc w:val="right"/>
        </w:trPr>
        <w:tc>
          <w:tcPr>
            <w:tcW w:w="2762" w:type="dxa"/>
            <w:tcBorders>
              <w:top w:val="single" w:sz="6" w:space="0" w:color="auto"/>
              <w:left w:val="single" w:sz="6" w:space="0" w:color="auto"/>
              <w:bottom w:val="single" w:sz="6" w:space="0" w:color="auto"/>
              <w:right w:val="single" w:sz="6" w:space="0" w:color="auto"/>
            </w:tcBorders>
            <w:shd w:val="pct5" w:color="auto" w:fill="FFFFFF"/>
          </w:tcPr>
          <w:p w14:paraId="48C0FEDB" w14:textId="0B2DAA83" w:rsidR="00B74B31" w:rsidRPr="00B74B31" w:rsidRDefault="00B74B31" w:rsidP="001C388A">
            <w:pPr>
              <w:rPr>
                <w:rFonts w:ascii="Times New Roman" w:hAnsi="Times New Roman"/>
                <w:b/>
              </w:rPr>
            </w:pPr>
            <w:r w:rsidRPr="00B74B31">
              <w:rPr>
                <w:rFonts w:ascii="Times New Roman" w:hAnsi="Times New Roman"/>
                <w:b/>
                <w:bCs/>
              </w:rPr>
              <w:t>Signature of the responsible person</w:t>
            </w:r>
          </w:p>
        </w:tc>
        <w:tc>
          <w:tcPr>
            <w:tcW w:w="4387" w:type="dxa"/>
            <w:tcBorders>
              <w:top w:val="single" w:sz="6" w:space="0" w:color="auto"/>
              <w:left w:val="single" w:sz="6" w:space="0" w:color="auto"/>
              <w:bottom w:val="single" w:sz="6" w:space="0" w:color="auto"/>
              <w:right w:val="single" w:sz="6" w:space="0" w:color="auto"/>
            </w:tcBorders>
          </w:tcPr>
          <w:p w14:paraId="2EFE0332" w14:textId="77777777" w:rsidR="008B2A53" w:rsidRPr="00962468" w:rsidRDefault="008B2A53" w:rsidP="001C388A">
            <w:pPr>
              <w:rPr>
                <w:rFonts w:ascii="Times New Roman" w:hAnsi="Times New Roman"/>
                <w:lang w:val="sr-Cyrl-BA"/>
              </w:rPr>
            </w:pPr>
          </w:p>
        </w:tc>
      </w:tr>
      <w:tr w:rsidR="008B2A53" w:rsidRPr="00962468" w14:paraId="01646337" w14:textId="77777777" w:rsidTr="001C388A">
        <w:trPr>
          <w:jc w:val="right"/>
        </w:trPr>
        <w:tc>
          <w:tcPr>
            <w:tcW w:w="2762" w:type="dxa"/>
            <w:tcBorders>
              <w:top w:val="single" w:sz="6" w:space="0" w:color="auto"/>
              <w:left w:val="single" w:sz="6" w:space="0" w:color="auto"/>
              <w:bottom w:val="single" w:sz="6" w:space="0" w:color="auto"/>
              <w:right w:val="single" w:sz="6" w:space="0" w:color="auto"/>
            </w:tcBorders>
            <w:shd w:val="pct5" w:color="auto" w:fill="FFFFFF"/>
            <w:hideMark/>
          </w:tcPr>
          <w:p w14:paraId="1DDE10EE" w14:textId="633D2082" w:rsidR="008B2A53" w:rsidRPr="00962468" w:rsidRDefault="00B74B31" w:rsidP="001C388A">
            <w:pPr>
              <w:rPr>
                <w:rFonts w:ascii="Times New Roman" w:hAnsi="Times New Roman"/>
                <w:b/>
                <w:lang w:val="sr-Cyrl-BA"/>
              </w:rPr>
            </w:pPr>
            <w:r w:rsidRPr="00B74B31">
              <w:rPr>
                <w:rFonts w:ascii="Times New Roman" w:hAnsi="Times New Roman"/>
                <w:b/>
              </w:rPr>
              <w:t>Date</w:t>
            </w:r>
          </w:p>
        </w:tc>
        <w:tc>
          <w:tcPr>
            <w:tcW w:w="4387" w:type="dxa"/>
            <w:tcBorders>
              <w:top w:val="single" w:sz="6" w:space="0" w:color="auto"/>
              <w:left w:val="single" w:sz="6" w:space="0" w:color="auto"/>
              <w:bottom w:val="single" w:sz="6" w:space="0" w:color="auto"/>
              <w:right w:val="single" w:sz="6" w:space="0" w:color="auto"/>
            </w:tcBorders>
          </w:tcPr>
          <w:p w14:paraId="6B3C3FB1" w14:textId="77777777" w:rsidR="008B2A53" w:rsidRPr="00962468" w:rsidRDefault="008B2A53" w:rsidP="001C388A">
            <w:pPr>
              <w:rPr>
                <w:rFonts w:ascii="Times New Roman" w:hAnsi="Times New Roman"/>
                <w:lang w:val="sr-Cyrl-BA"/>
              </w:rPr>
            </w:pPr>
          </w:p>
        </w:tc>
      </w:tr>
    </w:tbl>
    <w:p w14:paraId="033ED67A" w14:textId="77777777" w:rsidR="008B2A53" w:rsidRPr="00962468" w:rsidRDefault="008B2A53" w:rsidP="008B2A53">
      <w:pPr>
        <w:pStyle w:val="NormalWeb"/>
        <w:spacing w:before="120" w:beforeAutospacing="0" w:after="120" w:afterAutospacing="0"/>
        <w:rPr>
          <w:b/>
          <w:u w:val="single"/>
          <w:lang w:val="sr-Cyrl-BA"/>
        </w:rPr>
      </w:pPr>
    </w:p>
    <w:p w14:paraId="1CB6C138" w14:textId="77777777" w:rsidR="008B2A53" w:rsidRPr="00962468" w:rsidRDefault="008B2A53" w:rsidP="008B2A53">
      <w:pPr>
        <w:spacing w:after="0" w:line="240" w:lineRule="auto"/>
        <w:jc w:val="center"/>
        <w:rPr>
          <w:rFonts w:ascii="Times New Roman" w:hAnsi="Times New Roman" w:cs="Times New Roman"/>
          <w:b/>
          <w:bCs/>
          <w:sz w:val="24"/>
          <w:szCs w:val="24"/>
          <w:lang w:val="sr-Cyrl-BA"/>
        </w:rPr>
      </w:pPr>
    </w:p>
    <w:p w14:paraId="2A1F377B" w14:textId="5A211C9C" w:rsidR="008B2A53" w:rsidRPr="00462B1A" w:rsidRDefault="00B74B31" w:rsidP="008B2A53">
      <w:pPr>
        <w:spacing w:after="0" w:line="240" w:lineRule="auto"/>
        <w:jc w:val="center"/>
        <w:rPr>
          <w:rFonts w:ascii="Times New Roman" w:hAnsi="Times New Roman" w:cs="Times New Roman"/>
          <w:bCs/>
          <w:sz w:val="24"/>
          <w:szCs w:val="24"/>
          <w:lang w:val="sr-Cyrl-BA"/>
        </w:rPr>
      </w:pPr>
      <w:r>
        <w:rPr>
          <w:rFonts w:ascii="Times New Roman" w:hAnsi="Times New Roman" w:cs="Times New Roman"/>
          <w:bCs/>
          <w:sz w:val="24"/>
          <w:szCs w:val="24"/>
          <w:lang w:val="sr-Latn-BA"/>
        </w:rPr>
        <w:t>S</w:t>
      </w:r>
      <w:r w:rsidR="008B2A53">
        <w:rPr>
          <w:rFonts w:ascii="Times New Roman" w:hAnsi="Times New Roman" w:cs="Times New Roman"/>
          <w:bCs/>
          <w:sz w:val="24"/>
          <w:szCs w:val="24"/>
          <w:lang w:val="sr-Latn-BA"/>
        </w:rPr>
        <w:t>.</w:t>
      </w:r>
      <w:r>
        <w:rPr>
          <w:rFonts w:ascii="Times New Roman" w:hAnsi="Times New Roman" w:cs="Times New Roman"/>
          <w:bCs/>
          <w:sz w:val="24"/>
          <w:szCs w:val="24"/>
          <w:lang w:val="sr-Latn-BA"/>
        </w:rPr>
        <w:t>S</w:t>
      </w:r>
      <w:r w:rsidR="008B2A53">
        <w:rPr>
          <w:rFonts w:ascii="Times New Roman" w:hAnsi="Times New Roman" w:cs="Times New Roman"/>
          <w:bCs/>
          <w:sz w:val="24"/>
          <w:szCs w:val="24"/>
          <w:lang w:val="sr-Latn-BA"/>
        </w:rPr>
        <w:t>.</w:t>
      </w:r>
      <w:r w:rsidR="008B2A53" w:rsidRPr="00462B1A">
        <w:rPr>
          <w:rFonts w:ascii="Times New Roman" w:hAnsi="Times New Roman" w:cs="Times New Roman"/>
          <w:bCs/>
          <w:sz w:val="24"/>
          <w:szCs w:val="24"/>
          <w:lang w:val="sr-Cyrl-BA"/>
        </w:rPr>
        <w:br w:type="page"/>
      </w:r>
    </w:p>
    <w:p w14:paraId="4035F428" w14:textId="20248D7D" w:rsidR="00AE69AD" w:rsidRDefault="00AE69AD" w:rsidP="00B74B31">
      <w:pPr>
        <w:spacing w:after="0" w:line="240" w:lineRule="auto"/>
        <w:jc w:val="right"/>
        <w:rPr>
          <w:rFonts w:ascii="Times New Roman" w:hAnsi="Times New Roman" w:cs="Times New Roman"/>
          <w:b/>
          <w:bCs/>
          <w:sz w:val="24"/>
          <w:szCs w:val="24"/>
          <w:lang w:val="sr-Cyrl-BA"/>
        </w:rPr>
      </w:pPr>
      <w:r>
        <w:rPr>
          <w:rFonts w:ascii="Times New Roman" w:hAnsi="Times New Roman" w:cs="Times New Roman"/>
          <w:b/>
          <w:bCs/>
          <w:sz w:val="24"/>
          <w:szCs w:val="24"/>
          <w:lang w:val="sr-Cyrl-BA"/>
        </w:rPr>
        <w:lastRenderedPageBreak/>
        <w:tab/>
      </w:r>
      <w:r>
        <w:rPr>
          <w:rFonts w:ascii="Times New Roman" w:hAnsi="Times New Roman" w:cs="Times New Roman"/>
          <w:b/>
          <w:bCs/>
          <w:sz w:val="24"/>
          <w:szCs w:val="24"/>
          <w:lang w:val="sr-Cyrl-BA"/>
        </w:rPr>
        <w:tab/>
      </w:r>
      <w:r>
        <w:rPr>
          <w:rFonts w:ascii="Times New Roman" w:hAnsi="Times New Roman" w:cs="Times New Roman"/>
          <w:b/>
          <w:bCs/>
          <w:sz w:val="24"/>
          <w:szCs w:val="24"/>
          <w:lang w:val="sr-Cyrl-BA"/>
        </w:rPr>
        <w:tab/>
      </w:r>
      <w:r>
        <w:rPr>
          <w:rFonts w:ascii="Times New Roman" w:hAnsi="Times New Roman" w:cs="Times New Roman"/>
          <w:b/>
          <w:bCs/>
          <w:sz w:val="24"/>
          <w:szCs w:val="24"/>
          <w:lang w:val="sr-Cyrl-BA"/>
        </w:rPr>
        <w:tab/>
        <w:t>ПРИЛОГ 3</w:t>
      </w:r>
    </w:p>
    <w:p w14:paraId="62FF88F0" w14:textId="77777777" w:rsidR="00B74B31" w:rsidRDefault="00B74B31" w:rsidP="000622DD">
      <w:pPr>
        <w:spacing w:after="0" w:line="240" w:lineRule="auto"/>
        <w:jc w:val="center"/>
        <w:rPr>
          <w:rFonts w:ascii="Times New Roman" w:hAnsi="Times New Roman" w:cs="Times New Roman"/>
          <w:b/>
          <w:bCs/>
          <w:sz w:val="24"/>
          <w:szCs w:val="24"/>
          <w:lang w:val="sr-Latn-RS"/>
        </w:rPr>
      </w:pPr>
    </w:p>
    <w:p w14:paraId="5925076A" w14:textId="11897FFB" w:rsidR="000D2D2B" w:rsidRPr="00962468" w:rsidRDefault="00DC684E" w:rsidP="000622DD">
      <w:pPr>
        <w:spacing w:after="0" w:line="240" w:lineRule="auto"/>
        <w:jc w:val="center"/>
        <w:rPr>
          <w:rFonts w:ascii="Times New Roman" w:hAnsi="Times New Roman" w:cs="Times New Roman"/>
          <w:b/>
          <w:bCs/>
          <w:sz w:val="24"/>
          <w:szCs w:val="24"/>
          <w:lang w:val="sr-Cyrl-BA"/>
        </w:rPr>
      </w:pPr>
      <w:r>
        <w:rPr>
          <w:rFonts w:ascii="Times New Roman" w:hAnsi="Times New Roman" w:cs="Times New Roman"/>
          <w:b/>
          <w:bCs/>
          <w:sz w:val="24"/>
          <w:szCs w:val="24"/>
          <w:lang w:val="sr-Cyrl-BA"/>
        </w:rPr>
        <w:t>ИЗЈАВА</w:t>
      </w:r>
      <w:r w:rsidR="000D2D2B" w:rsidRPr="00962468">
        <w:rPr>
          <w:rFonts w:ascii="Times New Roman" w:hAnsi="Times New Roman" w:cs="Times New Roman"/>
          <w:b/>
          <w:bCs/>
          <w:sz w:val="24"/>
          <w:szCs w:val="24"/>
          <w:lang w:val="sr-Cyrl-BA"/>
        </w:rPr>
        <w:t xml:space="preserve"> </w:t>
      </w:r>
      <w:r>
        <w:rPr>
          <w:rFonts w:ascii="Times New Roman" w:hAnsi="Times New Roman" w:cs="Times New Roman"/>
          <w:b/>
          <w:bCs/>
          <w:sz w:val="24"/>
          <w:szCs w:val="24"/>
          <w:lang w:val="sr-Cyrl-BA"/>
        </w:rPr>
        <w:t>О</w:t>
      </w:r>
      <w:r w:rsidR="000D2D2B" w:rsidRPr="00962468">
        <w:rPr>
          <w:rFonts w:ascii="Times New Roman" w:hAnsi="Times New Roman" w:cs="Times New Roman"/>
          <w:b/>
          <w:bCs/>
          <w:sz w:val="24"/>
          <w:szCs w:val="24"/>
          <w:lang w:val="sr-Cyrl-BA"/>
        </w:rPr>
        <w:t xml:space="preserve"> </w:t>
      </w:r>
      <w:r>
        <w:rPr>
          <w:rFonts w:ascii="Times New Roman" w:hAnsi="Times New Roman" w:cs="Times New Roman"/>
          <w:b/>
          <w:bCs/>
          <w:sz w:val="24"/>
          <w:szCs w:val="24"/>
          <w:lang w:val="sr-Cyrl-BA"/>
        </w:rPr>
        <w:t>ПРИХВАТАЊУ</w:t>
      </w:r>
      <w:r w:rsidR="000D2D2B" w:rsidRPr="00962468">
        <w:rPr>
          <w:rFonts w:ascii="Times New Roman" w:hAnsi="Times New Roman" w:cs="Times New Roman"/>
          <w:b/>
          <w:bCs/>
          <w:sz w:val="24"/>
          <w:szCs w:val="24"/>
          <w:lang w:val="sr-Cyrl-BA"/>
        </w:rPr>
        <w:t xml:space="preserve"> </w:t>
      </w:r>
      <w:r>
        <w:rPr>
          <w:rFonts w:ascii="Times New Roman" w:hAnsi="Times New Roman" w:cs="Times New Roman"/>
          <w:b/>
          <w:bCs/>
          <w:sz w:val="24"/>
          <w:szCs w:val="24"/>
          <w:lang w:val="sr-Cyrl-BA"/>
        </w:rPr>
        <w:t>УСЛОВА</w:t>
      </w:r>
      <w:r w:rsidR="000D2D2B" w:rsidRPr="00962468">
        <w:rPr>
          <w:rFonts w:ascii="Times New Roman" w:hAnsi="Times New Roman" w:cs="Times New Roman"/>
          <w:b/>
          <w:bCs/>
          <w:sz w:val="24"/>
          <w:szCs w:val="24"/>
          <w:lang w:val="sr-Cyrl-BA"/>
        </w:rPr>
        <w:t xml:space="preserve"> </w:t>
      </w:r>
      <w:r>
        <w:rPr>
          <w:rFonts w:ascii="Times New Roman" w:hAnsi="Times New Roman" w:cs="Times New Roman"/>
          <w:b/>
          <w:bCs/>
          <w:sz w:val="24"/>
          <w:szCs w:val="24"/>
          <w:lang w:val="sr-Cyrl-BA"/>
        </w:rPr>
        <w:t>ПОЗИВА</w:t>
      </w:r>
    </w:p>
    <w:p w14:paraId="6B358252" w14:textId="52FE27FE" w:rsidR="000D2D2B" w:rsidRPr="00962468" w:rsidRDefault="000D2D2B" w:rsidP="000D2D2B">
      <w:pPr>
        <w:pStyle w:val="NormalWeb"/>
        <w:rPr>
          <w:b/>
          <w:bCs/>
          <w:lang w:val="sr-Cyrl-BA"/>
        </w:rPr>
      </w:pPr>
      <w:r w:rsidRPr="00962468">
        <w:rPr>
          <w:b/>
          <w:bCs/>
          <w:lang w:val="sr-Cyrl-BA"/>
        </w:rPr>
        <w:t xml:space="preserve">1. </w:t>
      </w:r>
      <w:r w:rsidR="00DC684E">
        <w:rPr>
          <w:b/>
          <w:bCs/>
          <w:lang w:val="sr-Cyrl-BA"/>
        </w:rPr>
        <w:t>Подаци</w:t>
      </w:r>
      <w:r w:rsidRPr="00962468">
        <w:rPr>
          <w:b/>
          <w:bCs/>
          <w:lang w:val="sr-Cyrl-BA"/>
        </w:rPr>
        <w:t xml:space="preserve"> </w:t>
      </w:r>
      <w:r w:rsidR="00DC684E">
        <w:rPr>
          <w:b/>
          <w:bCs/>
          <w:lang w:val="sr-Cyrl-BA"/>
        </w:rPr>
        <w:t>о</w:t>
      </w:r>
      <w:r w:rsidRPr="00962468">
        <w:rPr>
          <w:b/>
          <w:bCs/>
          <w:lang w:val="sr-Cyrl-BA"/>
        </w:rPr>
        <w:t xml:space="preserve"> </w:t>
      </w:r>
      <w:r w:rsidR="00DC684E">
        <w:rPr>
          <w:b/>
          <w:bCs/>
          <w:lang w:val="sr-Cyrl-BA"/>
        </w:rPr>
        <w:t>понуђачу</w:t>
      </w:r>
      <w:r w:rsidRPr="00962468">
        <w:rPr>
          <w:b/>
          <w:bCs/>
          <w:lang w:val="sr-Cyrl-BA"/>
        </w:rPr>
        <w:t>:</w:t>
      </w:r>
    </w:p>
    <w:p w14:paraId="7ED5687D" w14:textId="1E0C3783" w:rsidR="000D2D2B" w:rsidRPr="008C3847" w:rsidRDefault="00DC684E" w:rsidP="000D2D2B">
      <w:pPr>
        <w:pStyle w:val="NormalWeb"/>
        <w:rPr>
          <w:b/>
          <w:bCs/>
          <w:lang w:val="sr-Latn-RS"/>
        </w:rPr>
      </w:pPr>
      <w:r>
        <w:rPr>
          <w:b/>
          <w:bCs/>
          <w:lang w:val="sr-Cyrl-BA"/>
        </w:rPr>
        <w:t>Компанија</w:t>
      </w:r>
      <w:r w:rsidR="000D2D2B" w:rsidRPr="00962468">
        <w:rPr>
          <w:b/>
          <w:bCs/>
          <w:lang w:val="sr-Cyrl-BA"/>
        </w:rPr>
        <w:t>: ________________________________</w:t>
      </w:r>
      <w:r w:rsidR="000D2D2B" w:rsidRPr="00962468">
        <w:rPr>
          <w:b/>
          <w:bCs/>
          <w:lang w:val="sr-Cyrl-BA"/>
        </w:rPr>
        <w:br/>
      </w:r>
      <w:r>
        <w:rPr>
          <w:b/>
          <w:bCs/>
          <w:lang w:val="sr-Cyrl-BA"/>
        </w:rPr>
        <w:t>Име</w:t>
      </w:r>
      <w:r w:rsidR="000D2D2B" w:rsidRPr="00962468">
        <w:rPr>
          <w:b/>
          <w:bCs/>
          <w:lang w:val="sr-Cyrl-BA"/>
        </w:rPr>
        <w:t xml:space="preserve"> </w:t>
      </w:r>
      <w:r>
        <w:rPr>
          <w:b/>
          <w:bCs/>
          <w:lang w:val="sr-Cyrl-BA"/>
        </w:rPr>
        <w:t>и</w:t>
      </w:r>
      <w:r w:rsidR="000D2D2B" w:rsidRPr="00962468">
        <w:rPr>
          <w:b/>
          <w:bCs/>
          <w:lang w:val="sr-Cyrl-BA"/>
        </w:rPr>
        <w:t xml:space="preserve"> </w:t>
      </w:r>
      <w:r>
        <w:rPr>
          <w:b/>
          <w:bCs/>
          <w:lang w:val="sr-Cyrl-BA"/>
        </w:rPr>
        <w:t>позиција</w:t>
      </w:r>
      <w:r w:rsidR="000D2D2B" w:rsidRPr="00962468">
        <w:rPr>
          <w:b/>
          <w:bCs/>
          <w:lang w:val="sr-Cyrl-BA"/>
        </w:rPr>
        <w:t xml:space="preserve"> </w:t>
      </w:r>
      <w:r>
        <w:rPr>
          <w:b/>
          <w:bCs/>
          <w:lang w:val="sr-Cyrl-BA"/>
        </w:rPr>
        <w:t>овлашћеног</w:t>
      </w:r>
      <w:r w:rsidR="000D2D2B" w:rsidRPr="00962468">
        <w:rPr>
          <w:b/>
          <w:bCs/>
          <w:lang w:val="sr-Cyrl-BA"/>
        </w:rPr>
        <w:t xml:space="preserve"> </w:t>
      </w:r>
      <w:r>
        <w:rPr>
          <w:b/>
          <w:bCs/>
          <w:lang w:val="sr-Cyrl-BA"/>
        </w:rPr>
        <w:t>представника</w:t>
      </w:r>
      <w:r w:rsidR="000D2D2B" w:rsidRPr="00962468">
        <w:rPr>
          <w:b/>
          <w:bCs/>
          <w:lang w:val="sr-Cyrl-BA"/>
        </w:rPr>
        <w:t>: _________________________</w:t>
      </w:r>
      <w:r w:rsidR="000D2D2B" w:rsidRPr="00962468">
        <w:rPr>
          <w:b/>
          <w:bCs/>
          <w:lang w:val="sr-Cyrl-BA"/>
        </w:rPr>
        <w:br/>
      </w:r>
      <w:r>
        <w:rPr>
          <w:b/>
          <w:bCs/>
          <w:lang w:val="sr-Cyrl-BA"/>
        </w:rPr>
        <w:t>Адреса</w:t>
      </w:r>
      <w:r w:rsidR="000D2D2B" w:rsidRPr="00962468">
        <w:rPr>
          <w:b/>
          <w:bCs/>
          <w:lang w:val="sr-Cyrl-BA"/>
        </w:rPr>
        <w:t>: _________________________</w:t>
      </w:r>
      <w:r w:rsidR="000D2D2B" w:rsidRPr="00962468">
        <w:rPr>
          <w:b/>
          <w:bCs/>
          <w:lang w:val="sr-Cyrl-BA"/>
        </w:rPr>
        <w:br/>
      </w:r>
      <w:r>
        <w:rPr>
          <w:b/>
          <w:bCs/>
          <w:lang w:val="sr-Cyrl-BA"/>
        </w:rPr>
        <w:t>Е</w:t>
      </w:r>
      <w:r w:rsidR="000D2D2B" w:rsidRPr="00962468">
        <w:rPr>
          <w:b/>
          <w:bCs/>
          <w:lang w:val="sr-Cyrl-BA"/>
        </w:rPr>
        <w:t>-</w:t>
      </w:r>
      <w:r w:rsidR="0019395A">
        <w:rPr>
          <w:b/>
          <w:bCs/>
          <w:lang w:val="sr-Latn-BA"/>
        </w:rPr>
        <w:t>маил</w:t>
      </w:r>
      <w:r w:rsidR="000D2D2B" w:rsidRPr="00962468">
        <w:rPr>
          <w:b/>
          <w:bCs/>
          <w:lang w:val="sr-Cyrl-BA"/>
        </w:rPr>
        <w:t>: _________________________</w:t>
      </w:r>
      <w:r w:rsidR="000D2D2B" w:rsidRPr="00962468">
        <w:rPr>
          <w:b/>
          <w:bCs/>
          <w:lang w:val="sr-Cyrl-BA"/>
        </w:rPr>
        <w:br/>
      </w:r>
      <w:r>
        <w:rPr>
          <w:b/>
          <w:bCs/>
          <w:lang w:val="sr-Cyrl-BA"/>
        </w:rPr>
        <w:t>Телефон</w:t>
      </w:r>
      <w:r w:rsidR="000D2D2B" w:rsidRPr="00962468">
        <w:rPr>
          <w:b/>
          <w:bCs/>
          <w:lang w:val="sr-Cyrl-BA"/>
        </w:rPr>
        <w:t>: _________________________</w:t>
      </w:r>
    </w:p>
    <w:p w14:paraId="5FDEAD4E" w14:textId="20262B5F" w:rsidR="00AA3EBD" w:rsidRPr="00AA3EBD" w:rsidRDefault="004B5AE0" w:rsidP="00AA3EBD">
      <w:pPr>
        <w:pStyle w:val="NormalWeb"/>
        <w:rPr>
          <w:b/>
          <w:bCs/>
        </w:rPr>
      </w:pPr>
      <w:r w:rsidRPr="00962468">
        <w:rPr>
          <w:b/>
          <w:bCs/>
          <w:lang w:val="sr-Cyrl-BA"/>
        </w:rPr>
        <w:t xml:space="preserve">2. </w:t>
      </w:r>
      <w:r w:rsidR="00AA3EBD">
        <w:rPr>
          <w:b/>
          <w:bCs/>
          <w:lang w:val="sr-Cyrl-BA"/>
        </w:rPr>
        <w:t>Програм</w:t>
      </w:r>
      <w:r w:rsidR="00AA3EBD" w:rsidRPr="00962468">
        <w:rPr>
          <w:b/>
          <w:bCs/>
          <w:lang w:val="sr-Cyrl-BA"/>
        </w:rPr>
        <w:t xml:space="preserve"> </w:t>
      </w:r>
      <w:r w:rsidR="00AA3EBD">
        <w:rPr>
          <w:b/>
          <w:bCs/>
          <w:lang w:val="sr-Cyrl-BA"/>
        </w:rPr>
        <w:t>и</w:t>
      </w:r>
      <w:r w:rsidR="00AA3EBD" w:rsidRPr="00962468">
        <w:rPr>
          <w:b/>
          <w:bCs/>
          <w:lang w:val="sr-Cyrl-BA"/>
        </w:rPr>
        <w:t xml:space="preserve"> </w:t>
      </w:r>
      <w:r w:rsidR="00AA3EBD">
        <w:rPr>
          <w:b/>
          <w:bCs/>
          <w:lang w:val="sr-Cyrl-BA"/>
        </w:rPr>
        <w:t>пројекат</w:t>
      </w:r>
      <w:r w:rsidR="00AA3EBD" w:rsidRPr="00962468">
        <w:rPr>
          <w:b/>
          <w:bCs/>
          <w:lang w:val="sr-Cyrl-BA"/>
        </w:rPr>
        <w:t>:</w:t>
      </w:r>
    </w:p>
    <w:p w14:paraId="7CAB8257" w14:textId="77777777" w:rsidR="00AA3EBD" w:rsidRPr="00962468" w:rsidRDefault="00AA3EBD">
      <w:pPr>
        <w:pStyle w:val="NormalWeb"/>
        <w:numPr>
          <w:ilvl w:val="0"/>
          <w:numId w:val="8"/>
        </w:numPr>
        <w:rPr>
          <w:b/>
          <w:bCs/>
          <w:lang w:val="sr-Cyrl-BA"/>
        </w:rPr>
      </w:pPr>
      <w:r>
        <w:rPr>
          <w:b/>
          <w:bCs/>
          <w:lang w:val="sr-Cyrl-BA"/>
        </w:rPr>
        <w:t>Назив</w:t>
      </w:r>
      <w:r w:rsidRPr="00962468">
        <w:rPr>
          <w:b/>
          <w:bCs/>
          <w:lang w:val="sr-Cyrl-BA"/>
        </w:rPr>
        <w:t xml:space="preserve"> </w:t>
      </w:r>
      <w:r>
        <w:rPr>
          <w:b/>
          <w:bCs/>
          <w:lang w:val="sr-Cyrl-BA"/>
        </w:rPr>
        <w:t>програма</w:t>
      </w:r>
      <w:r w:rsidRPr="00962468">
        <w:rPr>
          <w:b/>
          <w:bCs/>
          <w:lang w:val="sr-Cyrl-BA"/>
        </w:rPr>
        <w:t xml:space="preserve">: </w:t>
      </w:r>
      <w:r>
        <w:rPr>
          <w:lang w:val="sr-Cyrl-BA"/>
        </w:rPr>
        <w:t>Competitive</w:t>
      </w:r>
      <w:r w:rsidRPr="00962468">
        <w:rPr>
          <w:lang w:val="sr-Cyrl-BA"/>
        </w:rPr>
        <w:t xml:space="preserve"> </w:t>
      </w:r>
      <w:r>
        <w:rPr>
          <w:lang w:val="sr-Cyrl-BA"/>
        </w:rPr>
        <w:t>Fund</w:t>
      </w:r>
      <w:r w:rsidRPr="00962468">
        <w:rPr>
          <w:lang w:val="sr-Cyrl-BA"/>
        </w:rPr>
        <w:t xml:space="preserve">, </w:t>
      </w:r>
      <w:r>
        <w:rPr>
          <w:lang w:val="sr-Cyrl-BA"/>
        </w:rPr>
        <w:t>in</w:t>
      </w:r>
      <w:r w:rsidRPr="00962468">
        <w:rPr>
          <w:lang w:val="sr-Cyrl-BA"/>
        </w:rPr>
        <w:t xml:space="preserve"> </w:t>
      </w:r>
      <w:r>
        <w:rPr>
          <w:lang w:val="sr-Cyrl-BA"/>
        </w:rPr>
        <w:t>the</w:t>
      </w:r>
      <w:r w:rsidRPr="00962468">
        <w:rPr>
          <w:lang w:val="sr-Cyrl-BA"/>
        </w:rPr>
        <w:t xml:space="preserve"> </w:t>
      </w:r>
      <w:r>
        <w:rPr>
          <w:lang w:val="sr-Cyrl-BA"/>
        </w:rPr>
        <w:t>frame</w:t>
      </w:r>
      <w:r w:rsidRPr="00962468">
        <w:rPr>
          <w:lang w:val="sr-Cyrl-BA"/>
        </w:rPr>
        <w:t>w</w:t>
      </w:r>
      <w:r>
        <w:rPr>
          <w:lang w:val="sr-Cyrl-BA"/>
        </w:rPr>
        <w:t>ork</w:t>
      </w:r>
      <w:r w:rsidRPr="00962468">
        <w:rPr>
          <w:lang w:val="sr-Cyrl-BA"/>
        </w:rPr>
        <w:t xml:space="preserve"> </w:t>
      </w:r>
      <w:r>
        <w:rPr>
          <w:lang w:val="sr-Cyrl-BA"/>
        </w:rPr>
        <w:t>of</w:t>
      </w:r>
      <w:r w:rsidRPr="00962468">
        <w:rPr>
          <w:lang w:val="sr-Cyrl-BA"/>
        </w:rPr>
        <w:t xml:space="preserve"> </w:t>
      </w:r>
      <w:r>
        <w:rPr>
          <w:lang w:val="sr-Cyrl-BA"/>
        </w:rPr>
        <w:t>the</w:t>
      </w:r>
      <w:r w:rsidRPr="00962468">
        <w:rPr>
          <w:lang w:val="sr-Cyrl-BA"/>
        </w:rPr>
        <w:t xml:space="preserve"> </w:t>
      </w:r>
      <w:r>
        <w:rPr>
          <w:lang w:val="sr-Cyrl-BA"/>
        </w:rPr>
        <w:t>Landscape</w:t>
      </w:r>
      <w:r w:rsidRPr="00962468">
        <w:rPr>
          <w:lang w:val="sr-Cyrl-BA"/>
        </w:rPr>
        <w:t xml:space="preserve"> </w:t>
      </w:r>
      <w:r>
        <w:rPr>
          <w:lang w:val="sr-Cyrl-BA"/>
        </w:rPr>
        <w:t>Fire</w:t>
      </w:r>
      <w:r w:rsidRPr="00962468">
        <w:rPr>
          <w:lang w:val="sr-Cyrl-BA"/>
        </w:rPr>
        <w:t xml:space="preserve"> </w:t>
      </w:r>
      <w:r>
        <w:rPr>
          <w:lang w:val="sr-Cyrl-BA"/>
        </w:rPr>
        <w:t>Management</w:t>
      </w:r>
      <w:r w:rsidRPr="00962468">
        <w:rPr>
          <w:lang w:val="sr-Cyrl-BA"/>
        </w:rPr>
        <w:t xml:space="preserve"> </w:t>
      </w:r>
      <w:r>
        <w:rPr>
          <w:lang w:val="sr-Cyrl-BA"/>
        </w:rPr>
        <w:t>in</w:t>
      </w:r>
      <w:r w:rsidRPr="00962468">
        <w:rPr>
          <w:lang w:val="sr-Cyrl-BA"/>
        </w:rPr>
        <w:t xml:space="preserve"> </w:t>
      </w:r>
      <w:r>
        <w:rPr>
          <w:lang w:val="sr-Cyrl-BA"/>
        </w:rPr>
        <w:t>the</w:t>
      </w:r>
      <w:r w:rsidRPr="00962468">
        <w:rPr>
          <w:lang w:val="sr-Cyrl-BA"/>
        </w:rPr>
        <w:t xml:space="preserve"> W</w:t>
      </w:r>
      <w:r>
        <w:rPr>
          <w:lang w:val="sr-Cyrl-BA"/>
        </w:rPr>
        <w:t>estern</w:t>
      </w:r>
      <w:r w:rsidRPr="00962468">
        <w:rPr>
          <w:lang w:val="sr-Cyrl-BA"/>
        </w:rPr>
        <w:t xml:space="preserve"> </w:t>
      </w:r>
      <w:r>
        <w:rPr>
          <w:lang w:val="sr-Cyrl-BA"/>
        </w:rPr>
        <w:t>Balkans</w:t>
      </w:r>
      <w:r w:rsidRPr="00962468">
        <w:rPr>
          <w:lang w:val="sr-Cyrl-BA"/>
        </w:rPr>
        <w:t xml:space="preserve"> (</w:t>
      </w:r>
      <w:r>
        <w:rPr>
          <w:lang w:val="sr-Cyrl-BA"/>
        </w:rPr>
        <w:t>LFM</w:t>
      </w:r>
      <w:r w:rsidRPr="00962468">
        <w:rPr>
          <w:lang w:val="sr-Cyrl-BA"/>
        </w:rPr>
        <w:t>W</w:t>
      </w:r>
      <w:r>
        <w:rPr>
          <w:lang w:val="sr-Cyrl-BA"/>
        </w:rPr>
        <w:t>B</w:t>
      </w:r>
      <w:r w:rsidRPr="00962468">
        <w:rPr>
          <w:lang w:val="sr-Cyrl-BA"/>
        </w:rPr>
        <w:t xml:space="preserve">) </w:t>
      </w:r>
      <w:r>
        <w:rPr>
          <w:lang w:val="sr-Cyrl-BA"/>
        </w:rPr>
        <w:t>Programme</w:t>
      </w:r>
      <w:r w:rsidRPr="00962468">
        <w:rPr>
          <w:lang w:val="sr-Cyrl-BA"/>
        </w:rPr>
        <w:t xml:space="preserve">, </w:t>
      </w:r>
      <w:r>
        <w:rPr>
          <w:lang w:val="sr-Cyrl-BA"/>
        </w:rPr>
        <w:t>financed</w:t>
      </w:r>
      <w:r w:rsidRPr="00962468">
        <w:rPr>
          <w:lang w:val="sr-Cyrl-BA"/>
        </w:rPr>
        <w:t xml:space="preserve"> </w:t>
      </w:r>
      <w:r>
        <w:rPr>
          <w:lang w:val="sr-Cyrl-BA"/>
        </w:rPr>
        <w:t>b</w:t>
      </w:r>
      <w:r w:rsidRPr="00962468">
        <w:rPr>
          <w:lang w:val="sr-Cyrl-BA"/>
        </w:rPr>
        <w:t xml:space="preserve">y </w:t>
      </w:r>
      <w:r>
        <w:rPr>
          <w:lang w:val="sr-Cyrl-BA"/>
        </w:rPr>
        <w:t>the</w:t>
      </w:r>
      <w:r w:rsidRPr="00962468">
        <w:rPr>
          <w:lang w:val="sr-Cyrl-BA"/>
        </w:rPr>
        <w:t xml:space="preserve"> </w:t>
      </w:r>
      <w:r>
        <w:rPr>
          <w:lang w:val="sr-Cyrl-BA"/>
        </w:rPr>
        <w:t>S</w:t>
      </w:r>
      <w:r w:rsidRPr="00962468">
        <w:rPr>
          <w:lang w:val="sr-Cyrl-BA"/>
        </w:rPr>
        <w:t>w</w:t>
      </w:r>
      <w:r>
        <w:rPr>
          <w:lang w:val="sr-Cyrl-BA"/>
        </w:rPr>
        <w:t>iss</w:t>
      </w:r>
      <w:r w:rsidRPr="00962468">
        <w:rPr>
          <w:lang w:val="sr-Cyrl-BA"/>
        </w:rPr>
        <w:t xml:space="preserve"> </w:t>
      </w:r>
      <w:r>
        <w:rPr>
          <w:lang w:val="sr-Cyrl-BA"/>
        </w:rPr>
        <w:t>Agenc</w:t>
      </w:r>
      <w:r w:rsidRPr="00962468">
        <w:rPr>
          <w:lang w:val="sr-Cyrl-BA"/>
        </w:rPr>
        <w:t xml:space="preserve">y </w:t>
      </w:r>
      <w:r>
        <w:rPr>
          <w:lang w:val="sr-Cyrl-BA"/>
        </w:rPr>
        <w:t>for</w:t>
      </w:r>
      <w:r w:rsidRPr="00962468">
        <w:rPr>
          <w:lang w:val="sr-Cyrl-BA"/>
        </w:rPr>
        <w:t xml:space="preserve"> </w:t>
      </w:r>
      <w:r>
        <w:rPr>
          <w:lang w:val="sr-Cyrl-BA"/>
        </w:rPr>
        <w:t>Development</w:t>
      </w:r>
      <w:r w:rsidRPr="00962468">
        <w:rPr>
          <w:lang w:val="sr-Cyrl-BA"/>
        </w:rPr>
        <w:t xml:space="preserve"> </w:t>
      </w:r>
      <w:r>
        <w:rPr>
          <w:lang w:val="sr-Cyrl-BA"/>
        </w:rPr>
        <w:t>and</w:t>
      </w:r>
      <w:r w:rsidRPr="00962468">
        <w:rPr>
          <w:lang w:val="sr-Cyrl-BA"/>
        </w:rPr>
        <w:t xml:space="preserve"> </w:t>
      </w:r>
      <w:r>
        <w:rPr>
          <w:lang w:val="sr-Cyrl-BA"/>
        </w:rPr>
        <w:t>Cooperation</w:t>
      </w:r>
      <w:r w:rsidRPr="00962468">
        <w:rPr>
          <w:lang w:val="sr-Cyrl-BA"/>
        </w:rPr>
        <w:t xml:space="preserve"> – </w:t>
      </w:r>
      <w:r>
        <w:rPr>
          <w:lang w:val="sr-Cyrl-BA"/>
        </w:rPr>
        <w:t>SDC</w:t>
      </w:r>
    </w:p>
    <w:p w14:paraId="5AB45138" w14:textId="77777777" w:rsidR="00AA3EBD" w:rsidRPr="00962468" w:rsidRDefault="00AA3EBD">
      <w:pPr>
        <w:pStyle w:val="NormalWeb"/>
        <w:numPr>
          <w:ilvl w:val="0"/>
          <w:numId w:val="8"/>
        </w:numPr>
        <w:rPr>
          <w:b/>
          <w:bCs/>
          <w:lang w:val="sr-Cyrl-BA"/>
        </w:rPr>
      </w:pPr>
      <w:r>
        <w:rPr>
          <w:b/>
          <w:bCs/>
          <w:lang w:val="sr-Cyrl-RS"/>
        </w:rPr>
        <w:t>Назив пројекта</w:t>
      </w:r>
      <w:r w:rsidRPr="00962468">
        <w:rPr>
          <w:b/>
          <w:bCs/>
          <w:lang w:val="sr-Cyrl-BA"/>
        </w:rPr>
        <w:t xml:space="preserve">: </w:t>
      </w:r>
      <w:r w:rsidRPr="00962468">
        <w:rPr>
          <w:lang w:val="sr-Cyrl-BA"/>
        </w:rPr>
        <w:t>„</w:t>
      </w:r>
      <w:r>
        <w:rPr>
          <w:lang w:val="sr-Cyrl-BA"/>
        </w:rPr>
        <w:t>FireSafe</w:t>
      </w:r>
      <w:r w:rsidRPr="00962468">
        <w:rPr>
          <w:lang w:val="sr-Cyrl-BA"/>
        </w:rPr>
        <w:t xml:space="preserve"> </w:t>
      </w:r>
      <w:r>
        <w:rPr>
          <w:lang w:val="sr-Cyrl-BA"/>
        </w:rPr>
        <w:t>Jezero</w:t>
      </w:r>
      <w:r w:rsidRPr="00962468">
        <w:rPr>
          <w:lang w:val="sr-Cyrl-BA"/>
        </w:rPr>
        <w:t xml:space="preserve">: </w:t>
      </w:r>
      <w:r>
        <w:rPr>
          <w:lang w:val="sr-Cyrl-BA"/>
        </w:rPr>
        <w:t>Comprehensive</w:t>
      </w:r>
      <w:r w:rsidRPr="00962468">
        <w:rPr>
          <w:lang w:val="sr-Cyrl-BA"/>
        </w:rPr>
        <w:t xml:space="preserve"> </w:t>
      </w:r>
      <w:r>
        <w:rPr>
          <w:lang w:val="sr-Cyrl-BA"/>
        </w:rPr>
        <w:t>Landscape</w:t>
      </w:r>
      <w:r w:rsidRPr="00962468">
        <w:rPr>
          <w:lang w:val="sr-Cyrl-BA"/>
        </w:rPr>
        <w:t xml:space="preserve"> </w:t>
      </w:r>
      <w:r>
        <w:rPr>
          <w:lang w:val="sr-Cyrl-BA"/>
        </w:rPr>
        <w:t>Fire</w:t>
      </w:r>
      <w:r w:rsidRPr="00962468">
        <w:rPr>
          <w:lang w:val="sr-Cyrl-BA"/>
        </w:rPr>
        <w:t xml:space="preserve"> </w:t>
      </w:r>
      <w:r>
        <w:rPr>
          <w:lang w:val="sr-Cyrl-BA"/>
        </w:rPr>
        <w:t>Prevention</w:t>
      </w:r>
      <w:r w:rsidRPr="00962468">
        <w:rPr>
          <w:lang w:val="sr-Cyrl-BA"/>
        </w:rPr>
        <w:t xml:space="preserve"> </w:t>
      </w:r>
      <w:r>
        <w:rPr>
          <w:lang w:val="sr-Cyrl-BA"/>
        </w:rPr>
        <w:t>and</w:t>
      </w:r>
      <w:r w:rsidRPr="00962468">
        <w:rPr>
          <w:lang w:val="sr-Cyrl-BA"/>
        </w:rPr>
        <w:t xml:space="preserve"> </w:t>
      </w:r>
      <w:r>
        <w:rPr>
          <w:lang w:val="sr-Cyrl-BA"/>
        </w:rPr>
        <w:t>Education</w:t>
      </w:r>
      <w:r w:rsidRPr="00962468">
        <w:rPr>
          <w:lang w:val="sr-Cyrl-BA"/>
        </w:rPr>
        <w:t xml:space="preserve"> </w:t>
      </w:r>
      <w:r>
        <w:rPr>
          <w:lang w:val="sr-Cyrl-BA"/>
        </w:rPr>
        <w:t>Initiative</w:t>
      </w:r>
      <w:r w:rsidRPr="00962468">
        <w:rPr>
          <w:lang w:val="sr-Cyrl-BA"/>
        </w:rPr>
        <w:t>”</w:t>
      </w:r>
    </w:p>
    <w:p w14:paraId="73362800" w14:textId="77777777" w:rsidR="00AA3EBD" w:rsidRPr="00962468" w:rsidRDefault="00AA3EBD" w:rsidP="00AA3EBD">
      <w:pPr>
        <w:pStyle w:val="NormalWeb"/>
        <w:jc w:val="both"/>
        <w:rPr>
          <w:lang w:val="sr-Cyrl-BA"/>
        </w:rPr>
      </w:pPr>
      <w:r>
        <w:rPr>
          <w:lang w:val="sr-Cyrl-BA"/>
        </w:rPr>
        <w:t>Ја</w:t>
      </w:r>
      <w:r w:rsidRPr="00962468">
        <w:rPr>
          <w:lang w:val="sr-Cyrl-BA"/>
        </w:rPr>
        <w:t xml:space="preserve">, </w:t>
      </w:r>
      <w:r>
        <w:rPr>
          <w:lang w:val="sr-Cyrl-BA"/>
        </w:rPr>
        <w:t>доље</w:t>
      </w:r>
      <w:r w:rsidRPr="00962468">
        <w:rPr>
          <w:lang w:val="sr-Cyrl-BA"/>
        </w:rPr>
        <w:t xml:space="preserve"> </w:t>
      </w:r>
      <w:r>
        <w:rPr>
          <w:lang w:val="sr-Cyrl-BA"/>
        </w:rPr>
        <w:t>потписани</w:t>
      </w:r>
      <w:r w:rsidRPr="00962468">
        <w:rPr>
          <w:lang w:val="sr-Cyrl-BA"/>
        </w:rPr>
        <w:t>/</w:t>
      </w:r>
      <w:r>
        <w:rPr>
          <w:lang w:val="sr-Cyrl-BA"/>
        </w:rPr>
        <w:t>а</w:t>
      </w:r>
      <w:r w:rsidRPr="00962468">
        <w:rPr>
          <w:lang w:val="sr-Cyrl-BA"/>
        </w:rPr>
        <w:t xml:space="preserve">, </w:t>
      </w:r>
      <w:r w:rsidRPr="006F0363">
        <w:rPr>
          <w:lang w:val="sr-Cyrl-BA"/>
        </w:rPr>
        <w:t xml:space="preserve">у својству овлаштеног представника понуђача _________________________________________________________ (назив понуђача) </w:t>
      </w:r>
      <w:r>
        <w:rPr>
          <w:lang w:val="sr-Cyrl-BA"/>
        </w:rPr>
        <w:t>овим</w:t>
      </w:r>
      <w:r w:rsidRPr="00962468">
        <w:rPr>
          <w:lang w:val="sr-Cyrl-BA"/>
        </w:rPr>
        <w:t xml:space="preserve"> </w:t>
      </w:r>
      <w:r>
        <w:rPr>
          <w:lang w:val="sr-Cyrl-BA"/>
        </w:rPr>
        <w:t>путем</w:t>
      </w:r>
      <w:r w:rsidRPr="00962468">
        <w:rPr>
          <w:lang w:val="sr-Cyrl-BA"/>
        </w:rPr>
        <w:t xml:space="preserve"> </w:t>
      </w:r>
      <w:r>
        <w:rPr>
          <w:lang w:val="sr-Cyrl-BA"/>
        </w:rPr>
        <w:t>изјављујем</w:t>
      </w:r>
      <w:r w:rsidRPr="00962468">
        <w:rPr>
          <w:lang w:val="sr-Cyrl-BA"/>
        </w:rPr>
        <w:t xml:space="preserve"> </w:t>
      </w:r>
      <w:r>
        <w:rPr>
          <w:lang w:val="sr-Cyrl-BA"/>
        </w:rPr>
        <w:t>да</w:t>
      </w:r>
      <w:r w:rsidRPr="00962468">
        <w:rPr>
          <w:lang w:val="sr-Cyrl-BA"/>
        </w:rPr>
        <w:t xml:space="preserve"> </w:t>
      </w:r>
      <w:r>
        <w:rPr>
          <w:lang w:val="sr-Cyrl-BA"/>
        </w:rPr>
        <w:t>као</w:t>
      </w:r>
      <w:r w:rsidRPr="00962468">
        <w:rPr>
          <w:lang w:val="sr-Cyrl-BA"/>
        </w:rPr>
        <w:t xml:space="preserve"> </w:t>
      </w:r>
      <w:r>
        <w:rPr>
          <w:lang w:val="sr-Cyrl-BA"/>
        </w:rPr>
        <w:t>понуђач</w:t>
      </w:r>
      <w:r w:rsidRPr="00962468">
        <w:rPr>
          <w:lang w:val="sr-Cyrl-BA"/>
        </w:rPr>
        <w:t xml:space="preserve"> </w:t>
      </w:r>
      <w:r>
        <w:rPr>
          <w:lang w:val="sr-Cyrl-BA"/>
        </w:rPr>
        <w:t>у поступку набавке _________________________________________________________________________________________________ (</w:t>
      </w:r>
      <w:r w:rsidRPr="00FF40C8">
        <w:rPr>
          <w:rFonts w:cstheme="minorHAnsi"/>
          <w:bCs/>
          <w:lang w:val="bs-Latn-BA"/>
        </w:rPr>
        <w:t>уписати предмет набавке</w:t>
      </w:r>
      <w:r>
        <w:rPr>
          <w:rFonts w:cstheme="minorHAnsi"/>
          <w:bCs/>
          <w:lang w:val="sr-Cyrl-RS"/>
        </w:rPr>
        <w:t>, односно лота</w:t>
      </w:r>
      <w:r>
        <w:rPr>
          <w:lang w:val="sr-Cyrl-BA"/>
        </w:rPr>
        <w:t>), у</w:t>
      </w:r>
      <w:r w:rsidRPr="00962468">
        <w:rPr>
          <w:lang w:val="sr-Cyrl-BA"/>
        </w:rPr>
        <w:t xml:space="preserve"> </w:t>
      </w:r>
      <w:r>
        <w:rPr>
          <w:lang w:val="sr-Cyrl-BA"/>
        </w:rPr>
        <w:t>потпуности</w:t>
      </w:r>
      <w:r w:rsidRPr="00962468">
        <w:rPr>
          <w:lang w:val="sr-Cyrl-BA"/>
        </w:rPr>
        <w:t xml:space="preserve"> </w:t>
      </w:r>
      <w:r>
        <w:rPr>
          <w:lang w:val="sr-Cyrl-BA"/>
        </w:rPr>
        <w:t>разумијем</w:t>
      </w:r>
      <w:r w:rsidRPr="00962468">
        <w:rPr>
          <w:lang w:val="sr-Cyrl-BA"/>
        </w:rPr>
        <w:t xml:space="preserve"> </w:t>
      </w:r>
      <w:r>
        <w:rPr>
          <w:lang w:val="sr-Cyrl-BA"/>
        </w:rPr>
        <w:t>и</w:t>
      </w:r>
      <w:r w:rsidRPr="00962468">
        <w:rPr>
          <w:lang w:val="sr-Cyrl-BA"/>
        </w:rPr>
        <w:t xml:space="preserve"> </w:t>
      </w:r>
      <w:r>
        <w:rPr>
          <w:lang w:val="sr-Cyrl-BA"/>
        </w:rPr>
        <w:t>прихватам</w:t>
      </w:r>
      <w:r w:rsidRPr="00962468">
        <w:rPr>
          <w:lang w:val="sr-Cyrl-BA"/>
        </w:rPr>
        <w:t xml:space="preserve"> </w:t>
      </w:r>
      <w:r>
        <w:rPr>
          <w:lang w:val="sr-Cyrl-BA"/>
        </w:rPr>
        <w:t>све</w:t>
      </w:r>
      <w:r w:rsidRPr="00962468">
        <w:rPr>
          <w:lang w:val="sr-Cyrl-BA"/>
        </w:rPr>
        <w:t xml:space="preserve"> </w:t>
      </w:r>
      <w:r>
        <w:rPr>
          <w:lang w:val="sr-Cyrl-BA"/>
        </w:rPr>
        <w:t>услове</w:t>
      </w:r>
      <w:r w:rsidRPr="00962468">
        <w:rPr>
          <w:lang w:val="sr-Cyrl-BA"/>
        </w:rPr>
        <w:t xml:space="preserve"> </w:t>
      </w:r>
      <w:r>
        <w:rPr>
          <w:lang w:val="sr-Cyrl-BA"/>
        </w:rPr>
        <w:t>из</w:t>
      </w:r>
      <w:r w:rsidRPr="00962468">
        <w:rPr>
          <w:lang w:val="sr-Cyrl-BA"/>
        </w:rPr>
        <w:t xml:space="preserve"> </w:t>
      </w:r>
      <w:r>
        <w:rPr>
          <w:lang w:val="sr-Cyrl-BA"/>
        </w:rPr>
        <w:t>објављеног</w:t>
      </w:r>
      <w:r w:rsidRPr="00962468">
        <w:rPr>
          <w:lang w:val="sr-Cyrl-BA"/>
        </w:rPr>
        <w:t xml:space="preserve"> </w:t>
      </w:r>
      <w:r>
        <w:rPr>
          <w:lang w:val="sr-Cyrl-BA"/>
        </w:rPr>
        <w:t>позива</w:t>
      </w:r>
      <w:r w:rsidRPr="00962468">
        <w:rPr>
          <w:lang w:val="sr-Cyrl-BA"/>
        </w:rPr>
        <w:t xml:space="preserve"> </w:t>
      </w:r>
      <w:r>
        <w:rPr>
          <w:lang w:val="sr-Cyrl-BA"/>
        </w:rPr>
        <w:t>за</w:t>
      </w:r>
      <w:r w:rsidRPr="00962468">
        <w:rPr>
          <w:lang w:val="sr-Cyrl-BA"/>
        </w:rPr>
        <w:t xml:space="preserve"> </w:t>
      </w:r>
      <w:r>
        <w:rPr>
          <w:lang w:val="sr-Cyrl-BA"/>
        </w:rPr>
        <w:t>достављање</w:t>
      </w:r>
      <w:r w:rsidRPr="00962468">
        <w:rPr>
          <w:lang w:val="sr-Cyrl-BA"/>
        </w:rPr>
        <w:t xml:space="preserve"> </w:t>
      </w:r>
      <w:r>
        <w:rPr>
          <w:lang w:val="sr-Cyrl-BA"/>
        </w:rPr>
        <w:t>понуда</w:t>
      </w:r>
      <w:r w:rsidRPr="00962468">
        <w:rPr>
          <w:lang w:val="sr-Cyrl-BA"/>
        </w:rPr>
        <w:t xml:space="preserve"> </w:t>
      </w:r>
      <w:r>
        <w:rPr>
          <w:lang w:val="sr-Cyrl-BA"/>
        </w:rPr>
        <w:t>за</w:t>
      </w:r>
      <w:r w:rsidRPr="00962468">
        <w:rPr>
          <w:lang w:val="sr-Cyrl-BA"/>
        </w:rPr>
        <w:t xml:space="preserve"> </w:t>
      </w:r>
      <w:r>
        <w:rPr>
          <w:lang w:val="sr-Cyrl-BA"/>
        </w:rPr>
        <w:t>набавку</w:t>
      </w:r>
      <w:r w:rsidRPr="00962468">
        <w:rPr>
          <w:lang w:val="sr-Cyrl-BA"/>
        </w:rPr>
        <w:t xml:space="preserve"> </w:t>
      </w:r>
      <w:r>
        <w:rPr>
          <w:lang w:val="sr-Cyrl-BA"/>
        </w:rPr>
        <w:t>предметне опреме</w:t>
      </w:r>
      <w:r w:rsidRPr="00962468">
        <w:rPr>
          <w:lang w:val="sr-Cyrl-BA"/>
        </w:rPr>
        <w:t xml:space="preserve">, </w:t>
      </w:r>
      <w:r>
        <w:rPr>
          <w:lang w:val="sr-Cyrl-BA"/>
        </w:rPr>
        <w:t>у</w:t>
      </w:r>
      <w:r w:rsidRPr="00962468">
        <w:rPr>
          <w:lang w:val="sr-Cyrl-BA"/>
        </w:rPr>
        <w:t xml:space="preserve"> </w:t>
      </w:r>
      <w:r>
        <w:rPr>
          <w:lang w:val="sr-Cyrl-BA"/>
        </w:rPr>
        <w:t>оквиру</w:t>
      </w:r>
      <w:r w:rsidRPr="00962468">
        <w:rPr>
          <w:lang w:val="sr-Cyrl-BA"/>
        </w:rPr>
        <w:t xml:space="preserve"> </w:t>
      </w:r>
      <w:r>
        <w:rPr>
          <w:lang w:val="sr-Cyrl-BA"/>
        </w:rPr>
        <w:t>пројекта</w:t>
      </w:r>
      <w:r w:rsidRPr="00962468">
        <w:rPr>
          <w:lang w:val="sr-Cyrl-BA"/>
        </w:rPr>
        <w:t xml:space="preserve"> </w:t>
      </w:r>
      <w:r w:rsidRPr="00962468">
        <w:rPr>
          <w:rFonts w:eastAsiaTheme="majorEastAsia"/>
          <w:i/>
          <w:iCs/>
          <w:lang w:val="sr-Cyrl-BA"/>
        </w:rPr>
        <w:t>„</w:t>
      </w:r>
      <w:r>
        <w:rPr>
          <w:rFonts w:eastAsiaTheme="majorEastAsia"/>
          <w:i/>
          <w:iCs/>
          <w:lang w:val="sr-Cyrl-BA"/>
        </w:rPr>
        <w:t>FireSafe</w:t>
      </w:r>
      <w:r w:rsidRPr="00962468">
        <w:rPr>
          <w:rFonts w:eastAsiaTheme="majorEastAsia"/>
          <w:i/>
          <w:iCs/>
          <w:lang w:val="sr-Cyrl-BA"/>
        </w:rPr>
        <w:t xml:space="preserve"> </w:t>
      </w:r>
      <w:r>
        <w:rPr>
          <w:rFonts w:eastAsiaTheme="majorEastAsia"/>
          <w:i/>
          <w:iCs/>
          <w:lang w:val="sr-Cyrl-BA"/>
        </w:rPr>
        <w:t>Jezero</w:t>
      </w:r>
      <w:r w:rsidRPr="00962468">
        <w:rPr>
          <w:rFonts w:eastAsiaTheme="majorEastAsia"/>
          <w:i/>
          <w:iCs/>
          <w:lang w:val="sr-Cyrl-BA"/>
        </w:rPr>
        <w:t xml:space="preserve">: </w:t>
      </w:r>
      <w:r>
        <w:rPr>
          <w:rFonts w:eastAsiaTheme="majorEastAsia"/>
          <w:i/>
          <w:iCs/>
          <w:lang w:val="sr-Cyrl-BA"/>
        </w:rPr>
        <w:t>Comprehensive</w:t>
      </w:r>
      <w:r w:rsidRPr="00962468">
        <w:rPr>
          <w:rFonts w:eastAsiaTheme="majorEastAsia"/>
          <w:i/>
          <w:iCs/>
          <w:lang w:val="sr-Cyrl-BA"/>
        </w:rPr>
        <w:t xml:space="preserve"> </w:t>
      </w:r>
      <w:r>
        <w:rPr>
          <w:rFonts w:eastAsiaTheme="majorEastAsia"/>
          <w:i/>
          <w:iCs/>
          <w:lang w:val="sr-Cyrl-BA"/>
        </w:rPr>
        <w:t>Landscape</w:t>
      </w:r>
      <w:r w:rsidRPr="00962468">
        <w:rPr>
          <w:rFonts w:eastAsiaTheme="majorEastAsia"/>
          <w:i/>
          <w:iCs/>
          <w:lang w:val="sr-Cyrl-BA"/>
        </w:rPr>
        <w:t xml:space="preserve"> </w:t>
      </w:r>
      <w:r>
        <w:rPr>
          <w:rFonts w:eastAsiaTheme="majorEastAsia"/>
          <w:i/>
          <w:iCs/>
          <w:lang w:val="sr-Cyrl-BA"/>
        </w:rPr>
        <w:t>Fire</w:t>
      </w:r>
      <w:r w:rsidRPr="00962468">
        <w:rPr>
          <w:rFonts w:eastAsiaTheme="majorEastAsia"/>
          <w:i/>
          <w:iCs/>
          <w:lang w:val="sr-Cyrl-BA"/>
        </w:rPr>
        <w:t xml:space="preserve"> </w:t>
      </w:r>
      <w:r>
        <w:rPr>
          <w:rFonts w:eastAsiaTheme="majorEastAsia"/>
          <w:i/>
          <w:iCs/>
          <w:lang w:val="sr-Cyrl-BA"/>
        </w:rPr>
        <w:t>Prevention</w:t>
      </w:r>
      <w:r w:rsidRPr="00962468">
        <w:rPr>
          <w:rFonts w:eastAsiaTheme="majorEastAsia"/>
          <w:i/>
          <w:iCs/>
          <w:lang w:val="sr-Cyrl-BA"/>
        </w:rPr>
        <w:t xml:space="preserve"> </w:t>
      </w:r>
      <w:r>
        <w:rPr>
          <w:rFonts w:eastAsiaTheme="majorEastAsia"/>
          <w:i/>
          <w:iCs/>
          <w:lang w:val="sr-Cyrl-BA"/>
        </w:rPr>
        <w:t>and</w:t>
      </w:r>
      <w:r w:rsidRPr="00962468">
        <w:rPr>
          <w:rFonts w:eastAsiaTheme="majorEastAsia"/>
          <w:i/>
          <w:iCs/>
          <w:lang w:val="sr-Cyrl-BA"/>
        </w:rPr>
        <w:t xml:space="preserve"> </w:t>
      </w:r>
      <w:r>
        <w:rPr>
          <w:rFonts w:eastAsiaTheme="majorEastAsia"/>
          <w:i/>
          <w:iCs/>
          <w:lang w:val="sr-Cyrl-BA"/>
        </w:rPr>
        <w:t>Education</w:t>
      </w:r>
      <w:r w:rsidRPr="00962468">
        <w:rPr>
          <w:rFonts w:eastAsiaTheme="majorEastAsia"/>
          <w:i/>
          <w:iCs/>
          <w:lang w:val="sr-Cyrl-BA"/>
        </w:rPr>
        <w:t xml:space="preserve"> </w:t>
      </w:r>
      <w:r>
        <w:rPr>
          <w:rFonts w:eastAsiaTheme="majorEastAsia"/>
          <w:i/>
          <w:iCs/>
          <w:lang w:val="sr-Cyrl-BA"/>
        </w:rPr>
        <w:t>Initiative</w:t>
      </w:r>
      <w:r w:rsidRPr="00962468">
        <w:rPr>
          <w:rFonts w:eastAsiaTheme="majorEastAsia"/>
          <w:i/>
          <w:iCs/>
          <w:lang w:val="sr-Cyrl-BA"/>
        </w:rPr>
        <w:t>”</w:t>
      </w:r>
      <w:r w:rsidRPr="00962468">
        <w:rPr>
          <w:lang w:val="sr-Cyrl-BA"/>
        </w:rPr>
        <w:t>.</w:t>
      </w:r>
    </w:p>
    <w:p w14:paraId="7FA9820E" w14:textId="77777777" w:rsidR="00AA3EBD" w:rsidRPr="000622DD" w:rsidRDefault="00AA3EBD" w:rsidP="00AA3EBD">
      <w:pPr>
        <w:spacing w:after="0" w:line="240" w:lineRule="auto"/>
        <w:jc w:val="both"/>
        <w:rPr>
          <w:rFonts w:ascii="Times New Roman" w:hAnsi="Times New Roman" w:cs="Times New Roman"/>
          <w:sz w:val="24"/>
          <w:szCs w:val="24"/>
          <w:lang w:val="sr-Cyrl-BA"/>
        </w:rPr>
      </w:pPr>
      <w:r w:rsidRPr="000622DD">
        <w:rPr>
          <w:rFonts w:ascii="Times New Roman" w:hAnsi="Times New Roman" w:cs="Times New Roman"/>
          <w:sz w:val="24"/>
          <w:szCs w:val="24"/>
          <w:lang w:val="sr-Cyrl-BA"/>
        </w:rPr>
        <w:t>Такође потврђујем да сам упознат са свим условима и обавезама дефинисаним у објављеном позиву, укључујући, али не ограничавајући се на: услове учешћа, критеријуме евалуације, начин достављања понуде, начин плаћања, рокове за испоруку и све друге релевантне одредбе.</w:t>
      </w:r>
    </w:p>
    <w:p w14:paraId="24EF4F3E" w14:textId="77777777" w:rsidR="00AA3EBD" w:rsidRPr="00962468" w:rsidRDefault="00AA3EBD" w:rsidP="00AA3EBD">
      <w:pPr>
        <w:spacing w:after="0" w:line="240" w:lineRule="auto"/>
        <w:jc w:val="both"/>
        <w:rPr>
          <w:rFonts w:ascii="Times New Roman" w:hAnsi="Times New Roman" w:cs="Times New Roman"/>
          <w:sz w:val="24"/>
          <w:szCs w:val="24"/>
          <w:lang w:val="sr-Cyrl-BA"/>
        </w:rPr>
      </w:pPr>
    </w:p>
    <w:p w14:paraId="0BBFD69E" w14:textId="77777777" w:rsidR="00AA3EBD" w:rsidRPr="00962468" w:rsidRDefault="00AA3EBD" w:rsidP="00AA3EBD">
      <w:pPr>
        <w:spacing w:after="0" w:line="240" w:lineRule="auto"/>
        <w:jc w:val="both"/>
        <w:rPr>
          <w:rFonts w:ascii="Times New Roman" w:hAnsi="Times New Roman" w:cs="Times New Roman"/>
          <w:sz w:val="24"/>
          <w:szCs w:val="24"/>
          <w:lang w:val="sr-Cyrl-BA"/>
        </w:rPr>
      </w:pPr>
      <w:r>
        <w:rPr>
          <w:rFonts w:ascii="Times New Roman" w:hAnsi="Times New Roman" w:cs="Times New Roman"/>
          <w:sz w:val="24"/>
          <w:szCs w:val="24"/>
          <w:lang w:val="sr-Cyrl-BA"/>
        </w:rPr>
        <w:t>Ова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изјава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је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дата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као</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потврда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прихватања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свих</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обавеза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које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произлазе</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из</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достављања</w:t>
      </w:r>
      <w:r w:rsidRPr="00962468">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понуде</w:t>
      </w:r>
      <w:r w:rsidRPr="00962468">
        <w:rPr>
          <w:rFonts w:ascii="Times New Roman" w:hAnsi="Times New Roman" w:cs="Times New Roman"/>
          <w:sz w:val="24"/>
          <w:szCs w:val="24"/>
          <w:lang w:val="sr-Cyrl-BA"/>
        </w:rPr>
        <w:t>.</w:t>
      </w:r>
    </w:p>
    <w:p w14:paraId="0D01C8B6" w14:textId="77777777" w:rsidR="00493AB3" w:rsidRPr="00962468" w:rsidRDefault="00493AB3" w:rsidP="00493AB3">
      <w:pPr>
        <w:spacing w:after="0" w:line="240" w:lineRule="auto"/>
        <w:jc w:val="both"/>
        <w:rPr>
          <w:rFonts w:ascii="Times New Roman" w:hAnsi="Times New Roman" w:cs="Times New Roman"/>
          <w:sz w:val="24"/>
          <w:szCs w:val="24"/>
          <w:lang w:val="sr-Cyrl-BA"/>
        </w:rPr>
      </w:pP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62"/>
        <w:gridCol w:w="4387"/>
      </w:tblGrid>
      <w:tr w:rsidR="000D2D2B" w:rsidRPr="00962468" w14:paraId="0B052A3F" w14:textId="77777777" w:rsidTr="009D7071">
        <w:trPr>
          <w:jc w:val="right"/>
        </w:trPr>
        <w:tc>
          <w:tcPr>
            <w:tcW w:w="2762" w:type="dxa"/>
            <w:tcBorders>
              <w:top w:val="single" w:sz="6" w:space="0" w:color="auto"/>
              <w:left w:val="single" w:sz="6" w:space="0" w:color="auto"/>
              <w:bottom w:val="single" w:sz="6" w:space="0" w:color="auto"/>
              <w:right w:val="single" w:sz="6" w:space="0" w:color="auto"/>
            </w:tcBorders>
            <w:shd w:val="pct5" w:color="auto" w:fill="FFFFFF"/>
            <w:hideMark/>
          </w:tcPr>
          <w:p w14:paraId="51FC8934" w14:textId="0D30DA50" w:rsidR="000D2D2B" w:rsidRPr="00962468" w:rsidRDefault="00DC684E" w:rsidP="009D7071">
            <w:pPr>
              <w:rPr>
                <w:rFonts w:ascii="Times New Roman" w:hAnsi="Times New Roman"/>
                <w:b/>
                <w:lang w:val="sr-Cyrl-BA"/>
              </w:rPr>
            </w:pPr>
            <w:r>
              <w:rPr>
                <w:rFonts w:ascii="Times New Roman" w:hAnsi="Times New Roman"/>
                <w:b/>
                <w:lang w:val="sr-Cyrl-BA"/>
              </w:rPr>
              <w:t>Име</w:t>
            </w:r>
            <w:r w:rsidR="000D2D2B" w:rsidRPr="00962468">
              <w:rPr>
                <w:rFonts w:ascii="Times New Roman" w:hAnsi="Times New Roman"/>
                <w:b/>
                <w:lang w:val="sr-Cyrl-BA"/>
              </w:rPr>
              <w:t xml:space="preserve"> </w:t>
            </w:r>
            <w:r>
              <w:rPr>
                <w:rFonts w:ascii="Times New Roman" w:hAnsi="Times New Roman"/>
                <w:b/>
                <w:lang w:val="sr-Cyrl-BA"/>
              </w:rPr>
              <w:t>и</w:t>
            </w:r>
            <w:r w:rsidR="000D2D2B" w:rsidRPr="00962468">
              <w:rPr>
                <w:rFonts w:ascii="Times New Roman" w:hAnsi="Times New Roman"/>
                <w:b/>
                <w:lang w:val="sr-Cyrl-BA"/>
              </w:rPr>
              <w:t xml:space="preserve"> </w:t>
            </w:r>
            <w:r>
              <w:rPr>
                <w:rFonts w:ascii="Times New Roman" w:hAnsi="Times New Roman"/>
                <w:b/>
                <w:lang w:val="sr-Cyrl-BA"/>
              </w:rPr>
              <w:t>презиме</w:t>
            </w:r>
            <w:r w:rsidR="000D2D2B" w:rsidRPr="00962468">
              <w:rPr>
                <w:rFonts w:ascii="Times New Roman" w:hAnsi="Times New Roman"/>
                <w:b/>
                <w:lang w:val="sr-Cyrl-BA"/>
              </w:rPr>
              <w:t xml:space="preserve"> </w:t>
            </w:r>
            <w:r>
              <w:rPr>
                <w:rFonts w:ascii="Times New Roman" w:hAnsi="Times New Roman"/>
                <w:b/>
                <w:lang w:val="sr-Cyrl-BA"/>
              </w:rPr>
              <w:t>и</w:t>
            </w:r>
            <w:r w:rsidR="000D2D2B" w:rsidRPr="00962468">
              <w:rPr>
                <w:rFonts w:ascii="Times New Roman" w:hAnsi="Times New Roman"/>
                <w:b/>
                <w:lang w:val="sr-Cyrl-BA"/>
              </w:rPr>
              <w:t xml:space="preserve"> </w:t>
            </w:r>
            <w:r>
              <w:rPr>
                <w:rFonts w:ascii="Times New Roman" w:hAnsi="Times New Roman"/>
                <w:b/>
                <w:lang w:val="sr-Cyrl-BA"/>
              </w:rPr>
              <w:t>позиција</w:t>
            </w:r>
            <w:r w:rsidR="000D2D2B" w:rsidRPr="00962468">
              <w:rPr>
                <w:rFonts w:ascii="Times New Roman" w:hAnsi="Times New Roman"/>
                <w:b/>
                <w:lang w:val="sr-Cyrl-BA"/>
              </w:rPr>
              <w:t xml:space="preserve"> </w:t>
            </w:r>
            <w:r>
              <w:rPr>
                <w:rFonts w:ascii="Times New Roman" w:hAnsi="Times New Roman"/>
                <w:b/>
                <w:lang w:val="sr-Cyrl-BA"/>
              </w:rPr>
              <w:t>одговорног</w:t>
            </w:r>
            <w:r w:rsidR="000D2D2B" w:rsidRPr="00962468">
              <w:rPr>
                <w:rFonts w:ascii="Times New Roman" w:hAnsi="Times New Roman"/>
                <w:b/>
                <w:lang w:val="sr-Cyrl-BA"/>
              </w:rPr>
              <w:t xml:space="preserve"> </w:t>
            </w:r>
            <w:r>
              <w:rPr>
                <w:rFonts w:ascii="Times New Roman" w:hAnsi="Times New Roman"/>
                <w:b/>
                <w:lang w:val="sr-Cyrl-BA"/>
              </w:rPr>
              <w:t>лица</w:t>
            </w:r>
          </w:p>
        </w:tc>
        <w:tc>
          <w:tcPr>
            <w:tcW w:w="4387" w:type="dxa"/>
            <w:tcBorders>
              <w:top w:val="single" w:sz="6" w:space="0" w:color="auto"/>
              <w:left w:val="single" w:sz="6" w:space="0" w:color="auto"/>
              <w:bottom w:val="single" w:sz="6" w:space="0" w:color="auto"/>
              <w:right w:val="single" w:sz="6" w:space="0" w:color="auto"/>
            </w:tcBorders>
          </w:tcPr>
          <w:p w14:paraId="6028745E" w14:textId="77777777" w:rsidR="000D2D2B" w:rsidRPr="00962468" w:rsidRDefault="000D2D2B" w:rsidP="009D7071">
            <w:pPr>
              <w:rPr>
                <w:rFonts w:ascii="Times New Roman" w:hAnsi="Times New Roman"/>
                <w:lang w:val="sr-Cyrl-BA"/>
              </w:rPr>
            </w:pPr>
          </w:p>
        </w:tc>
      </w:tr>
      <w:tr w:rsidR="00027A1A" w:rsidRPr="00962468" w14:paraId="2B2F1464" w14:textId="77777777" w:rsidTr="009D7071">
        <w:trPr>
          <w:jc w:val="right"/>
        </w:trPr>
        <w:tc>
          <w:tcPr>
            <w:tcW w:w="2762" w:type="dxa"/>
            <w:tcBorders>
              <w:top w:val="single" w:sz="6" w:space="0" w:color="auto"/>
              <w:left w:val="single" w:sz="6" w:space="0" w:color="auto"/>
              <w:bottom w:val="single" w:sz="6" w:space="0" w:color="auto"/>
              <w:right w:val="single" w:sz="6" w:space="0" w:color="auto"/>
            </w:tcBorders>
            <w:shd w:val="pct5" w:color="auto" w:fill="FFFFFF"/>
          </w:tcPr>
          <w:p w14:paraId="1A74D76B" w14:textId="2EB4C33F" w:rsidR="00027A1A" w:rsidRPr="00962468" w:rsidRDefault="00DC684E" w:rsidP="009D7071">
            <w:pPr>
              <w:rPr>
                <w:rFonts w:ascii="Times New Roman" w:hAnsi="Times New Roman"/>
                <w:b/>
                <w:lang w:val="sr-Cyrl-BA"/>
              </w:rPr>
            </w:pPr>
            <w:r>
              <w:rPr>
                <w:rFonts w:ascii="Times New Roman" w:hAnsi="Times New Roman"/>
                <w:b/>
                <w:lang w:val="sr-Cyrl-BA"/>
              </w:rPr>
              <w:t>Потпис</w:t>
            </w:r>
            <w:r w:rsidR="00027A1A" w:rsidRPr="00962468">
              <w:rPr>
                <w:rFonts w:ascii="Times New Roman" w:hAnsi="Times New Roman"/>
                <w:b/>
                <w:lang w:val="sr-Cyrl-BA"/>
              </w:rPr>
              <w:t xml:space="preserve"> </w:t>
            </w:r>
            <w:r>
              <w:rPr>
                <w:rFonts w:ascii="Times New Roman" w:hAnsi="Times New Roman"/>
                <w:b/>
                <w:lang w:val="sr-Cyrl-BA"/>
              </w:rPr>
              <w:t>одговорног</w:t>
            </w:r>
            <w:r w:rsidR="00027A1A" w:rsidRPr="00962468">
              <w:rPr>
                <w:rFonts w:ascii="Times New Roman" w:hAnsi="Times New Roman"/>
                <w:b/>
                <w:lang w:val="sr-Cyrl-BA"/>
              </w:rPr>
              <w:t xml:space="preserve"> </w:t>
            </w:r>
            <w:r>
              <w:rPr>
                <w:rFonts w:ascii="Times New Roman" w:hAnsi="Times New Roman"/>
                <w:b/>
                <w:lang w:val="sr-Cyrl-BA"/>
              </w:rPr>
              <w:t>лица</w:t>
            </w:r>
          </w:p>
        </w:tc>
        <w:tc>
          <w:tcPr>
            <w:tcW w:w="4387" w:type="dxa"/>
            <w:tcBorders>
              <w:top w:val="single" w:sz="6" w:space="0" w:color="auto"/>
              <w:left w:val="single" w:sz="6" w:space="0" w:color="auto"/>
              <w:bottom w:val="single" w:sz="6" w:space="0" w:color="auto"/>
              <w:right w:val="single" w:sz="6" w:space="0" w:color="auto"/>
            </w:tcBorders>
          </w:tcPr>
          <w:p w14:paraId="0F78DFD1" w14:textId="77777777" w:rsidR="00027A1A" w:rsidRPr="00962468" w:rsidRDefault="00027A1A" w:rsidP="009D7071">
            <w:pPr>
              <w:rPr>
                <w:rFonts w:ascii="Times New Roman" w:hAnsi="Times New Roman"/>
                <w:lang w:val="sr-Cyrl-BA"/>
              </w:rPr>
            </w:pPr>
          </w:p>
        </w:tc>
      </w:tr>
      <w:tr w:rsidR="000D2D2B" w:rsidRPr="00962468" w14:paraId="2DF453C4" w14:textId="77777777" w:rsidTr="009D7071">
        <w:trPr>
          <w:jc w:val="right"/>
        </w:trPr>
        <w:tc>
          <w:tcPr>
            <w:tcW w:w="2762" w:type="dxa"/>
            <w:tcBorders>
              <w:top w:val="single" w:sz="6" w:space="0" w:color="auto"/>
              <w:left w:val="single" w:sz="6" w:space="0" w:color="auto"/>
              <w:bottom w:val="single" w:sz="6" w:space="0" w:color="auto"/>
              <w:right w:val="single" w:sz="6" w:space="0" w:color="auto"/>
            </w:tcBorders>
            <w:shd w:val="pct5" w:color="auto" w:fill="FFFFFF"/>
            <w:hideMark/>
          </w:tcPr>
          <w:p w14:paraId="60325C2C" w14:textId="31F9B654" w:rsidR="000D2D2B" w:rsidRPr="00962468" w:rsidRDefault="00DC684E" w:rsidP="009D7071">
            <w:pPr>
              <w:rPr>
                <w:rFonts w:ascii="Times New Roman" w:hAnsi="Times New Roman"/>
                <w:b/>
                <w:lang w:val="sr-Cyrl-BA"/>
              </w:rPr>
            </w:pPr>
            <w:r>
              <w:rPr>
                <w:rFonts w:ascii="Times New Roman" w:hAnsi="Times New Roman"/>
                <w:b/>
                <w:lang w:val="sr-Cyrl-BA"/>
              </w:rPr>
              <w:t>Датум</w:t>
            </w:r>
          </w:p>
        </w:tc>
        <w:tc>
          <w:tcPr>
            <w:tcW w:w="4387" w:type="dxa"/>
            <w:tcBorders>
              <w:top w:val="single" w:sz="6" w:space="0" w:color="auto"/>
              <w:left w:val="single" w:sz="6" w:space="0" w:color="auto"/>
              <w:bottom w:val="single" w:sz="6" w:space="0" w:color="auto"/>
              <w:right w:val="single" w:sz="6" w:space="0" w:color="auto"/>
            </w:tcBorders>
          </w:tcPr>
          <w:p w14:paraId="0706E10D" w14:textId="77777777" w:rsidR="000D2D2B" w:rsidRPr="00962468" w:rsidRDefault="000D2D2B" w:rsidP="009D7071">
            <w:pPr>
              <w:rPr>
                <w:rFonts w:ascii="Times New Roman" w:hAnsi="Times New Roman"/>
                <w:lang w:val="sr-Cyrl-BA"/>
              </w:rPr>
            </w:pPr>
          </w:p>
        </w:tc>
      </w:tr>
    </w:tbl>
    <w:p w14:paraId="16FE9A84" w14:textId="77777777" w:rsidR="00B74B31" w:rsidRDefault="00462B1A" w:rsidP="000D2D2B">
      <w:pPr>
        <w:spacing w:after="0" w:line="240" w:lineRule="auto"/>
        <w:jc w:val="both"/>
        <w:rPr>
          <w:rFonts w:ascii="Times New Roman" w:hAnsi="Times New Roman" w:cs="Times New Roman"/>
          <w:b/>
          <w:bCs/>
          <w:sz w:val="24"/>
          <w:szCs w:val="24"/>
          <w:lang w:val="sr-Latn-RS"/>
        </w:rPr>
      </w:pPr>
      <w:r>
        <w:rPr>
          <w:rFonts w:ascii="Times New Roman" w:hAnsi="Times New Roman" w:cs="Times New Roman"/>
          <w:b/>
          <w:bCs/>
          <w:sz w:val="24"/>
          <w:szCs w:val="24"/>
          <w:lang w:val="sr-Cyrl-BA"/>
        </w:rPr>
        <w:tab/>
      </w:r>
      <w:r>
        <w:rPr>
          <w:rFonts w:ascii="Times New Roman" w:hAnsi="Times New Roman" w:cs="Times New Roman"/>
          <w:b/>
          <w:bCs/>
          <w:sz w:val="24"/>
          <w:szCs w:val="24"/>
          <w:lang w:val="sr-Cyrl-BA"/>
        </w:rPr>
        <w:tab/>
      </w:r>
      <w:r>
        <w:rPr>
          <w:rFonts w:ascii="Times New Roman" w:hAnsi="Times New Roman" w:cs="Times New Roman"/>
          <w:b/>
          <w:bCs/>
          <w:sz w:val="24"/>
          <w:szCs w:val="24"/>
          <w:lang w:val="sr-Cyrl-BA"/>
        </w:rPr>
        <w:tab/>
      </w:r>
      <w:r>
        <w:rPr>
          <w:rFonts w:ascii="Times New Roman" w:hAnsi="Times New Roman" w:cs="Times New Roman"/>
          <w:b/>
          <w:bCs/>
          <w:sz w:val="24"/>
          <w:szCs w:val="24"/>
          <w:lang w:val="sr-Cyrl-BA"/>
        </w:rPr>
        <w:tab/>
      </w:r>
      <w:r>
        <w:rPr>
          <w:rFonts w:ascii="Times New Roman" w:hAnsi="Times New Roman" w:cs="Times New Roman"/>
          <w:b/>
          <w:bCs/>
          <w:sz w:val="24"/>
          <w:szCs w:val="24"/>
          <w:lang w:val="sr-Cyrl-BA"/>
        </w:rPr>
        <w:tab/>
      </w:r>
      <w:r>
        <w:rPr>
          <w:rFonts w:ascii="Times New Roman" w:hAnsi="Times New Roman" w:cs="Times New Roman"/>
          <w:b/>
          <w:bCs/>
          <w:sz w:val="24"/>
          <w:szCs w:val="24"/>
          <w:lang w:val="sr-Cyrl-BA"/>
        </w:rPr>
        <w:tab/>
      </w:r>
      <w:r>
        <w:rPr>
          <w:rFonts w:ascii="Times New Roman" w:hAnsi="Times New Roman" w:cs="Times New Roman"/>
          <w:b/>
          <w:bCs/>
          <w:sz w:val="24"/>
          <w:szCs w:val="24"/>
          <w:lang w:val="sr-Cyrl-BA"/>
        </w:rPr>
        <w:tab/>
      </w:r>
    </w:p>
    <w:p w14:paraId="0E6CDD1A" w14:textId="00354758" w:rsidR="000D2D2B" w:rsidRDefault="00462B1A" w:rsidP="00B74B31">
      <w:pPr>
        <w:spacing w:after="0" w:line="240" w:lineRule="auto"/>
        <w:jc w:val="center"/>
        <w:rPr>
          <w:rFonts w:ascii="Times New Roman" w:hAnsi="Times New Roman" w:cs="Times New Roman"/>
          <w:bCs/>
          <w:sz w:val="24"/>
          <w:szCs w:val="24"/>
          <w:lang w:val="sr-Latn-BA"/>
        </w:rPr>
      </w:pPr>
      <w:r w:rsidRPr="00462B1A">
        <w:rPr>
          <w:rFonts w:ascii="Times New Roman" w:hAnsi="Times New Roman" w:cs="Times New Roman"/>
          <w:bCs/>
          <w:sz w:val="24"/>
          <w:szCs w:val="24"/>
          <w:lang w:val="sr-Latn-BA"/>
        </w:rPr>
        <w:t>M</w:t>
      </w:r>
      <w:r>
        <w:rPr>
          <w:rFonts w:ascii="Times New Roman" w:hAnsi="Times New Roman" w:cs="Times New Roman"/>
          <w:bCs/>
          <w:sz w:val="24"/>
          <w:szCs w:val="24"/>
          <w:lang w:val="sr-Latn-BA"/>
        </w:rPr>
        <w:t>.</w:t>
      </w:r>
      <w:r w:rsidRPr="00462B1A">
        <w:rPr>
          <w:rFonts w:ascii="Times New Roman" w:hAnsi="Times New Roman" w:cs="Times New Roman"/>
          <w:bCs/>
          <w:sz w:val="24"/>
          <w:szCs w:val="24"/>
          <w:lang w:val="sr-Latn-BA"/>
        </w:rPr>
        <w:t>P</w:t>
      </w:r>
      <w:r>
        <w:rPr>
          <w:rFonts w:ascii="Times New Roman" w:hAnsi="Times New Roman" w:cs="Times New Roman"/>
          <w:bCs/>
          <w:sz w:val="24"/>
          <w:szCs w:val="24"/>
          <w:lang w:val="sr-Latn-BA"/>
        </w:rPr>
        <w:t>.</w:t>
      </w:r>
    </w:p>
    <w:p w14:paraId="0C6F242F" w14:textId="1C752466" w:rsidR="00C26012" w:rsidRPr="00C26012" w:rsidRDefault="00B74B31" w:rsidP="00C26012">
      <w:pPr>
        <w:spacing w:after="0" w:line="240" w:lineRule="auto"/>
        <w:jc w:val="right"/>
        <w:rPr>
          <w:rFonts w:ascii="Times New Roman" w:hAnsi="Times New Roman" w:cs="Times New Roman"/>
          <w:b/>
          <w:bCs/>
          <w:sz w:val="24"/>
          <w:szCs w:val="24"/>
          <w:lang w:val="sr-Latn-RS"/>
        </w:rPr>
      </w:pPr>
      <w:r>
        <w:rPr>
          <w:rFonts w:ascii="Times New Roman" w:hAnsi="Times New Roman" w:cs="Times New Roman"/>
          <w:b/>
          <w:bCs/>
          <w:sz w:val="24"/>
          <w:szCs w:val="24"/>
          <w:lang w:val="sr-Cyrl-BA"/>
        </w:rPr>
        <w:lastRenderedPageBreak/>
        <w:tab/>
      </w:r>
      <w:r>
        <w:rPr>
          <w:rFonts w:ascii="Times New Roman" w:hAnsi="Times New Roman" w:cs="Times New Roman"/>
          <w:b/>
          <w:bCs/>
          <w:sz w:val="24"/>
          <w:szCs w:val="24"/>
          <w:lang w:val="sr-Cyrl-BA"/>
        </w:rPr>
        <w:tab/>
      </w:r>
      <w:r>
        <w:rPr>
          <w:rFonts w:ascii="Times New Roman" w:hAnsi="Times New Roman" w:cs="Times New Roman"/>
          <w:b/>
          <w:bCs/>
          <w:sz w:val="24"/>
          <w:szCs w:val="24"/>
          <w:lang w:val="sr-Cyrl-BA"/>
        </w:rPr>
        <w:tab/>
      </w:r>
      <w:r w:rsidR="00C26012" w:rsidRPr="008B2A53">
        <w:rPr>
          <w:rFonts w:ascii="Times New Roman" w:hAnsi="Times New Roman" w:cs="Times New Roman"/>
          <w:b/>
          <w:bCs/>
          <w:sz w:val="24"/>
          <w:szCs w:val="24"/>
          <w:lang w:val="sr-Cyrl-BA"/>
        </w:rPr>
        <w:t>ANNEX</w:t>
      </w:r>
      <w:r w:rsidR="00C26012">
        <w:rPr>
          <w:rFonts w:ascii="Times New Roman" w:hAnsi="Times New Roman" w:cs="Times New Roman"/>
          <w:b/>
          <w:bCs/>
          <w:sz w:val="24"/>
          <w:szCs w:val="24"/>
          <w:lang w:val="sr-Latn-RS"/>
        </w:rPr>
        <w:t xml:space="preserve"> 3</w:t>
      </w:r>
    </w:p>
    <w:p w14:paraId="0E86E3CF" w14:textId="77777777" w:rsidR="00C26012" w:rsidRDefault="00C26012" w:rsidP="00B74B31">
      <w:pPr>
        <w:spacing w:after="0" w:line="240" w:lineRule="auto"/>
        <w:jc w:val="center"/>
        <w:rPr>
          <w:rFonts w:ascii="Times New Roman" w:hAnsi="Times New Roman" w:cs="Times New Roman"/>
          <w:b/>
          <w:bCs/>
          <w:sz w:val="24"/>
          <w:szCs w:val="24"/>
          <w:lang w:val="sr-Latn-RS"/>
        </w:rPr>
      </w:pPr>
    </w:p>
    <w:p w14:paraId="0B3B9418" w14:textId="20D6FC9A" w:rsidR="008C3847" w:rsidRPr="008C3847" w:rsidRDefault="008C3847" w:rsidP="00B74B31">
      <w:pPr>
        <w:spacing w:after="0" w:line="240" w:lineRule="auto"/>
        <w:jc w:val="center"/>
        <w:rPr>
          <w:rFonts w:ascii="Times New Roman" w:hAnsi="Times New Roman" w:cs="Times New Roman"/>
          <w:b/>
          <w:bCs/>
          <w:sz w:val="24"/>
          <w:szCs w:val="24"/>
          <w:lang w:val="sr-Latn-RS"/>
        </w:rPr>
      </w:pPr>
      <w:r w:rsidRPr="008C3847">
        <w:rPr>
          <w:rFonts w:ascii="Times New Roman" w:hAnsi="Times New Roman" w:cs="Times New Roman"/>
          <w:b/>
          <w:bCs/>
          <w:sz w:val="24"/>
          <w:szCs w:val="24"/>
        </w:rPr>
        <w:t>STATEMENT OF ACCEPTANCE OF TERMS OF THE INVITATION</w:t>
      </w:r>
    </w:p>
    <w:p w14:paraId="403B7562" w14:textId="0DF7BB78" w:rsidR="008C3847" w:rsidRPr="008C3847" w:rsidRDefault="00B74B31" w:rsidP="00B74B31">
      <w:pPr>
        <w:pStyle w:val="NormalWeb"/>
        <w:rPr>
          <w:b/>
          <w:bCs/>
          <w:lang w:val="sr-Latn-RS"/>
        </w:rPr>
      </w:pPr>
      <w:r w:rsidRPr="00962468">
        <w:rPr>
          <w:b/>
          <w:bCs/>
          <w:lang w:val="sr-Cyrl-BA"/>
        </w:rPr>
        <w:t xml:space="preserve">1. </w:t>
      </w:r>
      <w:r w:rsidR="008C3847" w:rsidRPr="008B2A53">
        <w:rPr>
          <w:b/>
          <w:bCs/>
        </w:rPr>
        <w:t>Bidder information:</w:t>
      </w:r>
    </w:p>
    <w:p w14:paraId="22314595" w14:textId="77777777" w:rsidR="008C3847" w:rsidRPr="00962468" w:rsidRDefault="008C3847" w:rsidP="008C3847">
      <w:pPr>
        <w:pStyle w:val="NormalWeb"/>
        <w:rPr>
          <w:b/>
          <w:bCs/>
          <w:lang w:val="sr-Cyrl-BA"/>
        </w:rPr>
      </w:pPr>
      <w:r w:rsidRPr="008B2A53">
        <w:rPr>
          <w:b/>
          <w:bCs/>
        </w:rPr>
        <w:t xml:space="preserve">Company: </w:t>
      </w:r>
      <w:r w:rsidRPr="00962468">
        <w:rPr>
          <w:b/>
          <w:bCs/>
          <w:lang w:val="sr-Cyrl-BA"/>
        </w:rPr>
        <w:t>________________________________</w:t>
      </w:r>
      <w:r w:rsidRPr="00962468">
        <w:rPr>
          <w:b/>
          <w:bCs/>
          <w:lang w:val="sr-Cyrl-BA"/>
        </w:rPr>
        <w:br/>
      </w:r>
      <w:r w:rsidRPr="008B2A53">
        <w:rPr>
          <w:b/>
          <w:bCs/>
        </w:rPr>
        <w:t xml:space="preserve">Name and position of the authorized representative: </w:t>
      </w:r>
      <w:r w:rsidRPr="00962468">
        <w:rPr>
          <w:b/>
          <w:bCs/>
          <w:lang w:val="sr-Cyrl-BA"/>
        </w:rPr>
        <w:t>_________________________</w:t>
      </w:r>
      <w:r w:rsidRPr="00962468">
        <w:rPr>
          <w:b/>
          <w:bCs/>
          <w:lang w:val="sr-Cyrl-BA"/>
        </w:rPr>
        <w:br/>
      </w:r>
      <w:r w:rsidRPr="008B2A53">
        <w:rPr>
          <w:b/>
          <w:bCs/>
        </w:rPr>
        <w:t xml:space="preserve">Address: </w:t>
      </w:r>
      <w:r w:rsidRPr="00962468">
        <w:rPr>
          <w:b/>
          <w:bCs/>
          <w:lang w:val="sr-Cyrl-BA"/>
        </w:rPr>
        <w:t>_________________________</w:t>
      </w:r>
      <w:r w:rsidRPr="00962468">
        <w:rPr>
          <w:b/>
          <w:bCs/>
          <w:lang w:val="sr-Cyrl-BA"/>
        </w:rPr>
        <w:br/>
      </w:r>
      <w:r w:rsidRPr="008B2A53">
        <w:rPr>
          <w:b/>
          <w:bCs/>
        </w:rPr>
        <w:t xml:space="preserve">Email: </w:t>
      </w:r>
      <w:r w:rsidRPr="00962468">
        <w:rPr>
          <w:b/>
          <w:bCs/>
          <w:lang w:val="sr-Cyrl-BA"/>
        </w:rPr>
        <w:t>_________________________</w:t>
      </w:r>
      <w:r w:rsidRPr="00962468">
        <w:rPr>
          <w:b/>
          <w:bCs/>
          <w:lang w:val="sr-Cyrl-BA"/>
        </w:rPr>
        <w:br/>
      </w:r>
      <w:r w:rsidRPr="008B2A53">
        <w:rPr>
          <w:b/>
          <w:bCs/>
        </w:rPr>
        <w:t xml:space="preserve">Phone: </w:t>
      </w:r>
      <w:r w:rsidRPr="00962468">
        <w:rPr>
          <w:b/>
          <w:bCs/>
          <w:lang w:val="sr-Cyrl-BA"/>
        </w:rPr>
        <w:t xml:space="preserve"> _________________________</w:t>
      </w:r>
    </w:p>
    <w:p w14:paraId="19776CCB" w14:textId="2A841426" w:rsidR="00AA3EBD" w:rsidRPr="00AA3EBD" w:rsidRDefault="00B74B31" w:rsidP="00AA3EBD">
      <w:pPr>
        <w:pStyle w:val="NormalWeb"/>
        <w:rPr>
          <w:b/>
          <w:bCs/>
          <w:lang w:val="sr-Cyrl-BA"/>
        </w:rPr>
      </w:pPr>
      <w:r w:rsidRPr="00962468">
        <w:rPr>
          <w:b/>
          <w:bCs/>
          <w:lang w:val="sr-Cyrl-BA"/>
        </w:rPr>
        <w:t xml:space="preserve">2. </w:t>
      </w:r>
      <w:r w:rsidR="00AA3EBD" w:rsidRPr="008B2A53">
        <w:rPr>
          <w:b/>
          <w:bCs/>
          <w:lang w:val="sr-Cyrl-BA"/>
        </w:rPr>
        <w:t>Programme and project:</w:t>
      </w:r>
    </w:p>
    <w:p w14:paraId="15955B13" w14:textId="77777777" w:rsidR="00AA3EBD" w:rsidRPr="00962468" w:rsidRDefault="00AA3EBD">
      <w:pPr>
        <w:pStyle w:val="NormalWeb"/>
        <w:numPr>
          <w:ilvl w:val="0"/>
          <w:numId w:val="8"/>
        </w:numPr>
        <w:rPr>
          <w:b/>
          <w:bCs/>
          <w:lang w:val="sr-Cyrl-BA"/>
        </w:rPr>
      </w:pPr>
      <w:proofErr w:type="spellStart"/>
      <w:r w:rsidRPr="008B2A53">
        <w:rPr>
          <w:b/>
          <w:bCs/>
        </w:rPr>
        <w:t>Programme</w:t>
      </w:r>
      <w:proofErr w:type="spellEnd"/>
      <w:r w:rsidRPr="008B2A53">
        <w:rPr>
          <w:b/>
          <w:bCs/>
        </w:rPr>
        <w:t xml:space="preserve"> title: </w:t>
      </w:r>
      <w:r w:rsidRPr="008B2A53">
        <w:rPr>
          <w:lang w:val="sr-Cyrl-BA"/>
        </w:rPr>
        <w:t>Competitive Fund, in the framework of the Landscape Fire Management in the Western Balkans (LFMWB) Programme, financed by the Swiss</w:t>
      </w:r>
      <w:r>
        <w:t xml:space="preserve"> </w:t>
      </w:r>
      <w:r>
        <w:rPr>
          <w:lang w:val="sr-Cyrl-BA"/>
        </w:rPr>
        <w:t>Agenc</w:t>
      </w:r>
      <w:r w:rsidRPr="00962468">
        <w:rPr>
          <w:lang w:val="sr-Cyrl-BA"/>
        </w:rPr>
        <w:t xml:space="preserve">y </w:t>
      </w:r>
      <w:r>
        <w:rPr>
          <w:lang w:val="sr-Cyrl-BA"/>
        </w:rPr>
        <w:t>for</w:t>
      </w:r>
      <w:r w:rsidRPr="00962468">
        <w:rPr>
          <w:lang w:val="sr-Cyrl-BA"/>
        </w:rPr>
        <w:t xml:space="preserve"> </w:t>
      </w:r>
      <w:r>
        <w:rPr>
          <w:lang w:val="sr-Cyrl-BA"/>
        </w:rPr>
        <w:t>Development</w:t>
      </w:r>
      <w:r w:rsidRPr="00962468">
        <w:rPr>
          <w:lang w:val="sr-Cyrl-BA"/>
        </w:rPr>
        <w:t xml:space="preserve"> </w:t>
      </w:r>
      <w:r>
        <w:rPr>
          <w:lang w:val="sr-Cyrl-BA"/>
        </w:rPr>
        <w:t>and</w:t>
      </w:r>
      <w:r w:rsidRPr="00962468">
        <w:rPr>
          <w:lang w:val="sr-Cyrl-BA"/>
        </w:rPr>
        <w:t xml:space="preserve"> </w:t>
      </w:r>
      <w:r>
        <w:rPr>
          <w:lang w:val="sr-Cyrl-BA"/>
        </w:rPr>
        <w:t>Cooperation</w:t>
      </w:r>
      <w:r w:rsidRPr="00962468">
        <w:rPr>
          <w:lang w:val="sr-Cyrl-BA"/>
        </w:rPr>
        <w:t xml:space="preserve"> – </w:t>
      </w:r>
      <w:r>
        <w:rPr>
          <w:lang w:val="sr-Cyrl-BA"/>
        </w:rPr>
        <w:t>SDC</w:t>
      </w:r>
    </w:p>
    <w:p w14:paraId="1DD3ABA4" w14:textId="77777777" w:rsidR="00AA3EBD" w:rsidRPr="00962468" w:rsidRDefault="00AA3EBD">
      <w:pPr>
        <w:pStyle w:val="NormalWeb"/>
        <w:numPr>
          <w:ilvl w:val="0"/>
          <w:numId w:val="8"/>
        </w:numPr>
        <w:rPr>
          <w:b/>
          <w:bCs/>
          <w:lang w:val="sr-Cyrl-BA"/>
        </w:rPr>
      </w:pPr>
      <w:r w:rsidRPr="008B2A53">
        <w:rPr>
          <w:b/>
          <w:bCs/>
        </w:rPr>
        <w:t xml:space="preserve">Project title: </w:t>
      </w:r>
      <w:r w:rsidRPr="008B2A53">
        <w:rPr>
          <w:lang w:val="sr-Cyrl-BA"/>
        </w:rPr>
        <w:t>"FireSafe Jezero: Comprehensive Landscape Fire Prevention and Education Initiative"</w:t>
      </w:r>
    </w:p>
    <w:p w14:paraId="73AA0E76" w14:textId="77777777" w:rsidR="00AA3EBD" w:rsidRPr="00AA3EBD" w:rsidRDefault="00AA3EBD" w:rsidP="00AA3EBD">
      <w:pPr>
        <w:pStyle w:val="NormalWeb"/>
        <w:jc w:val="both"/>
        <w:rPr>
          <w:lang w:val="sr-Latn-RS"/>
        </w:rPr>
      </w:pPr>
      <w:r w:rsidRPr="00AA3EBD">
        <w:t xml:space="preserve">I, the undersigned, acting as the authorized representative of the bidder _________________________________________________________ (name of the bidder), hereby declare that as a bidder in the procurement procedure for _________________________________________________________________________________________________ (insert the subject of the procurement or LOT), I fully understand and accept all the terms and conditions stated in the published invitation to submit bids for the procurement of the subject equipment, within the framework of the project </w:t>
      </w:r>
      <w:r w:rsidRPr="00AA3EBD">
        <w:rPr>
          <w:rFonts w:eastAsiaTheme="majorEastAsia"/>
          <w:i/>
          <w:iCs/>
          <w:lang w:val="sr-Cyrl-BA"/>
        </w:rPr>
        <w:t>"FireSafe Jezero: Comprehensive Landscape Fire Prevention and Education Initiative".</w:t>
      </w:r>
    </w:p>
    <w:p w14:paraId="5DF9C6B7" w14:textId="77777777" w:rsidR="00AA3EBD" w:rsidRPr="00AA3EBD" w:rsidRDefault="00AA3EBD" w:rsidP="00AA3EBD">
      <w:pPr>
        <w:spacing w:after="0" w:line="240" w:lineRule="auto"/>
        <w:jc w:val="both"/>
        <w:rPr>
          <w:rFonts w:ascii="Times New Roman" w:hAnsi="Times New Roman" w:cs="Times New Roman"/>
          <w:sz w:val="24"/>
          <w:szCs w:val="24"/>
          <w:lang w:val="sr-Latn-RS"/>
        </w:rPr>
      </w:pPr>
      <w:r w:rsidRPr="00AA3EBD">
        <w:rPr>
          <w:rFonts w:ascii="Times New Roman" w:hAnsi="Times New Roman" w:cs="Times New Roman"/>
          <w:sz w:val="24"/>
          <w:szCs w:val="24"/>
        </w:rPr>
        <w:t>I also confirm that I am familiar with all the conditions and obligations defined in the published invitation, including, but not limited to: eligibility requirements, evaluation criteria, method of bid submission, payment terms, delivery deadlines, and all other relevant provisions.</w:t>
      </w:r>
    </w:p>
    <w:p w14:paraId="52495271" w14:textId="77777777" w:rsidR="00AA3EBD" w:rsidRPr="00962468" w:rsidRDefault="00AA3EBD" w:rsidP="00AA3EBD">
      <w:pPr>
        <w:spacing w:after="0" w:line="240" w:lineRule="auto"/>
        <w:jc w:val="both"/>
        <w:rPr>
          <w:rFonts w:ascii="Times New Roman" w:hAnsi="Times New Roman" w:cs="Times New Roman"/>
          <w:sz w:val="24"/>
          <w:szCs w:val="24"/>
          <w:lang w:val="sr-Cyrl-BA"/>
        </w:rPr>
      </w:pPr>
    </w:p>
    <w:p w14:paraId="61EC8B78" w14:textId="77777777" w:rsidR="00AA3EBD" w:rsidRDefault="00AA3EBD" w:rsidP="00AA3EBD">
      <w:pPr>
        <w:spacing w:after="0" w:line="240" w:lineRule="auto"/>
        <w:jc w:val="both"/>
        <w:rPr>
          <w:rFonts w:ascii="Times New Roman" w:hAnsi="Times New Roman" w:cs="Times New Roman"/>
          <w:sz w:val="24"/>
          <w:szCs w:val="24"/>
        </w:rPr>
      </w:pPr>
      <w:r w:rsidRPr="00AA3EBD">
        <w:rPr>
          <w:rFonts w:ascii="Times New Roman" w:hAnsi="Times New Roman" w:cs="Times New Roman"/>
          <w:sz w:val="24"/>
          <w:szCs w:val="24"/>
        </w:rPr>
        <w:t>This statement is made as confirmation of the acceptance of all obligations arising from the submission of the bid.</w:t>
      </w:r>
    </w:p>
    <w:p w14:paraId="1F8F3E59" w14:textId="77777777" w:rsidR="00AA3EBD" w:rsidRDefault="00AA3EBD" w:rsidP="00AA3EBD">
      <w:pPr>
        <w:spacing w:after="0" w:line="240" w:lineRule="auto"/>
        <w:jc w:val="both"/>
        <w:rPr>
          <w:rFonts w:ascii="Times New Roman" w:hAnsi="Times New Roman" w:cs="Times New Roman"/>
          <w:sz w:val="24"/>
          <w:szCs w:val="24"/>
        </w:rPr>
      </w:pP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62"/>
        <w:gridCol w:w="4387"/>
      </w:tblGrid>
      <w:tr w:rsidR="00AA3EBD" w:rsidRPr="00962468" w14:paraId="443C1C5C" w14:textId="77777777" w:rsidTr="001C388A">
        <w:trPr>
          <w:jc w:val="right"/>
        </w:trPr>
        <w:tc>
          <w:tcPr>
            <w:tcW w:w="2762" w:type="dxa"/>
            <w:tcBorders>
              <w:top w:val="single" w:sz="6" w:space="0" w:color="auto"/>
              <w:left w:val="single" w:sz="6" w:space="0" w:color="auto"/>
              <w:bottom w:val="single" w:sz="6" w:space="0" w:color="auto"/>
              <w:right w:val="single" w:sz="6" w:space="0" w:color="auto"/>
            </w:tcBorders>
            <w:shd w:val="pct5" w:color="auto" w:fill="FFFFFF"/>
            <w:hideMark/>
          </w:tcPr>
          <w:p w14:paraId="72987347" w14:textId="77777777" w:rsidR="00AA3EBD" w:rsidRPr="00B74B31" w:rsidRDefault="00AA3EBD" w:rsidP="001C388A">
            <w:pPr>
              <w:rPr>
                <w:rFonts w:ascii="Times New Roman" w:hAnsi="Times New Roman"/>
                <w:b/>
              </w:rPr>
            </w:pPr>
            <w:r w:rsidRPr="00B74B31">
              <w:rPr>
                <w:rFonts w:ascii="Times New Roman" w:hAnsi="Times New Roman"/>
                <w:b/>
                <w:lang w:val="sr-Cyrl-BA"/>
              </w:rPr>
              <w:t>Full name and position of the responsible person</w:t>
            </w:r>
          </w:p>
        </w:tc>
        <w:tc>
          <w:tcPr>
            <w:tcW w:w="4387" w:type="dxa"/>
            <w:tcBorders>
              <w:top w:val="single" w:sz="6" w:space="0" w:color="auto"/>
              <w:left w:val="single" w:sz="6" w:space="0" w:color="auto"/>
              <w:bottom w:val="single" w:sz="6" w:space="0" w:color="auto"/>
              <w:right w:val="single" w:sz="6" w:space="0" w:color="auto"/>
            </w:tcBorders>
          </w:tcPr>
          <w:p w14:paraId="5D8B4DFF" w14:textId="77777777" w:rsidR="00AA3EBD" w:rsidRPr="00962468" w:rsidRDefault="00AA3EBD" w:rsidP="001C388A">
            <w:pPr>
              <w:rPr>
                <w:rFonts w:ascii="Times New Roman" w:hAnsi="Times New Roman"/>
                <w:lang w:val="sr-Cyrl-BA"/>
              </w:rPr>
            </w:pPr>
          </w:p>
        </w:tc>
      </w:tr>
      <w:tr w:rsidR="00AA3EBD" w:rsidRPr="00962468" w14:paraId="596DAE14" w14:textId="77777777" w:rsidTr="001C388A">
        <w:trPr>
          <w:jc w:val="right"/>
        </w:trPr>
        <w:tc>
          <w:tcPr>
            <w:tcW w:w="2762" w:type="dxa"/>
            <w:tcBorders>
              <w:top w:val="single" w:sz="6" w:space="0" w:color="auto"/>
              <w:left w:val="single" w:sz="6" w:space="0" w:color="auto"/>
              <w:bottom w:val="single" w:sz="6" w:space="0" w:color="auto"/>
              <w:right w:val="single" w:sz="6" w:space="0" w:color="auto"/>
            </w:tcBorders>
            <w:shd w:val="pct5" w:color="auto" w:fill="FFFFFF"/>
          </w:tcPr>
          <w:p w14:paraId="5118BE67" w14:textId="77777777" w:rsidR="00AA3EBD" w:rsidRPr="00B74B31" w:rsidRDefault="00AA3EBD" w:rsidP="001C388A">
            <w:pPr>
              <w:rPr>
                <w:rFonts w:ascii="Times New Roman" w:hAnsi="Times New Roman"/>
                <w:b/>
              </w:rPr>
            </w:pPr>
            <w:r w:rsidRPr="00B74B31">
              <w:rPr>
                <w:rFonts w:ascii="Times New Roman" w:hAnsi="Times New Roman"/>
                <w:b/>
                <w:bCs/>
              </w:rPr>
              <w:t>Signature of the responsible person</w:t>
            </w:r>
          </w:p>
        </w:tc>
        <w:tc>
          <w:tcPr>
            <w:tcW w:w="4387" w:type="dxa"/>
            <w:tcBorders>
              <w:top w:val="single" w:sz="6" w:space="0" w:color="auto"/>
              <w:left w:val="single" w:sz="6" w:space="0" w:color="auto"/>
              <w:bottom w:val="single" w:sz="6" w:space="0" w:color="auto"/>
              <w:right w:val="single" w:sz="6" w:space="0" w:color="auto"/>
            </w:tcBorders>
          </w:tcPr>
          <w:p w14:paraId="3D4D4C1C" w14:textId="77777777" w:rsidR="00AA3EBD" w:rsidRPr="00962468" w:rsidRDefault="00AA3EBD" w:rsidP="001C388A">
            <w:pPr>
              <w:rPr>
                <w:rFonts w:ascii="Times New Roman" w:hAnsi="Times New Roman"/>
                <w:lang w:val="sr-Cyrl-BA"/>
              </w:rPr>
            </w:pPr>
          </w:p>
        </w:tc>
      </w:tr>
      <w:tr w:rsidR="00AA3EBD" w:rsidRPr="00962468" w14:paraId="6A323C15" w14:textId="77777777" w:rsidTr="001C388A">
        <w:trPr>
          <w:jc w:val="right"/>
        </w:trPr>
        <w:tc>
          <w:tcPr>
            <w:tcW w:w="2762" w:type="dxa"/>
            <w:tcBorders>
              <w:top w:val="single" w:sz="6" w:space="0" w:color="auto"/>
              <w:left w:val="single" w:sz="6" w:space="0" w:color="auto"/>
              <w:bottom w:val="single" w:sz="6" w:space="0" w:color="auto"/>
              <w:right w:val="single" w:sz="6" w:space="0" w:color="auto"/>
            </w:tcBorders>
            <w:shd w:val="pct5" w:color="auto" w:fill="FFFFFF"/>
            <w:hideMark/>
          </w:tcPr>
          <w:p w14:paraId="5FBC2249" w14:textId="77777777" w:rsidR="00AA3EBD" w:rsidRPr="00962468" w:rsidRDefault="00AA3EBD" w:rsidP="001C388A">
            <w:pPr>
              <w:rPr>
                <w:rFonts w:ascii="Times New Roman" w:hAnsi="Times New Roman"/>
                <w:b/>
                <w:lang w:val="sr-Cyrl-BA"/>
              </w:rPr>
            </w:pPr>
            <w:r w:rsidRPr="00B74B31">
              <w:rPr>
                <w:rFonts w:ascii="Times New Roman" w:hAnsi="Times New Roman"/>
                <w:b/>
              </w:rPr>
              <w:t>Date</w:t>
            </w:r>
          </w:p>
        </w:tc>
        <w:tc>
          <w:tcPr>
            <w:tcW w:w="4387" w:type="dxa"/>
            <w:tcBorders>
              <w:top w:val="single" w:sz="6" w:space="0" w:color="auto"/>
              <w:left w:val="single" w:sz="6" w:space="0" w:color="auto"/>
              <w:bottom w:val="single" w:sz="6" w:space="0" w:color="auto"/>
              <w:right w:val="single" w:sz="6" w:space="0" w:color="auto"/>
            </w:tcBorders>
          </w:tcPr>
          <w:p w14:paraId="4F7C2F5F" w14:textId="77777777" w:rsidR="00AA3EBD" w:rsidRPr="00962468" w:rsidRDefault="00AA3EBD" w:rsidP="001C388A">
            <w:pPr>
              <w:rPr>
                <w:rFonts w:ascii="Times New Roman" w:hAnsi="Times New Roman"/>
                <w:lang w:val="sr-Cyrl-BA"/>
              </w:rPr>
            </w:pPr>
          </w:p>
        </w:tc>
      </w:tr>
    </w:tbl>
    <w:p w14:paraId="1BD5C2A2" w14:textId="77777777" w:rsidR="00AA3EBD" w:rsidRPr="00AA3EBD" w:rsidRDefault="00AA3EBD" w:rsidP="00AA3EBD">
      <w:pPr>
        <w:spacing w:after="0" w:line="240" w:lineRule="auto"/>
        <w:jc w:val="both"/>
        <w:rPr>
          <w:rFonts w:ascii="Times New Roman" w:hAnsi="Times New Roman" w:cs="Times New Roman"/>
          <w:sz w:val="24"/>
          <w:szCs w:val="24"/>
          <w:lang w:val="sr-Latn-RS"/>
        </w:rPr>
      </w:pPr>
    </w:p>
    <w:p w14:paraId="59DD155D" w14:textId="531448F1" w:rsidR="00B74B31" w:rsidRPr="00462B1A" w:rsidRDefault="00B74B31" w:rsidP="00B74B31">
      <w:pPr>
        <w:spacing w:after="0" w:line="240" w:lineRule="auto"/>
        <w:jc w:val="both"/>
        <w:rPr>
          <w:rFonts w:ascii="Times New Roman" w:hAnsi="Times New Roman" w:cs="Times New Roman"/>
          <w:bCs/>
          <w:sz w:val="24"/>
          <w:szCs w:val="24"/>
          <w:lang w:val="sr-Latn-BA"/>
        </w:rPr>
      </w:pPr>
      <w:r>
        <w:rPr>
          <w:rFonts w:ascii="Times New Roman" w:hAnsi="Times New Roman" w:cs="Times New Roman"/>
          <w:b/>
          <w:bCs/>
          <w:sz w:val="24"/>
          <w:szCs w:val="24"/>
          <w:lang w:val="sr-Cyrl-BA"/>
        </w:rPr>
        <w:tab/>
      </w:r>
      <w:r>
        <w:rPr>
          <w:rFonts w:ascii="Times New Roman" w:hAnsi="Times New Roman" w:cs="Times New Roman"/>
          <w:b/>
          <w:bCs/>
          <w:sz w:val="24"/>
          <w:szCs w:val="24"/>
          <w:lang w:val="sr-Cyrl-BA"/>
        </w:rPr>
        <w:tab/>
      </w:r>
      <w:r>
        <w:rPr>
          <w:rFonts w:ascii="Times New Roman" w:hAnsi="Times New Roman" w:cs="Times New Roman"/>
          <w:b/>
          <w:bCs/>
          <w:sz w:val="24"/>
          <w:szCs w:val="24"/>
          <w:lang w:val="sr-Cyrl-BA"/>
        </w:rPr>
        <w:tab/>
      </w:r>
      <w:r>
        <w:rPr>
          <w:rFonts w:ascii="Times New Roman" w:hAnsi="Times New Roman" w:cs="Times New Roman"/>
          <w:b/>
          <w:bCs/>
          <w:sz w:val="24"/>
          <w:szCs w:val="24"/>
          <w:lang w:val="sr-Cyrl-BA"/>
        </w:rPr>
        <w:tab/>
      </w:r>
      <w:r>
        <w:rPr>
          <w:rFonts w:ascii="Times New Roman" w:hAnsi="Times New Roman" w:cs="Times New Roman"/>
          <w:b/>
          <w:bCs/>
          <w:sz w:val="24"/>
          <w:szCs w:val="24"/>
          <w:lang w:val="sr-Cyrl-BA"/>
        </w:rPr>
        <w:tab/>
      </w:r>
      <w:r>
        <w:rPr>
          <w:rFonts w:ascii="Times New Roman" w:hAnsi="Times New Roman" w:cs="Times New Roman"/>
          <w:b/>
          <w:bCs/>
          <w:sz w:val="24"/>
          <w:szCs w:val="24"/>
          <w:lang w:val="sr-Cyrl-BA"/>
        </w:rPr>
        <w:tab/>
      </w:r>
      <w:r>
        <w:rPr>
          <w:rFonts w:ascii="Times New Roman" w:hAnsi="Times New Roman" w:cs="Times New Roman"/>
          <w:b/>
          <w:bCs/>
          <w:sz w:val="24"/>
          <w:szCs w:val="24"/>
          <w:lang w:val="sr-Cyrl-BA"/>
        </w:rPr>
        <w:tab/>
      </w:r>
      <w:r w:rsidR="00AA3EBD">
        <w:rPr>
          <w:rFonts w:ascii="Times New Roman" w:hAnsi="Times New Roman" w:cs="Times New Roman"/>
          <w:bCs/>
          <w:sz w:val="24"/>
          <w:szCs w:val="24"/>
          <w:lang w:val="sr-Latn-BA"/>
        </w:rPr>
        <w:t>S.S.</w:t>
      </w:r>
    </w:p>
    <w:p w14:paraId="2201691F" w14:textId="77777777" w:rsidR="00D55140" w:rsidRPr="00462B1A" w:rsidRDefault="00D55140" w:rsidP="000D2D2B">
      <w:pPr>
        <w:spacing w:after="0" w:line="240" w:lineRule="auto"/>
        <w:jc w:val="both"/>
        <w:rPr>
          <w:rFonts w:ascii="Times New Roman" w:hAnsi="Times New Roman" w:cs="Times New Roman"/>
          <w:bCs/>
          <w:sz w:val="24"/>
          <w:szCs w:val="24"/>
          <w:lang w:val="sr-Latn-BA"/>
        </w:rPr>
      </w:pPr>
    </w:p>
    <w:sectPr w:rsidR="00D55140" w:rsidRPr="00462B1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A9FB9" w14:textId="77777777" w:rsidR="002D66AD" w:rsidRDefault="002D66AD">
      <w:pPr>
        <w:spacing w:line="240" w:lineRule="auto"/>
      </w:pPr>
      <w:r>
        <w:separator/>
      </w:r>
    </w:p>
  </w:endnote>
  <w:endnote w:type="continuationSeparator" w:id="0">
    <w:p w14:paraId="56E361AA" w14:textId="77777777" w:rsidR="002D66AD" w:rsidRDefault="002D66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Verdana">
    <w:panose1 w:val="020B0604030504040204"/>
    <w:charset w:val="EE"/>
    <w:family w:val="swiss"/>
    <w:pitch w:val="variable"/>
    <w:sig w:usb0="A10006FF" w:usb1="4000205B" w:usb2="00000010" w:usb3="00000000" w:csb0="0000019F" w:csb1="00000000"/>
  </w:font>
  <w:font w:name="Aptos Display">
    <w:altName w:val="Arial"/>
    <w:charset w:val="00"/>
    <w:family w:val="swiss"/>
    <w:pitch w:val="variable"/>
    <w:sig w:usb0="00000001" w:usb1="00000003" w:usb2="00000000" w:usb3="00000000" w:csb0="0000019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309FE" w14:textId="77777777" w:rsidR="002D66AD" w:rsidRDefault="002D66AD">
      <w:pPr>
        <w:spacing w:after="0"/>
      </w:pPr>
      <w:r>
        <w:separator/>
      </w:r>
    </w:p>
  </w:footnote>
  <w:footnote w:type="continuationSeparator" w:id="0">
    <w:p w14:paraId="7FBBDCD1" w14:textId="77777777" w:rsidR="002D66AD" w:rsidRDefault="002D66A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331E3" w14:textId="5911B497" w:rsidR="00D4358D" w:rsidRDefault="00D4358D" w:rsidP="00D226F7">
    <w:pPr>
      <w:pStyle w:val="Header"/>
      <w:tabs>
        <w:tab w:val="clear" w:pos="4703"/>
        <w:tab w:val="clear" w:pos="9406"/>
        <w:tab w:val="left" w:pos="13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3CB"/>
    <w:multiLevelType w:val="hybridMultilevel"/>
    <w:tmpl w:val="3024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E7943"/>
    <w:multiLevelType w:val="hybridMultilevel"/>
    <w:tmpl w:val="5ADAD91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20D40F6"/>
    <w:multiLevelType w:val="hybridMultilevel"/>
    <w:tmpl w:val="A76C5F3C"/>
    <w:lvl w:ilvl="0" w:tplc="FFFFFFFF">
      <w:start w:val="1"/>
      <w:numFmt w:val="decimal"/>
      <w:lvlText w:val="%1."/>
      <w:lvlJc w:val="left"/>
      <w:pPr>
        <w:ind w:left="617" w:hanging="360"/>
      </w:pPr>
      <w:rPr>
        <w:rFonts w:hint="default"/>
      </w:rPr>
    </w:lvl>
    <w:lvl w:ilvl="1" w:tplc="FFFFFFFF" w:tentative="1">
      <w:start w:val="1"/>
      <w:numFmt w:val="lowerLetter"/>
      <w:lvlText w:val="%2."/>
      <w:lvlJc w:val="left"/>
      <w:pPr>
        <w:ind w:left="1337" w:hanging="360"/>
      </w:pPr>
    </w:lvl>
    <w:lvl w:ilvl="2" w:tplc="FFFFFFFF" w:tentative="1">
      <w:start w:val="1"/>
      <w:numFmt w:val="lowerRoman"/>
      <w:lvlText w:val="%3."/>
      <w:lvlJc w:val="right"/>
      <w:pPr>
        <w:ind w:left="2057" w:hanging="180"/>
      </w:pPr>
    </w:lvl>
    <w:lvl w:ilvl="3" w:tplc="FFFFFFFF" w:tentative="1">
      <w:start w:val="1"/>
      <w:numFmt w:val="decimal"/>
      <w:lvlText w:val="%4."/>
      <w:lvlJc w:val="left"/>
      <w:pPr>
        <w:ind w:left="2777" w:hanging="360"/>
      </w:pPr>
    </w:lvl>
    <w:lvl w:ilvl="4" w:tplc="FFFFFFFF" w:tentative="1">
      <w:start w:val="1"/>
      <w:numFmt w:val="lowerLetter"/>
      <w:lvlText w:val="%5."/>
      <w:lvlJc w:val="left"/>
      <w:pPr>
        <w:ind w:left="3497" w:hanging="360"/>
      </w:pPr>
    </w:lvl>
    <w:lvl w:ilvl="5" w:tplc="FFFFFFFF" w:tentative="1">
      <w:start w:val="1"/>
      <w:numFmt w:val="lowerRoman"/>
      <w:lvlText w:val="%6."/>
      <w:lvlJc w:val="right"/>
      <w:pPr>
        <w:ind w:left="4217" w:hanging="180"/>
      </w:pPr>
    </w:lvl>
    <w:lvl w:ilvl="6" w:tplc="FFFFFFFF" w:tentative="1">
      <w:start w:val="1"/>
      <w:numFmt w:val="decimal"/>
      <w:lvlText w:val="%7."/>
      <w:lvlJc w:val="left"/>
      <w:pPr>
        <w:ind w:left="4937" w:hanging="360"/>
      </w:pPr>
    </w:lvl>
    <w:lvl w:ilvl="7" w:tplc="FFFFFFFF" w:tentative="1">
      <w:start w:val="1"/>
      <w:numFmt w:val="lowerLetter"/>
      <w:lvlText w:val="%8."/>
      <w:lvlJc w:val="left"/>
      <w:pPr>
        <w:ind w:left="5657" w:hanging="360"/>
      </w:pPr>
    </w:lvl>
    <w:lvl w:ilvl="8" w:tplc="FFFFFFFF" w:tentative="1">
      <w:start w:val="1"/>
      <w:numFmt w:val="lowerRoman"/>
      <w:lvlText w:val="%9."/>
      <w:lvlJc w:val="right"/>
      <w:pPr>
        <w:ind w:left="6377" w:hanging="180"/>
      </w:pPr>
    </w:lvl>
  </w:abstractNum>
  <w:abstractNum w:abstractNumId="3">
    <w:nsid w:val="1C3D082B"/>
    <w:multiLevelType w:val="hybridMultilevel"/>
    <w:tmpl w:val="8098BB38"/>
    <w:lvl w:ilvl="0" w:tplc="DFC8B6D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4752ED"/>
    <w:multiLevelType w:val="hybridMultilevel"/>
    <w:tmpl w:val="0C5EEDB6"/>
    <w:lvl w:ilvl="0" w:tplc="303278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2F7714"/>
    <w:multiLevelType w:val="hybridMultilevel"/>
    <w:tmpl w:val="CE72A960"/>
    <w:lvl w:ilvl="0" w:tplc="303278B2">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53A5542"/>
    <w:multiLevelType w:val="hybridMultilevel"/>
    <w:tmpl w:val="FAF4EE1A"/>
    <w:lvl w:ilvl="0" w:tplc="C43E1F2C">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A66272"/>
    <w:multiLevelType w:val="hybridMultilevel"/>
    <w:tmpl w:val="0F48BF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33C413EF"/>
    <w:multiLevelType w:val="hybridMultilevel"/>
    <w:tmpl w:val="FA60E760"/>
    <w:lvl w:ilvl="0" w:tplc="303278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77086E"/>
    <w:multiLevelType w:val="hybridMultilevel"/>
    <w:tmpl w:val="0F48BF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62360FB"/>
    <w:multiLevelType w:val="hybridMultilevel"/>
    <w:tmpl w:val="DF869590"/>
    <w:lvl w:ilvl="0" w:tplc="303278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AA5EE5"/>
    <w:multiLevelType w:val="hybridMultilevel"/>
    <w:tmpl w:val="0F48B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A72F41"/>
    <w:multiLevelType w:val="hybridMultilevel"/>
    <w:tmpl w:val="FDE4D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2E4E56"/>
    <w:multiLevelType w:val="hybridMultilevel"/>
    <w:tmpl w:val="A76C5F3C"/>
    <w:lvl w:ilvl="0" w:tplc="FFFFFFFF">
      <w:start w:val="1"/>
      <w:numFmt w:val="decimal"/>
      <w:lvlText w:val="%1."/>
      <w:lvlJc w:val="left"/>
      <w:pPr>
        <w:ind w:left="617" w:hanging="360"/>
      </w:pPr>
      <w:rPr>
        <w:rFonts w:hint="default"/>
      </w:rPr>
    </w:lvl>
    <w:lvl w:ilvl="1" w:tplc="FFFFFFFF" w:tentative="1">
      <w:start w:val="1"/>
      <w:numFmt w:val="lowerLetter"/>
      <w:lvlText w:val="%2."/>
      <w:lvlJc w:val="left"/>
      <w:pPr>
        <w:ind w:left="1337" w:hanging="360"/>
      </w:pPr>
    </w:lvl>
    <w:lvl w:ilvl="2" w:tplc="FFFFFFFF" w:tentative="1">
      <w:start w:val="1"/>
      <w:numFmt w:val="lowerRoman"/>
      <w:lvlText w:val="%3."/>
      <w:lvlJc w:val="right"/>
      <w:pPr>
        <w:ind w:left="2057" w:hanging="180"/>
      </w:pPr>
    </w:lvl>
    <w:lvl w:ilvl="3" w:tplc="FFFFFFFF" w:tentative="1">
      <w:start w:val="1"/>
      <w:numFmt w:val="decimal"/>
      <w:lvlText w:val="%4."/>
      <w:lvlJc w:val="left"/>
      <w:pPr>
        <w:ind w:left="2777" w:hanging="360"/>
      </w:pPr>
    </w:lvl>
    <w:lvl w:ilvl="4" w:tplc="FFFFFFFF" w:tentative="1">
      <w:start w:val="1"/>
      <w:numFmt w:val="lowerLetter"/>
      <w:lvlText w:val="%5."/>
      <w:lvlJc w:val="left"/>
      <w:pPr>
        <w:ind w:left="3497" w:hanging="360"/>
      </w:pPr>
    </w:lvl>
    <w:lvl w:ilvl="5" w:tplc="FFFFFFFF" w:tentative="1">
      <w:start w:val="1"/>
      <w:numFmt w:val="lowerRoman"/>
      <w:lvlText w:val="%6."/>
      <w:lvlJc w:val="right"/>
      <w:pPr>
        <w:ind w:left="4217" w:hanging="180"/>
      </w:pPr>
    </w:lvl>
    <w:lvl w:ilvl="6" w:tplc="FFFFFFFF" w:tentative="1">
      <w:start w:val="1"/>
      <w:numFmt w:val="decimal"/>
      <w:lvlText w:val="%7."/>
      <w:lvlJc w:val="left"/>
      <w:pPr>
        <w:ind w:left="4937" w:hanging="360"/>
      </w:pPr>
    </w:lvl>
    <w:lvl w:ilvl="7" w:tplc="FFFFFFFF" w:tentative="1">
      <w:start w:val="1"/>
      <w:numFmt w:val="lowerLetter"/>
      <w:lvlText w:val="%8."/>
      <w:lvlJc w:val="left"/>
      <w:pPr>
        <w:ind w:left="5657" w:hanging="360"/>
      </w:pPr>
    </w:lvl>
    <w:lvl w:ilvl="8" w:tplc="FFFFFFFF" w:tentative="1">
      <w:start w:val="1"/>
      <w:numFmt w:val="lowerRoman"/>
      <w:lvlText w:val="%9."/>
      <w:lvlJc w:val="right"/>
      <w:pPr>
        <w:ind w:left="6377" w:hanging="180"/>
      </w:pPr>
    </w:lvl>
  </w:abstractNum>
  <w:abstractNum w:abstractNumId="14">
    <w:nsid w:val="4D627770"/>
    <w:multiLevelType w:val="multilevel"/>
    <w:tmpl w:val="35E4CF0A"/>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E39213B"/>
    <w:multiLevelType w:val="hybridMultilevel"/>
    <w:tmpl w:val="CA887984"/>
    <w:lvl w:ilvl="0" w:tplc="303278B2">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0506E7"/>
    <w:multiLevelType w:val="hybridMultilevel"/>
    <w:tmpl w:val="D470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A01D46"/>
    <w:multiLevelType w:val="hybridMultilevel"/>
    <w:tmpl w:val="84E01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EC7BC3"/>
    <w:multiLevelType w:val="hybridMultilevel"/>
    <w:tmpl w:val="5ADAD91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72DC1FD5"/>
    <w:multiLevelType w:val="hybridMultilevel"/>
    <w:tmpl w:val="1C30A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532CF9"/>
    <w:multiLevelType w:val="hybridMultilevel"/>
    <w:tmpl w:val="F1F86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0"/>
  </w:num>
  <w:num w:numId="3">
    <w:abstractNumId w:val="5"/>
  </w:num>
  <w:num w:numId="4">
    <w:abstractNumId w:val="1"/>
  </w:num>
  <w:num w:numId="5">
    <w:abstractNumId w:val="11"/>
  </w:num>
  <w:num w:numId="6">
    <w:abstractNumId w:val="13"/>
  </w:num>
  <w:num w:numId="7">
    <w:abstractNumId w:val="9"/>
  </w:num>
  <w:num w:numId="8">
    <w:abstractNumId w:val="6"/>
  </w:num>
  <w:num w:numId="9">
    <w:abstractNumId w:val="16"/>
  </w:num>
  <w:num w:numId="10">
    <w:abstractNumId w:val="4"/>
  </w:num>
  <w:num w:numId="11">
    <w:abstractNumId w:val="15"/>
  </w:num>
  <w:num w:numId="12">
    <w:abstractNumId w:val="8"/>
  </w:num>
  <w:num w:numId="13">
    <w:abstractNumId w:val="0"/>
  </w:num>
  <w:num w:numId="14">
    <w:abstractNumId w:val="10"/>
  </w:num>
  <w:num w:numId="15">
    <w:abstractNumId w:val="3"/>
  </w:num>
  <w:num w:numId="16">
    <w:abstractNumId w:val="19"/>
  </w:num>
  <w:num w:numId="17">
    <w:abstractNumId w:val="12"/>
  </w:num>
  <w:num w:numId="18">
    <w:abstractNumId w:val="18"/>
  </w:num>
  <w:num w:numId="19">
    <w:abstractNumId w:val="17"/>
  </w:num>
  <w:num w:numId="20">
    <w:abstractNumId w:val="2"/>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99"/>
    <w:rsid w:val="00007171"/>
    <w:rsid w:val="00011AD1"/>
    <w:rsid w:val="00012497"/>
    <w:rsid w:val="00015F96"/>
    <w:rsid w:val="00027A1A"/>
    <w:rsid w:val="0003380F"/>
    <w:rsid w:val="00036363"/>
    <w:rsid w:val="000622DD"/>
    <w:rsid w:val="00086AFB"/>
    <w:rsid w:val="00096688"/>
    <w:rsid w:val="000C3727"/>
    <w:rsid w:val="000C536A"/>
    <w:rsid w:val="000D1927"/>
    <w:rsid w:val="000D2D2B"/>
    <w:rsid w:val="000E47D5"/>
    <w:rsid w:val="000F28E2"/>
    <w:rsid w:val="000F30EB"/>
    <w:rsid w:val="000F4561"/>
    <w:rsid w:val="00117161"/>
    <w:rsid w:val="001308C5"/>
    <w:rsid w:val="00131A6C"/>
    <w:rsid w:val="00133A81"/>
    <w:rsid w:val="00150571"/>
    <w:rsid w:val="00170E08"/>
    <w:rsid w:val="00171EAF"/>
    <w:rsid w:val="00190248"/>
    <w:rsid w:val="0019395A"/>
    <w:rsid w:val="00197840"/>
    <w:rsid w:val="001B01E8"/>
    <w:rsid w:val="001C08FF"/>
    <w:rsid w:val="001C2B25"/>
    <w:rsid w:val="001D2A5A"/>
    <w:rsid w:val="001D5A2D"/>
    <w:rsid w:val="001E2E19"/>
    <w:rsid w:val="00204AFA"/>
    <w:rsid w:val="00210DD0"/>
    <w:rsid w:val="00212352"/>
    <w:rsid w:val="00215B1A"/>
    <w:rsid w:val="00216CA2"/>
    <w:rsid w:val="00231A6A"/>
    <w:rsid w:val="002352D8"/>
    <w:rsid w:val="0024022E"/>
    <w:rsid w:val="00270F50"/>
    <w:rsid w:val="00274AA6"/>
    <w:rsid w:val="00292234"/>
    <w:rsid w:val="0029278F"/>
    <w:rsid w:val="002C6096"/>
    <w:rsid w:val="002D4580"/>
    <w:rsid w:val="002D66AD"/>
    <w:rsid w:val="002F30F0"/>
    <w:rsid w:val="002F3CC6"/>
    <w:rsid w:val="00313677"/>
    <w:rsid w:val="003237D7"/>
    <w:rsid w:val="00354ADA"/>
    <w:rsid w:val="003612BF"/>
    <w:rsid w:val="00363A16"/>
    <w:rsid w:val="00373A10"/>
    <w:rsid w:val="003960DD"/>
    <w:rsid w:val="003B027B"/>
    <w:rsid w:val="003C3858"/>
    <w:rsid w:val="003C69F3"/>
    <w:rsid w:val="003D4DDD"/>
    <w:rsid w:val="003D5BE4"/>
    <w:rsid w:val="003E2A97"/>
    <w:rsid w:val="00431E29"/>
    <w:rsid w:val="00455455"/>
    <w:rsid w:val="00462B1A"/>
    <w:rsid w:val="00464610"/>
    <w:rsid w:val="004750F9"/>
    <w:rsid w:val="00493AB3"/>
    <w:rsid w:val="00495212"/>
    <w:rsid w:val="004A2738"/>
    <w:rsid w:val="004A4876"/>
    <w:rsid w:val="004B5AE0"/>
    <w:rsid w:val="004B788A"/>
    <w:rsid w:val="004B798D"/>
    <w:rsid w:val="004C4C82"/>
    <w:rsid w:val="004D5098"/>
    <w:rsid w:val="0050131C"/>
    <w:rsid w:val="005024BA"/>
    <w:rsid w:val="0051629F"/>
    <w:rsid w:val="0053562C"/>
    <w:rsid w:val="0055043B"/>
    <w:rsid w:val="00576607"/>
    <w:rsid w:val="005978B7"/>
    <w:rsid w:val="005E4DA3"/>
    <w:rsid w:val="005E6463"/>
    <w:rsid w:val="005F19AB"/>
    <w:rsid w:val="005F6A44"/>
    <w:rsid w:val="00610150"/>
    <w:rsid w:val="00616FEF"/>
    <w:rsid w:val="00626F29"/>
    <w:rsid w:val="00642A2E"/>
    <w:rsid w:val="00665159"/>
    <w:rsid w:val="00670F9B"/>
    <w:rsid w:val="006740C7"/>
    <w:rsid w:val="00696EA7"/>
    <w:rsid w:val="006A1EB6"/>
    <w:rsid w:val="006A6C6D"/>
    <w:rsid w:val="006B44D7"/>
    <w:rsid w:val="006F0363"/>
    <w:rsid w:val="00710C6B"/>
    <w:rsid w:val="00755D8B"/>
    <w:rsid w:val="00774169"/>
    <w:rsid w:val="00781506"/>
    <w:rsid w:val="007A4E6A"/>
    <w:rsid w:val="007A634F"/>
    <w:rsid w:val="00826B72"/>
    <w:rsid w:val="00841983"/>
    <w:rsid w:val="00842DB0"/>
    <w:rsid w:val="008A25D3"/>
    <w:rsid w:val="008A5975"/>
    <w:rsid w:val="008B2A53"/>
    <w:rsid w:val="008C064B"/>
    <w:rsid w:val="008C0E5C"/>
    <w:rsid w:val="008C3847"/>
    <w:rsid w:val="008D0A20"/>
    <w:rsid w:val="00906AFB"/>
    <w:rsid w:val="0091774E"/>
    <w:rsid w:val="0092485C"/>
    <w:rsid w:val="00962468"/>
    <w:rsid w:val="0097228E"/>
    <w:rsid w:val="00990397"/>
    <w:rsid w:val="009A18B1"/>
    <w:rsid w:val="009D7071"/>
    <w:rsid w:val="009E35E5"/>
    <w:rsid w:val="00A0513F"/>
    <w:rsid w:val="00A13409"/>
    <w:rsid w:val="00A418B9"/>
    <w:rsid w:val="00A55BBF"/>
    <w:rsid w:val="00A65B90"/>
    <w:rsid w:val="00A80AEA"/>
    <w:rsid w:val="00A918E0"/>
    <w:rsid w:val="00AA3EBD"/>
    <w:rsid w:val="00AC61BF"/>
    <w:rsid w:val="00AD331D"/>
    <w:rsid w:val="00AE533F"/>
    <w:rsid w:val="00AE69AD"/>
    <w:rsid w:val="00AF2292"/>
    <w:rsid w:val="00AF5C38"/>
    <w:rsid w:val="00B03CC1"/>
    <w:rsid w:val="00B058EB"/>
    <w:rsid w:val="00B23A73"/>
    <w:rsid w:val="00B54064"/>
    <w:rsid w:val="00B66557"/>
    <w:rsid w:val="00B74B31"/>
    <w:rsid w:val="00B74F1E"/>
    <w:rsid w:val="00B762F4"/>
    <w:rsid w:val="00B77AFC"/>
    <w:rsid w:val="00B86210"/>
    <w:rsid w:val="00B91FA9"/>
    <w:rsid w:val="00B9270C"/>
    <w:rsid w:val="00BE5A31"/>
    <w:rsid w:val="00C10D37"/>
    <w:rsid w:val="00C11E2C"/>
    <w:rsid w:val="00C13226"/>
    <w:rsid w:val="00C2401E"/>
    <w:rsid w:val="00C25D99"/>
    <w:rsid w:val="00C26012"/>
    <w:rsid w:val="00C26C7B"/>
    <w:rsid w:val="00C42DCB"/>
    <w:rsid w:val="00C7799C"/>
    <w:rsid w:val="00C82AB7"/>
    <w:rsid w:val="00CD1533"/>
    <w:rsid w:val="00CE647E"/>
    <w:rsid w:val="00D04B8A"/>
    <w:rsid w:val="00D04F76"/>
    <w:rsid w:val="00D07032"/>
    <w:rsid w:val="00D07D46"/>
    <w:rsid w:val="00D14A0A"/>
    <w:rsid w:val="00D226F7"/>
    <w:rsid w:val="00D4358D"/>
    <w:rsid w:val="00D462C5"/>
    <w:rsid w:val="00D55140"/>
    <w:rsid w:val="00DC684E"/>
    <w:rsid w:val="00E00928"/>
    <w:rsid w:val="00E23EEF"/>
    <w:rsid w:val="00E367DB"/>
    <w:rsid w:val="00E64F69"/>
    <w:rsid w:val="00E67C05"/>
    <w:rsid w:val="00E81FF4"/>
    <w:rsid w:val="00E83100"/>
    <w:rsid w:val="00E9665C"/>
    <w:rsid w:val="00E97727"/>
    <w:rsid w:val="00EA4839"/>
    <w:rsid w:val="00EC04E9"/>
    <w:rsid w:val="00ED70DE"/>
    <w:rsid w:val="00EE258E"/>
    <w:rsid w:val="00F20B21"/>
    <w:rsid w:val="00F34D38"/>
    <w:rsid w:val="00F35829"/>
    <w:rsid w:val="00F61F89"/>
    <w:rsid w:val="00FA72F7"/>
    <w:rsid w:val="00FC2CE2"/>
    <w:rsid w:val="00FC59C9"/>
    <w:rsid w:val="00FD3DD7"/>
    <w:rsid w:val="00FD630B"/>
    <w:rsid w:val="00FF7999"/>
    <w:rsid w:val="50F03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C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table" w:styleId="TableGrid">
    <w:name w:val="Table Grid"/>
    <w:basedOn w:val="TableNormal"/>
    <w:uiPriority w:val="39"/>
    <w:rsid w:val="00197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0DE"/>
    <w:rPr>
      <w:color w:val="467886" w:themeColor="hyperlink"/>
      <w:u w:val="single"/>
    </w:rPr>
  </w:style>
  <w:style w:type="character" w:customStyle="1" w:styleId="UnresolvedMention1">
    <w:name w:val="Unresolved Mention1"/>
    <w:basedOn w:val="DefaultParagraphFont"/>
    <w:uiPriority w:val="99"/>
    <w:semiHidden/>
    <w:unhideWhenUsed/>
    <w:rsid w:val="00ED70DE"/>
    <w:rPr>
      <w:color w:val="605E5C"/>
      <w:shd w:val="clear" w:color="auto" w:fill="E1DFDD"/>
    </w:rPr>
  </w:style>
  <w:style w:type="paragraph" w:styleId="NormalWeb">
    <w:name w:val="Normal (Web)"/>
    <w:basedOn w:val="Normal"/>
    <w:uiPriority w:val="99"/>
    <w:unhideWhenUsed/>
    <w:rsid w:val="00ED70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dy1">
    <w:name w:val="Body 1"/>
    <w:rsid w:val="00B058EB"/>
    <w:pPr>
      <w:spacing w:after="200" w:line="276" w:lineRule="auto"/>
      <w:outlineLvl w:val="0"/>
    </w:pPr>
    <w:rPr>
      <w:rFonts w:ascii="Helvetica" w:eastAsia="Arial Unicode MS" w:hAnsi="Helvetica" w:cs="Times New Roman"/>
      <w:color w:val="000000"/>
      <w:sz w:val="22"/>
      <w:u w:color="000000"/>
      <w:lang w:val="sr-Latn-CS" w:eastAsia="sr-Latn-CS"/>
    </w:rPr>
  </w:style>
  <w:style w:type="paragraph" w:styleId="NoSpacing">
    <w:name w:val="No Spacing"/>
    <w:uiPriority w:val="99"/>
    <w:qFormat/>
    <w:rsid w:val="00B058EB"/>
    <w:rPr>
      <w:rFonts w:ascii="Calibri" w:eastAsia="Calibri" w:hAnsi="Calibri" w:cs="Calibri"/>
      <w:sz w:val="24"/>
      <w:szCs w:val="24"/>
    </w:rPr>
  </w:style>
  <w:style w:type="paragraph" w:styleId="Header">
    <w:name w:val="header"/>
    <w:basedOn w:val="Normal"/>
    <w:link w:val="HeaderChar"/>
    <w:uiPriority w:val="99"/>
    <w:unhideWhenUsed/>
    <w:rsid w:val="00D226F7"/>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26F7"/>
    <w:rPr>
      <w:kern w:val="2"/>
      <w:sz w:val="22"/>
      <w:szCs w:val="22"/>
      <w14:ligatures w14:val="standardContextual"/>
    </w:rPr>
  </w:style>
  <w:style w:type="paragraph" w:styleId="Footer">
    <w:name w:val="footer"/>
    <w:basedOn w:val="Normal"/>
    <w:link w:val="FooterChar"/>
    <w:uiPriority w:val="99"/>
    <w:unhideWhenUsed/>
    <w:rsid w:val="00D226F7"/>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26F7"/>
    <w:rPr>
      <w:kern w:val="2"/>
      <w:sz w:val="22"/>
      <w:szCs w:val="22"/>
      <w14:ligatures w14:val="standardContextual"/>
    </w:rPr>
  </w:style>
  <w:style w:type="paragraph" w:styleId="BalloonText">
    <w:name w:val="Balloon Text"/>
    <w:basedOn w:val="Normal"/>
    <w:link w:val="BalloonTextChar"/>
    <w:uiPriority w:val="99"/>
    <w:semiHidden/>
    <w:unhideWhenUsed/>
    <w:rsid w:val="002F3C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CC6"/>
    <w:rPr>
      <w:rFonts w:ascii="Segoe UI" w:hAnsi="Segoe UI" w:cs="Segoe UI"/>
      <w:kern w:val="2"/>
      <w:sz w:val="18"/>
      <w:szCs w:val="18"/>
      <w14:ligatures w14:val="standardContextual"/>
    </w:rPr>
  </w:style>
  <w:style w:type="character" w:customStyle="1" w:styleId="UnresolvedMention">
    <w:name w:val="Unresolved Mention"/>
    <w:basedOn w:val="DefaultParagraphFont"/>
    <w:uiPriority w:val="99"/>
    <w:semiHidden/>
    <w:unhideWhenUsed/>
    <w:rsid w:val="00E367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table" w:styleId="TableGrid">
    <w:name w:val="Table Grid"/>
    <w:basedOn w:val="TableNormal"/>
    <w:uiPriority w:val="39"/>
    <w:rsid w:val="00197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0DE"/>
    <w:rPr>
      <w:color w:val="467886" w:themeColor="hyperlink"/>
      <w:u w:val="single"/>
    </w:rPr>
  </w:style>
  <w:style w:type="character" w:customStyle="1" w:styleId="UnresolvedMention1">
    <w:name w:val="Unresolved Mention1"/>
    <w:basedOn w:val="DefaultParagraphFont"/>
    <w:uiPriority w:val="99"/>
    <w:semiHidden/>
    <w:unhideWhenUsed/>
    <w:rsid w:val="00ED70DE"/>
    <w:rPr>
      <w:color w:val="605E5C"/>
      <w:shd w:val="clear" w:color="auto" w:fill="E1DFDD"/>
    </w:rPr>
  </w:style>
  <w:style w:type="paragraph" w:styleId="NormalWeb">
    <w:name w:val="Normal (Web)"/>
    <w:basedOn w:val="Normal"/>
    <w:uiPriority w:val="99"/>
    <w:unhideWhenUsed/>
    <w:rsid w:val="00ED70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dy1">
    <w:name w:val="Body 1"/>
    <w:rsid w:val="00B058EB"/>
    <w:pPr>
      <w:spacing w:after="200" w:line="276" w:lineRule="auto"/>
      <w:outlineLvl w:val="0"/>
    </w:pPr>
    <w:rPr>
      <w:rFonts w:ascii="Helvetica" w:eastAsia="Arial Unicode MS" w:hAnsi="Helvetica" w:cs="Times New Roman"/>
      <w:color w:val="000000"/>
      <w:sz w:val="22"/>
      <w:u w:color="000000"/>
      <w:lang w:val="sr-Latn-CS" w:eastAsia="sr-Latn-CS"/>
    </w:rPr>
  </w:style>
  <w:style w:type="paragraph" w:styleId="NoSpacing">
    <w:name w:val="No Spacing"/>
    <w:uiPriority w:val="99"/>
    <w:qFormat/>
    <w:rsid w:val="00B058EB"/>
    <w:rPr>
      <w:rFonts w:ascii="Calibri" w:eastAsia="Calibri" w:hAnsi="Calibri" w:cs="Calibri"/>
      <w:sz w:val="24"/>
      <w:szCs w:val="24"/>
    </w:rPr>
  </w:style>
  <w:style w:type="paragraph" w:styleId="Header">
    <w:name w:val="header"/>
    <w:basedOn w:val="Normal"/>
    <w:link w:val="HeaderChar"/>
    <w:uiPriority w:val="99"/>
    <w:unhideWhenUsed/>
    <w:rsid w:val="00D226F7"/>
    <w:pPr>
      <w:tabs>
        <w:tab w:val="center" w:pos="4703"/>
        <w:tab w:val="right" w:pos="9406"/>
      </w:tabs>
      <w:spacing w:after="0" w:line="240" w:lineRule="auto"/>
    </w:pPr>
  </w:style>
  <w:style w:type="character" w:customStyle="1" w:styleId="HeaderChar">
    <w:name w:val="Header Char"/>
    <w:basedOn w:val="DefaultParagraphFont"/>
    <w:link w:val="Header"/>
    <w:uiPriority w:val="99"/>
    <w:rsid w:val="00D226F7"/>
    <w:rPr>
      <w:kern w:val="2"/>
      <w:sz w:val="22"/>
      <w:szCs w:val="22"/>
      <w14:ligatures w14:val="standardContextual"/>
    </w:rPr>
  </w:style>
  <w:style w:type="paragraph" w:styleId="Footer">
    <w:name w:val="footer"/>
    <w:basedOn w:val="Normal"/>
    <w:link w:val="FooterChar"/>
    <w:uiPriority w:val="99"/>
    <w:unhideWhenUsed/>
    <w:rsid w:val="00D226F7"/>
    <w:pPr>
      <w:tabs>
        <w:tab w:val="center" w:pos="4703"/>
        <w:tab w:val="right" w:pos="9406"/>
      </w:tabs>
      <w:spacing w:after="0" w:line="240" w:lineRule="auto"/>
    </w:pPr>
  </w:style>
  <w:style w:type="character" w:customStyle="1" w:styleId="FooterChar">
    <w:name w:val="Footer Char"/>
    <w:basedOn w:val="DefaultParagraphFont"/>
    <w:link w:val="Footer"/>
    <w:uiPriority w:val="99"/>
    <w:rsid w:val="00D226F7"/>
    <w:rPr>
      <w:kern w:val="2"/>
      <w:sz w:val="22"/>
      <w:szCs w:val="22"/>
      <w14:ligatures w14:val="standardContextual"/>
    </w:rPr>
  </w:style>
  <w:style w:type="paragraph" w:styleId="BalloonText">
    <w:name w:val="Balloon Text"/>
    <w:basedOn w:val="Normal"/>
    <w:link w:val="BalloonTextChar"/>
    <w:uiPriority w:val="99"/>
    <w:semiHidden/>
    <w:unhideWhenUsed/>
    <w:rsid w:val="002F3C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CC6"/>
    <w:rPr>
      <w:rFonts w:ascii="Segoe UI" w:hAnsi="Segoe UI" w:cs="Segoe UI"/>
      <w:kern w:val="2"/>
      <w:sz w:val="18"/>
      <w:szCs w:val="18"/>
      <w14:ligatures w14:val="standardContextual"/>
    </w:rPr>
  </w:style>
  <w:style w:type="character" w:customStyle="1" w:styleId="UnresolvedMention">
    <w:name w:val="Unresolved Mention"/>
    <w:basedOn w:val="DefaultParagraphFont"/>
    <w:uiPriority w:val="99"/>
    <w:semiHidden/>
    <w:unhideWhenUsed/>
    <w:rsid w:val="00E3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761">
      <w:bodyDiv w:val="1"/>
      <w:marLeft w:val="0"/>
      <w:marRight w:val="0"/>
      <w:marTop w:val="0"/>
      <w:marBottom w:val="0"/>
      <w:divBdr>
        <w:top w:val="none" w:sz="0" w:space="0" w:color="auto"/>
        <w:left w:val="none" w:sz="0" w:space="0" w:color="auto"/>
        <w:bottom w:val="none" w:sz="0" w:space="0" w:color="auto"/>
        <w:right w:val="none" w:sz="0" w:space="0" w:color="auto"/>
      </w:divBdr>
    </w:div>
    <w:div w:id="202986576">
      <w:bodyDiv w:val="1"/>
      <w:marLeft w:val="0"/>
      <w:marRight w:val="0"/>
      <w:marTop w:val="0"/>
      <w:marBottom w:val="0"/>
      <w:divBdr>
        <w:top w:val="none" w:sz="0" w:space="0" w:color="auto"/>
        <w:left w:val="none" w:sz="0" w:space="0" w:color="auto"/>
        <w:bottom w:val="none" w:sz="0" w:space="0" w:color="auto"/>
        <w:right w:val="none" w:sz="0" w:space="0" w:color="auto"/>
      </w:divBdr>
    </w:div>
    <w:div w:id="211158111">
      <w:bodyDiv w:val="1"/>
      <w:marLeft w:val="0"/>
      <w:marRight w:val="0"/>
      <w:marTop w:val="0"/>
      <w:marBottom w:val="0"/>
      <w:divBdr>
        <w:top w:val="none" w:sz="0" w:space="0" w:color="auto"/>
        <w:left w:val="none" w:sz="0" w:space="0" w:color="auto"/>
        <w:bottom w:val="none" w:sz="0" w:space="0" w:color="auto"/>
        <w:right w:val="none" w:sz="0" w:space="0" w:color="auto"/>
      </w:divBdr>
    </w:div>
    <w:div w:id="253317911">
      <w:bodyDiv w:val="1"/>
      <w:marLeft w:val="0"/>
      <w:marRight w:val="0"/>
      <w:marTop w:val="0"/>
      <w:marBottom w:val="0"/>
      <w:divBdr>
        <w:top w:val="none" w:sz="0" w:space="0" w:color="auto"/>
        <w:left w:val="none" w:sz="0" w:space="0" w:color="auto"/>
        <w:bottom w:val="none" w:sz="0" w:space="0" w:color="auto"/>
        <w:right w:val="none" w:sz="0" w:space="0" w:color="auto"/>
      </w:divBdr>
    </w:div>
    <w:div w:id="384258325">
      <w:bodyDiv w:val="1"/>
      <w:marLeft w:val="0"/>
      <w:marRight w:val="0"/>
      <w:marTop w:val="0"/>
      <w:marBottom w:val="0"/>
      <w:divBdr>
        <w:top w:val="none" w:sz="0" w:space="0" w:color="auto"/>
        <w:left w:val="none" w:sz="0" w:space="0" w:color="auto"/>
        <w:bottom w:val="none" w:sz="0" w:space="0" w:color="auto"/>
        <w:right w:val="none" w:sz="0" w:space="0" w:color="auto"/>
      </w:divBdr>
    </w:div>
    <w:div w:id="688144784">
      <w:bodyDiv w:val="1"/>
      <w:marLeft w:val="0"/>
      <w:marRight w:val="0"/>
      <w:marTop w:val="0"/>
      <w:marBottom w:val="0"/>
      <w:divBdr>
        <w:top w:val="none" w:sz="0" w:space="0" w:color="auto"/>
        <w:left w:val="none" w:sz="0" w:space="0" w:color="auto"/>
        <w:bottom w:val="none" w:sz="0" w:space="0" w:color="auto"/>
        <w:right w:val="none" w:sz="0" w:space="0" w:color="auto"/>
      </w:divBdr>
    </w:div>
    <w:div w:id="699430078">
      <w:bodyDiv w:val="1"/>
      <w:marLeft w:val="0"/>
      <w:marRight w:val="0"/>
      <w:marTop w:val="0"/>
      <w:marBottom w:val="0"/>
      <w:divBdr>
        <w:top w:val="none" w:sz="0" w:space="0" w:color="auto"/>
        <w:left w:val="none" w:sz="0" w:space="0" w:color="auto"/>
        <w:bottom w:val="none" w:sz="0" w:space="0" w:color="auto"/>
        <w:right w:val="none" w:sz="0" w:space="0" w:color="auto"/>
      </w:divBdr>
    </w:div>
    <w:div w:id="711806368">
      <w:bodyDiv w:val="1"/>
      <w:marLeft w:val="0"/>
      <w:marRight w:val="0"/>
      <w:marTop w:val="0"/>
      <w:marBottom w:val="0"/>
      <w:divBdr>
        <w:top w:val="none" w:sz="0" w:space="0" w:color="auto"/>
        <w:left w:val="none" w:sz="0" w:space="0" w:color="auto"/>
        <w:bottom w:val="none" w:sz="0" w:space="0" w:color="auto"/>
        <w:right w:val="none" w:sz="0" w:space="0" w:color="auto"/>
      </w:divBdr>
    </w:div>
    <w:div w:id="714504774">
      <w:bodyDiv w:val="1"/>
      <w:marLeft w:val="0"/>
      <w:marRight w:val="0"/>
      <w:marTop w:val="0"/>
      <w:marBottom w:val="0"/>
      <w:divBdr>
        <w:top w:val="none" w:sz="0" w:space="0" w:color="auto"/>
        <w:left w:val="none" w:sz="0" w:space="0" w:color="auto"/>
        <w:bottom w:val="none" w:sz="0" w:space="0" w:color="auto"/>
        <w:right w:val="none" w:sz="0" w:space="0" w:color="auto"/>
      </w:divBdr>
    </w:div>
    <w:div w:id="720637176">
      <w:bodyDiv w:val="1"/>
      <w:marLeft w:val="0"/>
      <w:marRight w:val="0"/>
      <w:marTop w:val="0"/>
      <w:marBottom w:val="0"/>
      <w:divBdr>
        <w:top w:val="none" w:sz="0" w:space="0" w:color="auto"/>
        <w:left w:val="none" w:sz="0" w:space="0" w:color="auto"/>
        <w:bottom w:val="none" w:sz="0" w:space="0" w:color="auto"/>
        <w:right w:val="none" w:sz="0" w:space="0" w:color="auto"/>
      </w:divBdr>
    </w:div>
    <w:div w:id="723406900">
      <w:bodyDiv w:val="1"/>
      <w:marLeft w:val="0"/>
      <w:marRight w:val="0"/>
      <w:marTop w:val="0"/>
      <w:marBottom w:val="0"/>
      <w:divBdr>
        <w:top w:val="none" w:sz="0" w:space="0" w:color="auto"/>
        <w:left w:val="none" w:sz="0" w:space="0" w:color="auto"/>
        <w:bottom w:val="none" w:sz="0" w:space="0" w:color="auto"/>
        <w:right w:val="none" w:sz="0" w:space="0" w:color="auto"/>
      </w:divBdr>
    </w:div>
    <w:div w:id="740754055">
      <w:bodyDiv w:val="1"/>
      <w:marLeft w:val="0"/>
      <w:marRight w:val="0"/>
      <w:marTop w:val="0"/>
      <w:marBottom w:val="0"/>
      <w:divBdr>
        <w:top w:val="none" w:sz="0" w:space="0" w:color="auto"/>
        <w:left w:val="none" w:sz="0" w:space="0" w:color="auto"/>
        <w:bottom w:val="none" w:sz="0" w:space="0" w:color="auto"/>
        <w:right w:val="none" w:sz="0" w:space="0" w:color="auto"/>
      </w:divBdr>
    </w:div>
    <w:div w:id="820734418">
      <w:bodyDiv w:val="1"/>
      <w:marLeft w:val="0"/>
      <w:marRight w:val="0"/>
      <w:marTop w:val="0"/>
      <w:marBottom w:val="0"/>
      <w:divBdr>
        <w:top w:val="none" w:sz="0" w:space="0" w:color="auto"/>
        <w:left w:val="none" w:sz="0" w:space="0" w:color="auto"/>
        <w:bottom w:val="none" w:sz="0" w:space="0" w:color="auto"/>
        <w:right w:val="none" w:sz="0" w:space="0" w:color="auto"/>
      </w:divBdr>
    </w:div>
    <w:div w:id="830753611">
      <w:bodyDiv w:val="1"/>
      <w:marLeft w:val="0"/>
      <w:marRight w:val="0"/>
      <w:marTop w:val="0"/>
      <w:marBottom w:val="0"/>
      <w:divBdr>
        <w:top w:val="none" w:sz="0" w:space="0" w:color="auto"/>
        <w:left w:val="none" w:sz="0" w:space="0" w:color="auto"/>
        <w:bottom w:val="none" w:sz="0" w:space="0" w:color="auto"/>
        <w:right w:val="none" w:sz="0" w:space="0" w:color="auto"/>
      </w:divBdr>
    </w:div>
    <w:div w:id="893856450">
      <w:bodyDiv w:val="1"/>
      <w:marLeft w:val="0"/>
      <w:marRight w:val="0"/>
      <w:marTop w:val="0"/>
      <w:marBottom w:val="0"/>
      <w:divBdr>
        <w:top w:val="none" w:sz="0" w:space="0" w:color="auto"/>
        <w:left w:val="none" w:sz="0" w:space="0" w:color="auto"/>
        <w:bottom w:val="none" w:sz="0" w:space="0" w:color="auto"/>
        <w:right w:val="none" w:sz="0" w:space="0" w:color="auto"/>
      </w:divBdr>
    </w:div>
    <w:div w:id="915164572">
      <w:bodyDiv w:val="1"/>
      <w:marLeft w:val="0"/>
      <w:marRight w:val="0"/>
      <w:marTop w:val="0"/>
      <w:marBottom w:val="0"/>
      <w:divBdr>
        <w:top w:val="none" w:sz="0" w:space="0" w:color="auto"/>
        <w:left w:val="none" w:sz="0" w:space="0" w:color="auto"/>
        <w:bottom w:val="none" w:sz="0" w:space="0" w:color="auto"/>
        <w:right w:val="none" w:sz="0" w:space="0" w:color="auto"/>
      </w:divBdr>
    </w:div>
    <w:div w:id="915937661">
      <w:bodyDiv w:val="1"/>
      <w:marLeft w:val="0"/>
      <w:marRight w:val="0"/>
      <w:marTop w:val="0"/>
      <w:marBottom w:val="0"/>
      <w:divBdr>
        <w:top w:val="none" w:sz="0" w:space="0" w:color="auto"/>
        <w:left w:val="none" w:sz="0" w:space="0" w:color="auto"/>
        <w:bottom w:val="none" w:sz="0" w:space="0" w:color="auto"/>
        <w:right w:val="none" w:sz="0" w:space="0" w:color="auto"/>
      </w:divBdr>
    </w:div>
    <w:div w:id="967736298">
      <w:bodyDiv w:val="1"/>
      <w:marLeft w:val="0"/>
      <w:marRight w:val="0"/>
      <w:marTop w:val="0"/>
      <w:marBottom w:val="0"/>
      <w:divBdr>
        <w:top w:val="none" w:sz="0" w:space="0" w:color="auto"/>
        <w:left w:val="none" w:sz="0" w:space="0" w:color="auto"/>
        <w:bottom w:val="none" w:sz="0" w:space="0" w:color="auto"/>
        <w:right w:val="none" w:sz="0" w:space="0" w:color="auto"/>
      </w:divBdr>
    </w:div>
    <w:div w:id="984967528">
      <w:bodyDiv w:val="1"/>
      <w:marLeft w:val="0"/>
      <w:marRight w:val="0"/>
      <w:marTop w:val="0"/>
      <w:marBottom w:val="0"/>
      <w:divBdr>
        <w:top w:val="none" w:sz="0" w:space="0" w:color="auto"/>
        <w:left w:val="none" w:sz="0" w:space="0" w:color="auto"/>
        <w:bottom w:val="none" w:sz="0" w:space="0" w:color="auto"/>
        <w:right w:val="none" w:sz="0" w:space="0" w:color="auto"/>
      </w:divBdr>
    </w:div>
    <w:div w:id="1014962973">
      <w:bodyDiv w:val="1"/>
      <w:marLeft w:val="0"/>
      <w:marRight w:val="0"/>
      <w:marTop w:val="0"/>
      <w:marBottom w:val="0"/>
      <w:divBdr>
        <w:top w:val="none" w:sz="0" w:space="0" w:color="auto"/>
        <w:left w:val="none" w:sz="0" w:space="0" w:color="auto"/>
        <w:bottom w:val="none" w:sz="0" w:space="0" w:color="auto"/>
        <w:right w:val="none" w:sz="0" w:space="0" w:color="auto"/>
      </w:divBdr>
    </w:div>
    <w:div w:id="1037007131">
      <w:bodyDiv w:val="1"/>
      <w:marLeft w:val="0"/>
      <w:marRight w:val="0"/>
      <w:marTop w:val="0"/>
      <w:marBottom w:val="0"/>
      <w:divBdr>
        <w:top w:val="none" w:sz="0" w:space="0" w:color="auto"/>
        <w:left w:val="none" w:sz="0" w:space="0" w:color="auto"/>
        <w:bottom w:val="none" w:sz="0" w:space="0" w:color="auto"/>
        <w:right w:val="none" w:sz="0" w:space="0" w:color="auto"/>
      </w:divBdr>
    </w:div>
    <w:div w:id="1069113092">
      <w:bodyDiv w:val="1"/>
      <w:marLeft w:val="0"/>
      <w:marRight w:val="0"/>
      <w:marTop w:val="0"/>
      <w:marBottom w:val="0"/>
      <w:divBdr>
        <w:top w:val="none" w:sz="0" w:space="0" w:color="auto"/>
        <w:left w:val="none" w:sz="0" w:space="0" w:color="auto"/>
        <w:bottom w:val="none" w:sz="0" w:space="0" w:color="auto"/>
        <w:right w:val="none" w:sz="0" w:space="0" w:color="auto"/>
      </w:divBdr>
    </w:div>
    <w:div w:id="1086028853">
      <w:bodyDiv w:val="1"/>
      <w:marLeft w:val="0"/>
      <w:marRight w:val="0"/>
      <w:marTop w:val="0"/>
      <w:marBottom w:val="0"/>
      <w:divBdr>
        <w:top w:val="none" w:sz="0" w:space="0" w:color="auto"/>
        <w:left w:val="none" w:sz="0" w:space="0" w:color="auto"/>
        <w:bottom w:val="none" w:sz="0" w:space="0" w:color="auto"/>
        <w:right w:val="none" w:sz="0" w:space="0" w:color="auto"/>
      </w:divBdr>
    </w:div>
    <w:div w:id="1122771525">
      <w:bodyDiv w:val="1"/>
      <w:marLeft w:val="0"/>
      <w:marRight w:val="0"/>
      <w:marTop w:val="0"/>
      <w:marBottom w:val="0"/>
      <w:divBdr>
        <w:top w:val="none" w:sz="0" w:space="0" w:color="auto"/>
        <w:left w:val="none" w:sz="0" w:space="0" w:color="auto"/>
        <w:bottom w:val="none" w:sz="0" w:space="0" w:color="auto"/>
        <w:right w:val="none" w:sz="0" w:space="0" w:color="auto"/>
      </w:divBdr>
    </w:div>
    <w:div w:id="1284339417">
      <w:bodyDiv w:val="1"/>
      <w:marLeft w:val="0"/>
      <w:marRight w:val="0"/>
      <w:marTop w:val="0"/>
      <w:marBottom w:val="0"/>
      <w:divBdr>
        <w:top w:val="none" w:sz="0" w:space="0" w:color="auto"/>
        <w:left w:val="none" w:sz="0" w:space="0" w:color="auto"/>
        <w:bottom w:val="none" w:sz="0" w:space="0" w:color="auto"/>
        <w:right w:val="none" w:sz="0" w:space="0" w:color="auto"/>
      </w:divBdr>
    </w:div>
    <w:div w:id="1371223988">
      <w:bodyDiv w:val="1"/>
      <w:marLeft w:val="0"/>
      <w:marRight w:val="0"/>
      <w:marTop w:val="0"/>
      <w:marBottom w:val="0"/>
      <w:divBdr>
        <w:top w:val="none" w:sz="0" w:space="0" w:color="auto"/>
        <w:left w:val="none" w:sz="0" w:space="0" w:color="auto"/>
        <w:bottom w:val="none" w:sz="0" w:space="0" w:color="auto"/>
        <w:right w:val="none" w:sz="0" w:space="0" w:color="auto"/>
      </w:divBdr>
    </w:div>
    <w:div w:id="1401443171">
      <w:bodyDiv w:val="1"/>
      <w:marLeft w:val="0"/>
      <w:marRight w:val="0"/>
      <w:marTop w:val="0"/>
      <w:marBottom w:val="0"/>
      <w:divBdr>
        <w:top w:val="none" w:sz="0" w:space="0" w:color="auto"/>
        <w:left w:val="none" w:sz="0" w:space="0" w:color="auto"/>
        <w:bottom w:val="none" w:sz="0" w:space="0" w:color="auto"/>
        <w:right w:val="none" w:sz="0" w:space="0" w:color="auto"/>
      </w:divBdr>
    </w:div>
    <w:div w:id="1451365173">
      <w:bodyDiv w:val="1"/>
      <w:marLeft w:val="0"/>
      <w:marRight w:val="0"/>
      <w:marTop w:val="0"/>
      <w:marBottom w:val="0"/>
      <w:divBdr>
        <w:top w:val="none" w:sz="0" w:space="0" w:color="auto"/>
        <w:left w:val="none" w:sz="0" w:space="0" w:color="auto"/>
        <w:bottom w:val="none" w:sz="0" w:space="0" w:color="auto"/>
        <w:right w:val="none" w:sz="0" w:space="0" w:color="auto"/>
      </w:divBdr>
    </w:div>
    <w:div w:id="1512723310">
      <w:bodyDiv w:val="1"/>
      <w:marLeft w:val="0"/>
      <w:marRight w:val="0"/>
      <w:marTop w:val="0"/>
      <w:marBottom w:val="0"/>
      <w:divBdr>
        <w:top w:val="none" w:sz="0" w:space="0" w:color="auto"/>
        <w:left w:val="none" w:sz="0" w:space="0" w:color="auto"/>
        <w:bottom w:val="none" w:sz="0" w:space="0" w:color="auto"/>
        <w:right w:val="none" w:sz="0" w:space="0" w:color="auto"/>
      </w:divBdr>
    </w:div>
    <w:div w:id="1559589318">
      <w:bodyDiv w:val="1"/>
      <w:marLeft w:val="0"/>
      <w:marRight w:val="0"/>
      <w:marTop w:val="0"/>
      <w:marBottom w:val="0"/>
      <w:divBdr>
        <w:top w:val="none" w:sz="0" w:space="0" w:color="auto"/>
        <w:left w:val="none" w:sz="0" w:space="0" w:color="auto"/>
        <w:bottom w:val="none" w:sz="0" w:space="0" w:color="auto"/>
        <w:right w:val="none" w:sz="0" w:space="0" w:color="auto"/>
      </w:divBdr>
    </w:div>
    <w:div w:id="1591042764">
      <w:bodyDiv w:val="1"/>
      <w:marLeft w:val="0"/>
      <w:marRight w:val="0"/>
      <w:marTop w:val="0"/>
      <w:marBottom w:val="0"/>
      <w:divBdr>
        <w:top w:val="none" w:sz="0" w:space="0" w:color="auto"/>
        <w:left w:val="none" w:sz="0" w:space="0" w:color="auto"/>
        <w:bottom w:val="none" w:sz="0" w:space="0" w:color="auto"/>
        <w:right w:val="none" w:sz="0" w:space="0" w:color="auto"/>
      </w:divBdr>
    </w:div>
    <w:div w:id="1759323655">
      <w:bodyDiv w:val="1"/>
      <w:marLeft w:val="0"/>
      <w:marRight w:val="0"/>
      <w:marTop w:val="0"/>
      <w:marBottom w:val="0"/>
      <w:divBdr>
        <w:top w:val="none" w:sz="0" w:space="0" w:color="auto"/>
        <w:left w:val="none" w:sz="0" w:space="0" w:color="auto"/>
        <w:bottom w:val="none" w:sz="0" w:space="0" w:color="auto"/>
        <w:right w:val="none" w:sz="0" w:space="0" w:color="auto"/>
      </w:divBdr>
    </w:div>
    <w:div w:id="1762724532">
      <w:bodyDiv w:val="1"/>
      <w:marLeft w:val="0"/>
      <w:marRight w:val="0"/>
      <w:marTop w:val="0"/>
      <w:marBottom w:val="0"/>
      <w:divBdr>
        <w:top w:val="none" w:sz="0" w:space="0" w:color="auto"/>
        <w:left w:val="none" w:sz="0" w:space="0" w:color="auto"/>
        <w:bottom w:val="none" w:sz="0" w:space="0" w:color="auto"/>
        <w:right w:val="none" w:sz="0" w:space="0" w:color="auto"/>
      </w:divBdr>
    </w:div>
    <w:div w:id="1918829066">
      <w:bodyDiv w:val="1"/>
      <w:marLeft w:val="0"/>
      <w:marRight w:val="0"/>
      <w:marTop w:val="0"/>
      <w:marBottom w:val="0"/>
      <w:divBdr>
        <w:top w:val="none" w:sz="0" w:space="0" w:color="auto"/>
        <w:left w:val="none" w:sz="0" w:space="0" w:color="auto"/>
        <w:bottom w:val="none" w:sz="0" w:space="0" w:color="auto"/>
        <w:right w:val="none" w:sz="0" w:space="0" w:color="auto"/>
      </w:divBdr>
    </w:div>
    <w:div w:id="1926500201">
      <w:bodyDiv w:val="1"/>
      <w:marLeft w:val="0"/>
      <w:marRight w:val="0"/>
      <w:marTop w:val="0"/>
      <w:marBottom w:val="0"/>
      <w:divBdr>
        <w:top w:val="none" w:sz="0" w:space="0" w:color="auto"/>
        <w:left w:val="none" w:sz="0" w:space="0" w:color="auto"/>
        <w:bottom w:val="none" w:sz="0" w:space="0" w:color="auto"/>
        <w:right w:val="none" w:sz="0" w:space="0" w:color="auto"/>
      </w:divBdr>
    </w:div>
    <w:div w:id="1966541321">
      <w:bodyDiv w:val="1"/>
      <w:marLeft w:val="0"/>
      <w:marRight w:val="0"/>
      <w:marTop w:val="0"/>
      <w:marBottom w:val="0"/>
      <w:divBdr>
        <w:top w:val="none" w:sz="0" w:space="0" w:color="auto"/>
        <w:left w:val="none" w:sz="0" w:space="0" w:color="auto"/>
        <w:bottom w:val="none" w:sz="0" w:space="0" w:color="auto"/>
        <w:right w:val="none" w:sz="0" w:space="0" w:color="auto"/>
      </w:divBdr>
    </w:div>
    <w:div w:id="2092585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ra.skeljic@institutzei.net" TargetMode="External"/><Relationship Id="rId5" Type="http://schemas.openxmlformats.org/officeDocument/2006/relationships/settings" Target="settings.xml"/><Relationship Id="rId10" Type="http://schemas.openxmlformats.org/officeDocument/2006/relationships/hyperlink" Target="mailto:mira.skeljic@institutzei.net" TargetMode="External"/><Relationship Id="rId4" Type="http://schemas.microsoft.com/office/2007/relationships/stylesWithEffects" Target="stylesWithEffects.xml"/><Relationship Id="rId9" Type="http://schemas.openxmlformats.org/officeDocument/2006/relationships/hyperlink" Target="mailto:aleksandar.babic@institutzei.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3A148-737F-47D3-9B63-FCE3538F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30</Pages>
  <Words>6699</Words>
  <Characters>38189</Characters>
  <Application>Microsoft Office Word</Application>
  <DocSecurity>0</DocSecurity>
  <Lines>318</Lines>
  <Paragraphs>89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Dragan Vucic</dc:creator>
  <cp:lastModifiedBy>ProDesk</cp:lastModifiedBy>
  <cp:revision>62</cp:revision>
  <cp:lastPrinted>2025-03-27T14:21:00Z</cp:lastPrinted>
  <dcterms:created xsi:type="dcterms:W3CDTF">2025-03-24T12:48:00Z</dcterms:created>
  <dcterms:modified xsi:type="dcterms:W3CDTF">2025-05-29T13:11:00Z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4259D26C834F477B8A7359977DB95833_12</vt:lpwstr>
  </property>
</Properties>
</file>